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99008" w14:textId="77777777" w:rsidR="009172D4" w:rsidRDefault="00891132">
      <w:pPr>
        <w:pStyle w:val="Title"/>
        <w:spacing w:line="283" w:lineRule="auto"/>
      </w:pPr>
      <w:r>
        <w:t>Strategies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Demonstrate</w:t>
      </w:r>
      <w:r>
        <w:rPr>
          <w:spacing w:val="-7"/>
        </w:rPr>
        <w:t xml:space="preserve"> </w:t>
      </w:r>
      <w:r>
        <w:t>Prioritization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Diversity,</w:t>
      </w:r>
      <w:r>
        <w:rPr>
          <w:spacing w:val="-7"/>
        </w:rPr>
        <w:t xml:space="preserve"> </w:t>
      </w:r>
      <w:r>
        <w:t>Equity, and Inclusion Scholarship and Initiatives</w:t>
      </w:r>
    </w:p>
    <w:p w14:paraId="4F4758A0" w14:textId="77777777" w:rsidR="009172D4" w:rsidRDefault="00891132">
      <w:pPr>
        <w:pStyle w:val="Heading1"/>
        <w:spacing w:before="305" w:line="285" w:lineRule="auto"/>
      </w:pPr>
      <w:r>
        <w:rPr>
          <w:color w:val="2E3337"/>
        </w:rPr>
        <w:t>Once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you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set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an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institutional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goal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to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prioritize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diversity,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equity,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and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inclusion,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here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are actions the institution can take:</w:t>
      </w:r>
    </w:p>
    <w:p w14:paraId="7F1FC42B" w14:textId="77777777" w:rsidR="009172D4" w:rsidRDefault="009172D4">
      <w:pPr>
        <w:pStyle w:val="BodyText"/>
        <w:spacing w:before="1"/>
        <w:ind w:left="0" w:firstLine="0"/>
        <w:rPr>
          <w:b/>
          <w:sz w:val="31"/>
        </w:rPr>
      </w:pPr>
    </w:p>
    <w:p w14:paraId="00B5A1DB" w14:textId="77777777" w:rsidR="009172D4" w:rsidRDefault="00891132">
      <w:pPr>
        <w:pStyle w:val="BodyText"/>
        <w:ind w:left="100" w:firstLine="0"/>
      </w:pPr>
      <w:r>
        <w:t>Set</w:t>
      </w:r>
      <w:r>
        <w:rPr>
          <w:spacing w:val="-7"/>
        </w:rPr>
        <w:t xml:space="preserve"> </w:t>
      </w:r>
      <w:r>
        <w:t>goals,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figure</w:t>
      </w:r>
      <w:r>
        <w:rPr>
          <w:spacing w:val="-5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accomplish</w:t>
      </w:r>
      <w:r>
        <w:rPr>
          <w:spacing w:val="-4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Scholarship</w:t>
      </w:r>
      <w:r>
        <w:rPr>
          <w:spacing w:val="-4"/>
        </w:rPr>
        <w:t xml:space="preserve"> </w:t>
      </w:r>
      <w:r>
        <w:rPr>
          <w:spacing w:val="-2"/>
        </w:rPr>
        <w:t>Initiatives</w:t>
      </w:r>
    </w:p>
    <w:p w14:paraId="530F0854" w14:textId="77777777" w:rsidR="009172D4" w:rsidRDefault="00891132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37" w:line="285" w:lineRule="auto"/>
        <w:ind w:right="563"/>
        <w:rPr>
          <w:color w:val="2E3337"/>
        </w:rPr>
      </w:pPr>
      <w:r>
        <w:rPr>
          <w:color w:val="2E3337"/>
        </w:rPr>
        <w:t>Figure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out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the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goals.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Consult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with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various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levels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of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administration,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as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well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as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faculty, staff, and students to understand where and how the university should prioritize research, funding, and curriculum related to DEI.</w:t>
      </w:r>
    </w:p>
    <w:p w14:paraId="02BF5A15" w14:textId="77777777" w:rsidR="009172D4" w:rsidRDefault="00891132">
      <w:pPr>
        <w:pStyle w:val="BodyText"/>
        <w:spacing w:line="265" w:lineRule="exact"/>
        <w:ind w:left="1180" w:firstLine="0"/>
      </w:pPr>
      <w:r>
        <w:rPr>
          <w:rFonts w:ascii="MS Gothic" w:hAnsi="MS Gothic"/>
          <w:color w:val="2E3337"/>
        </w:rPr>
        <w:t>❏</w:t>
      </w:r>
      <w:r>
        <w:rPr>
          <w:rFonts w:ascii="MS Gothic" w:hAnsi="MS Gothic"/>
          <w:color w:val="2E3337"/>
          <w:spacing w:val="21"/>
        </w:rPr>
        <w:t xml:space="preserve"> </w:t>
      </w:r>
      <w:r>
        <w:rPr>
          <w:color w:val="2E3337"/>
        </w:rPr>
        <w:t>Establish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a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DEI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team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to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spearhead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this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work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and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allocate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time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and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budget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to</w:t>
      </w:r>
      <w:r>
        <w:rPr>
          <w:color w:val="2E3337"/>
          <w:spacing w:val="-3"/>
        </w:rPr>
        <w:t xml:space="preserve"> </w:t>
      </w:r>
      <w:r>
        <w:rPr>
          <w:color w:val="2E3337"/>
          <w:spacing w:val="-5"/>
        </w:rPr>
        <w:t>get</w:t>
      </w:r>
    </w:p>
    <w:p w14:paraId="01EF9539" w14:textId="77777777" w:rsidR="009172D4" w:rsidRDefault="00891132">
      <w:pPr>
        <w:pStyle w:val="BodyText"/>
        <w:spacing w:before="32"/>
        <w:ind w:left="1540" w:firstLine="0"/>
      </w:pPr>
      <w:r>
        <w:rPr>
          <w:color w:val="2E3337"/>
        </w:rPr>
        <w:t>these</w:t>
      </w:r>
      <w:r>
        <w:rPr>
          <w:color w:val="2E3337"/>
          <w:spacing w:val="-8"/>
        </w:rPr>
        <w:t xml:space="preserve"> </w:t>
      </w:r>
      <w:r>
        <w:rPr>
          <w:color w:val="2E3337"/>
        </w:rPr>
        <w:t>initiatives</w:t>
      </w:r>
      <w:r>
        <w:rPr>
          <w:color w:val="2E3337"/>
          <w:spacing w:val="-8"/>
        </w:rPr>
        <w:t xml:space="preserve"> </w:t>
      </w:r>
      <w:r>
        <w:rPr>
          <w:color w:val="2E3337"/>
          <w:spacing w:val="-2"/>
        </w:rPr>
        <w:t>going.</w:t>
      </w:r>
    </w:p>
    <w:p w14:paraId="5F3C6B06" w14:textId="77777777" w:rsidR="009172D4" w:rsidRDefault="00891132">
      <w:pPr>
        <w:pStyle w:val="BodyText"/>
        <w:spacing w:before="34" w:line="266" w:lineRule="auto"/>
        <w:ind w:left="1540"/>
      </w:pPr>
      <w:r>
        <w:rPr>
          <w:rFonts w:ascii="MS Gothic" w:hAnsi="MS Gothic"/>
          <w:color w:val="2E3337"/>
        </w:rPr>
        <w:t>❏</w:t>
      </w:r>
      <w:r>
        <w:rPr>
          <w:rFonts w:ascii="MS Gothic" w:hAnsi="MS Gothic"/>
          <w:color w:val="2E3337"/>
        </w:rPr>
        <w:t xml:space="preserve"> </w:t>
      </w:r>
      <w:r>
        <w:rPr>
          <w:color w:val="2E3337"/>
        </w:rPr>
        <w:t xml:space="preserve">Assist </w:t>
      </w:r>
      <w:r>
        <w:rPr>
          <w:color w:val="2E3337"/>
        </w:rPr>
        <w:t>the DEI team in developing a long-term strategic plan that holds the institutional</w:t>
      </w:r>
      <w:r>
        <w:rPr>
          <w:color w:val="2E3337"/>
          <w:spacing w:val="-6"/>
        </w:rPr>
        <w:t xml:space="preserve"> </w:t>
      </w:r>
      <w:r>
        <w:rPr>
          <w:color w:val="2E3337"/>
        </w:rPr>
        <w:t>leadership</w:t>
      </w:r>
      <w:r>
        <w:rPr>
          <w:color w:val="2E3337"/>
          <w:spacing w:val="-6"/>
        </w:rPr>
        <w:t xml:space="preserve"> </w:t>
      </w:r>
      <w:r>
        <w:rPr>
          <w:color w:val="2E3337"/>
        </w:rPr>
        <w:t>and</w:t>
      </w:r>
      <w:r>
        <w:rPr>
          <w:color w:val="2E3337"/>
          <w:spacing w:val="-6"/>
        </w:rPr>
        <w:t xml:space="preserve"> </w:t>
      </w:r>
      <w:r>
        <w:rPr>
          <w:color w:val="2E3337"/>
        </w:rPr>
        <w:t>departments</w:t>
      </w:r>
      <w:r>
        <w:rPr>
          <w:color w:val="2E3337"/>
          <w:spacing w:val="-6"/>
        </w:rPr>
        <w:t xml:space="preserve"> </w:t>
      </w:r>
      <w:r>
        <w:rPr>
          <w:color w:val="2E3337"/>
        </w:rPr>
        <w:t>accountable</w:t>
      </w:r>
      <w:r>
        <w:rPr>
          <w:color w:val="2E3337"/>
          <w:spacing w:val="-6"/>
        </w:rPr>
        <w:t xml:space="preserve"> </w:t>
      </w:r>
      <w:r>
        <w:rPr>
          <w:color w:val="2E3337"/>
        </w:rPr>
        <w:t>for</w:t>
      </w:r>
      <w:r>
        <w:rPr>
          <w:color w:val="2E3337"/>
          <w:spacing w:val="-6"/>
        </w:rPr>
        <w:t xml:space="preserve"> </w:t>
      </w:r>
      <w:r>
        <w:rPr>
          <w:color w:val="2E3337"/>
        </w:rPr>
        <w:t>furthering</w:t>
      </w:r>
      <w:r>
        <w:rPr>
          <w:color w:val="2E3337"/>
          <w:spacing w:val="-6"/>
        </w:rPr>
        <w:t xml:space="preserve"> </w:t>
      </w:r>
      <w:r>
        <w:rPr>
          <w:color w:val="2E3337"/>
        </w:rPr>
        <w:t>diversity</w:t>
      </w:r>
      <w:r>
        <w:rPr>
          <w:color w:val="2E3337"/>
          <w:spacing w:val="-6"/>
        </w:rPr>
        <w:t xml:space="preserve"> </w:t>
      </w:r>
      <w:r>
        <w:rPr>
          <w:color w:val="2E3337"/>
        </w:rPr>
        <w:t>work.</w:t>
      </w:r>
    </w:p>
    <w:p w14:paraId="2BE2A250" w14:textId="77777777" w:rsidR="009172D4" w:rsidRDefault="00891132">
      <w:pPr>
        <w:pStyle w:val="BodyText"/>
        <w:spacing w:before="6" w:line="266" w:lineRule="auto"/>
        <w:ind w:left="1540"/>
      </w:pPr>
      <w:r>
        <w:rPr>
          <w:rFonts w:ascii="MS Gothic" w:hAnsi="MS Gothic"/>
          <w:color w:val="2E3337"/>
        </w:rPr>
        <w:t>❏</w:t>
      </w:r>
      <w:r>
        <w:rPr>
          <w:rFonts w:ascii="MS Gothic" w:hAnsi="MS Gothic"/>
          <w:color w:val="2E3337"/>
        </w:rPr>
        <w:t xml:space="preserve"> </w:t>
      </w:r>
      <w:r>
        <w:rPr>
          <w:color w:val="2E3337"/>
        </w:rPr>
        <w:t>Develop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a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climate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survey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for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the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entire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campus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community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to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determine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areas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 xml:space="preserve">of </w:t>
      </w:r>
      <w:r>
        <w:rPr>
          <w:color w:val="2E3337"/>
          <w:spacing w:val="-2"/>
        </w:rPr>
        <w:t>improvement.</w:t>
      </w:r>
    </w:p>
    <w:p w14:paraId="3079A0CB" w14:textId="77777777" w:rsidR="009172D4" w:rsidRDefault="00891132">
      <w:pPr>
        <w:pStyle w:val="BodyText"/>
        <w:spacing w:before="6"/>
        <w:ind w:left="1180" w:firstLine="0"/>
      </w:pPr>
      <w:r>
        <w:rPr>
          <w:rFonts w:ascii="MS Gothic" w:hAnsi="MS Gothic"/>
          <w:color w:val="2E3337"/>
        </w:rPr>
        <w:t>❏</w:t>
      </w:r>
      <w:r>
        <w:rPr>
          <w:rFonts w:ascii="MS Gothic" w:hAnsi="MS Gothic"/>
          <w:color w:val="2E3337"/>
          <w:spacing w:val="19"/>
        </w:rPr>
        <w:t xml:space="preserve"> </w:t>
      </w:r>
      <w:r>
        <w:rPr>
          <w:color w:val="2E3337"/>
        </w:rPr>
        <w:t>Provide</w:t>
      </w:r>
      <w:r>
        <w:rPr>
          <w:color w:val="2E3337"/>
          <w:spacing w:val="-5"/>
        </w:rPr>
        <w:t xml:space="preserve"> </w:t>
      </w:r>
      <w:r>
        <w:rPr>
          <w:color w:val="2E3337"/>
        </w:rPr>
        <w:t>robust</w:t>
      </w:r>
      <w:r>
        <w:rPr>
          <w:color w:val="2E3337"/>
          <w:spacing w:val="-5"/>
        </w:rPr>
        <w:t xml:space="preserve"> </w:t>
      </w:r>
      <w:r>
        <w:rPr>
          <w:color w:val="2E3337"/>
        </w:rPr>
        <w:t>training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for</w:t>
      </w:r>
      <w:r>
        <w:rPr>
          <w:color w:val="2E3337"/>
          <w:spacing w:val="-5"/>
        </w:rPr>
        <w:t xml:space="preserve"> </w:t>
      </w:r>
      <w:r>
        <w:rPr>
          <w:color w:val="2E3337"/>
        </w:rPr>
        <w:t>leadership</w:t>
      </w:r>
      <w:r>
        <w:rPr>
          <w:color w:val="2E3337"/>
          <w:spacing w:val="-5"/>
        </w:rPr>
        <w:t xml:space="preserve"> </w:t>
      </w:r>
      <w:r>
        <w:rPr>
          <w:color w:val="2E3337"/>
        </w:rPr>
        <w:t>and</w:t>
      </w:r>
      <w:r>
        <w:rPr>
          <w:color w:val="2E3337"/>
          <w:spacing w:val="-4"/>
        </w:rPr>
        <w:t xml:space="preserve"> </w:t>
      </w:r>
      <w:r>
        <w:rPr>
          <w:color w:val="2E3337"/>
          <w:spacing w:val="-2"/>
        </w:rPr>
        <w:t>staff.</w:t>
      </w:r>
    </w:p>
    <w:p w14:paraId="451A5B65" w14:textId="77777777" w:rsidR="009172D4" w:rsidRDefault="00891132">
      <w:pPr>
        <w:pStyle w:val="BodyText"/>
        <w:spacing w:before="18" w:line="266" w:lineRule="auto"/>
        <w:ind w:left="1540"/>
      </w:pPr>
      <w:r>
        <w:rPr>
          <w:rFonts w:ascii="MS Gothic" w:hAnsi="MS Gothic"/>
          <w:color w:val="2E3337"/>
        </w:rPr>
        <w:t>❏</w:t>
      </w:r>
      <w:r>
        <w:rPr>
          <w:rFonts w:ascii="MS Gothic" w:hAnsi="MS Gothic"/>
          <w:color w:val="2E3337"/>
        </w:rPr>
        <w:t xml:space="preserve"> </w:t>
      </w:r>
      <w:r>
        <w:rPr>
          <w:color w:val="2E3337"/>
        </w:rPr>
        <w:t>Send</w:t>
      </w:r>
      <w:r>
        <w:rPr>
          <w:color w:val="2E3337"/>
          <w:spacing w:val="-3"/>
        </w:rPr>
        <w:t xml:space="preserve"> </w:t>
      </w:r>
      <w:r>
        <w:rPr>
          <w:color w:val="2E3337"/>
        </w:rPr>
        <w:t>out</w:t>
      </w:r>
      <w:r>
        <w:rPr>
          <w:color w:val="2E3337"/>
          <w:spacing w:val="-3"/>
        </w:rPr>
        <w:t xml:space="preserve"> </w:t>
      </w:r>
      <w:r>
        <w:rPr>
          <w:color w:val="2E3337"/>
        </w:rPr>
        <w:t>information</w:t>
      </w:r>
      <w:r>
        <w:rPr>
          <w:color w:val="2E3337"/>
          <w:spacing w:val="-3"/>
        </w:rPr>
        <w:t xml:space="preserve"> </w:t>
      </w:r>
      <w:r>
        <w:rPr>
          <w:color w:val="2E3337"/>
        </w:rPr>
        <w:t>to</w:t>
      </w:r>
      <w:r>
        <w:rPr>
          <w:color w:val="2E3337"/>
          <w:spacing w:val="-3"/>
        </w:rPr>
        <w:t xml:space="preserve"> </w:t>
      </w:r>
      <w:r>
        <w:rPr>
          <w:color w:val="2E3337"/>
        </w:rPr>
        <w:t>the</w:t>
      </w:r>
      <w:r>
        <w:rPr>
          <w:color w:val="2E3337"/>
          <w:spacing w:val="-3"/>
        </w:rPr>
        <w:t xml:space="preserve"> </w:t>
      </w:r>
      <w:r>
        <w:rPr>
          <w:color w:val="2E3337"/>
        </w:rPr>
        <w:t>campus</w:t>
      </w:r>
      <w:r>
        <w:rPr>
          <w:color w:val="2E3337"/>
          <w:spacing w:val="-3"/>
        </w:rPr>
        <w:t xml:space="preserve"> </w:t>
      </w:r>
      <w:r>
        <w:rPr>
          <w:color w:val="2E3337"/>
        </w:rPr>
        <w:t>community</w:t>
      </w:r>
      <w:r>
        <w:rPr>
          <w:color w:val="2E3337"/>
          <w:spacing w:val="-3"/>
        </w:rPr>
        <w:t xml:space="preserve"> </w:t>
      </w:r>
      <w:r>
        <w:rPr>
          <w:color w:val="2E3337"/>
        </w:rPr>
        <w:t>concerning</w:t>
      </w:r>
      <w:r>
        <w:rPr>
          <w:color w:val="2E3337"/>
          <w:spacing w:val="-3"/>
        </w:rPr>
        <w:t xml:space="preserve"> </w:t>
      </w:r>
      <w:r>
        <w:rPr>
          <w:color w:val="2E3337"/>
        </w:rPr>
        <w:t>DEI</w:t>
      </w:r>
      <w:r>
        <w:rPr>
          <w:color w:val="2E3337"/>
          <w:spacing w:val="-3"/>
        </w:rPr>
        <w:t xml:space="preserve"> </w:t>
      </w:r>
      <w:r>
        <w:rPr>
          <w:color w:val="2E3337"/>
        </w:rPr>
        <w:t>work,</w:t>
      </w:r>
      <w:r>
        <w:rPr>
          <w:color w:val="2E3337"/>
          <w:spacing w:val="-3"/>
        </w:rPr>
        <w:t xml:space="preserve"> </w:t>
      </w:r>
      <w:proofErr w:type="gramStart"/>
      <w:r>
        <w:rPr>
          <w:color w:val="2E3337"/>
        </w:rPr>
        <w:t>as</w:t>
      </w:r>
      <w:r>
        <w:rPr>
          <w:color w:val="2E3337"/>
          <w:spacing w:val="-3"/>
        </w:rPr>
        <w:t xml:space="preserve"> </w:t>
      </w:r>
      <w:r>
        <w:rPr>
          <w:color w:val="2E3337"/>
        </w:rPr>
        <w:t>a</w:t>
      </w:r>
      <w:r>
        <w:rPr>
          <w:color w:val="2E3337"/>
          <w:spacing w:val="-3"/>
        </w:rPr>
        <w:t xml:space="preserve"> </w:t>
      </w:r>
      <w:r>
        <w:rPr>
          <w:color w:val="2E3337"/>
        </w:rPr>
        <w:t>way</w:t>
      </w:r>
      <w:r>
        <w:rPr>
          <w:color w:val="2E3337"/>
          <w:spacing w:val="-3"/>
        </w:rPr>
        <w:t xml:space="preserve"> </w:t>
      </w:r>
      <w:r>
        <w:rPr>
          <w:color w:val="2E3337"/>
        </w:rPr>
        <w:t>to</w:t>
      </w:r>
      <w:proofErr w:type="gramEnd"/>
      <w:r>
        <w:rPr>
          <w:color w:val="2E3337"/>
        </w:rPr>
        <w:t xml:space="preserve"> show the commitment and prioritization of diversity, equity, and inclusion.</w:t>
      </w:r>
    </w:p>
    <w:p w14:paraId="1F310EC1" w14:textId="77777777" w:rsidR="009172D4" w:rsidRDefault="00891132">
      <w:pPr>
        <w:pStyle w:val="BodyText"/>
        <w:spacing w:before="7" w:line="266" w:lineRule="auto"/>
        <w:ind w:left="1540"/>
      </w:pPr>
      <w:r>
        <w:rPr>
          <w:rFonts w:ascii="MS Gothic" w:hAnsi="MS Gothic"/>
          <w:color w:val="2E3337"/>
        </w:rPr>
        <w:t>❏</w:t>
      </w:r>
      <w:r>
        <w:rPr>
          <w:rFonts w:ascii="MS Gothic" w:hAnsi="MS Gothic"/>
          <w:color w:val="2E3337"/>
        </w:rPr>
        <w:t xml:space="preserve"> </w:t>
      </w:r>
      <w:r>
        <w:rPr>
          <w:color w:val="2E3337"/>
        </w:rPr>
        <w:t>Host</w:t>
      </w:r>
      <w:r>
        <w:rPr>
          <w:color w:val="2E3337"/>
          <w:spacing w:val="-5"/>
        </w:rPr>
        <w:t xml:space="preserve"> </w:t>
      </w:r>
      <w:r>
        <w:rPr>
          <w:color w:val="2E3337"/>
        </w:rPr>
        <w:t>workshops,</w:t>
      </w:r>
      <w:r>
        <w:rPr>
          <w:color w:val="2E3337"/>
          <w:spacing w:val="-5"/>
        </w:rPr>
        <w:t xml:space="preserve"> </w:t>
      </w:r>
      <w:r>
        <w:rPr>
          <w:color w:val="2E3337"/>
        </w:rPr>
        <w:t>trainings,</w:t>
      </w:r>
      <w:r>
        <w:rPr>
          <w:color w:val="2E3337"/>
          <w:spacing w:val="-5"/>
        </w:rPr>
        <w:t xml:space="preserve"> </w:t>
      </w:r>
      <w:r>
        <w:rPr>
          <w:color w:val="2E3337"/>
        </w:rPr>
        <w:t>and</w:t>
      </w:r>
      <w:r>
        <w:rPr>
          <w:color w:val="2E3337"/>
          <w:spacing w:val="-5"/>
        </w:rPr>
        <w:t xml:space="preserve"> </w:t>
      </w:r>
      <w:r>
        <w:rPr>
          <w:color w:val="2E3337"/>
        </w:rPr>
        <w:t>forums</w:t>
      </w:r>
      <w:r>
        <w:rPr>
          <w:color w:val="2E3337"/>
          <w:spacing w:val="-5"/>
        </w:rPr>
        <w:t xml:space="preserve"> </w:t>
      </w:r>
      <w:r>
        <w:rPr>
          <w:color w:val="2E3337"/>
        </w:rPr>
        <w:t>concerning</w:t>
      </w:r>
      <w:r>
        <w:rPr>
          <w:color w:val="2E3337"/>
          <w:spacing w:val="-5"/>
        </w:rPr>
        <w:t xml:space="preserve"> </w:t>
      </w:r>
      <w:r>
        <w:rPr>
          <w:color w:val="2E3337"/>
        </w:rPr>
        <w:t>budgets,</w:t>
      </w:r>
      <w:r>
        <w:rPr>
          <w:color w:val="2E3337"/>
          <w:spacing w:val="-5"/>
        </w:rPr>
        <w:t xml:space="preserve"> </w:t>
      </w:r>
      <w:r>
        <w:rPr>
          <w:color w:val="2E3337"/>
        </w:rPr>
        <w:t>funding,</w:t>
      </w:r>
      <w:r>
        <w:rPr>
          <w:color w:val="2E3337"/>
          <w:spacing w:val="-5"/>
        </w:rPr>
        <w:t xml:space="preserve"> </w:t>
      </w:r>
      <w:r>
        <w:rPr>
          <w:color w:val="2E3337"/>
        </w:rPr>
        <w:t>and</w:t>
      </w:r>
      <w:r>
        <w:rPr>
          <w:color w:val="2E3337"/>
          <w:spacing w:val="-5"/>
        </w:rPr>
        <w:t xml:space="preserve"> </w:t>
      </w:r>
      <w:r>
        <w:rPr>
          <w:color w:val="2E3337"/>
        </w:rPr>
        <w:t>faculty engagement in DEI scholarship and programs.</w:t>
      </w:r>
    </w:p>
    <w:p w14:paraId="380FCC85" w14:textId="77777777" w:rsidR="009172D4" w:rsidRDefault="00891132">
      <w:pPr>
        <w:pStyle w:val="BodyText"/>
        <w:spacing w:before="1" w:line="278" w:lineRule="auto"/>
        <w:ind w:left="1540"/>
      </w:pPr>
      <w:r>
        <w:rPr>
          <w:rFonts w:ascii="MS Gothic" w:hAnsi="MS Gothic"/>
          <w:color w:val="2E3337"/>
          <w:sz w:val="30"/>
        </w:rPr>
        <w:t>❏</w:t>
      </w:r>
      <w:r>
        <w:rPr>
          <w:rFonts w:ascii="MS Gothic" w:hAnsi="MS Gothic"/>
          <w:color w:val="2E3337"/>
          <w:spacing w:val="-81"/>
          <w:sz w:val="30"/>
        </w:rPr>
        <w:t xml:space="preserve"> </w:t>
      </w:r>
      <w:r>
        <w:rPr>
          <w:color w:val="2E3337"/>
        </w:rPr>
        <w:t>Evaluate staffing, faculty, fiscal, and other resources invested in centers and departments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focused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on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diversity,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inclusion,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and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equity.</w:t>
      </w:r>
      <w:r>
        <w:rPr>
          <w:color w:val="2E3337"/>
          <w:spacing w:val="40"/>
        </w:rPr>
        <w:t xml:space="preserve"> </w:t>
      </w:r>
      <w:r>
        <w:rPr>
          <w:color w:val="2E3337"/>
        </w:rPr>
        <w:t>Are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the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areas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supported and positioned to meet the needs of the campus community?</w:t>
      </w:r>
    </w:p>
    <w:p w14:paraId="5125CBF4" w14:textId="77777777" w:rsidR="009172D4" w:rsidRDefault="009172D4">
      <w:pPr>
        <w:pStyle w:val="BodyText"/>
        <w:spacing w:before="1"/>
        <w:ind w:left="0" w:firstLine="0"/>
        <w:rPr>
          <w:sz w:val="20"/>
        </w:rPr>
      </w:pPr>
    </w:p>
    <w:p w14:paraId="320E2DFA" w14:textId="77777777" w:rsidR="009172D4" w:rsidRDefault="00891132">
      <w:pPr>
        <w:pStyle w:val="BodyText"/>
        <w:ind w:left="100" w:firstLine="0"/>
      </w:pPr>
      <w:r>
        <w:t>Carve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budget</w:t>
      </w:r>
    </w:p>
    <w:p w14:paraId="65069D98" w14:textId="77777777" w:rsidR="009172D4" w:rsidRDefault="00891132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22" w:line="285" w:lineRule="auto"/>
        <w:ind w:right="343"/>
        <w:rPr>
          <w:color w:val="2E3337"/>
        </w:rPr>
      </w:pPr>
      <w:r>
        <w:rPr>
          <w:color w:val="2E3337"/>
        </w:rPr>
        <w:t>It</w:t>
      </w:r>
      <w:r>
        <w:rPr>
          <w:color w:val="2E3337"/>
          <w:spacing w:val="-3"/>
        </w:rPr>
        <w:t xml:space="preserve"> </w:t>
      </w:r>
      <w:r>
        <w:rPr>
          <w:color w:val="2E3337"/>
        </w:rPr>
        <w:t>can</w:t>
      </w:r>
      <w:r>
        <w:rPr>
          <w:color w:val="2E3337"/>
          <w:spacing w:val="-3"/>
        </w:rPr>
        <w:t xml:space="preserve"> </w:t>
      </w:r>
      <w:r>
        <w:rPr>
          <w:color w:val="2E3337"/>
        </w:rPr>
        <w:t>be</w:t>
      </w:r>
      <w:r>
        <w:rPr>
          <w:color w:val="2E3337"/>
          <w:spacing w:val="-3"/>
        </w:rPr>
        <w:t xml:space="preserve"> </w:t>
      </w:r>
      <w:r>
        <w:rPr>
          <w:color w:val="2E3337"/>
        </w:rPr>
        <w:t>challenging</w:t>
      </w:r>
      <w:r>
        <w:rPr>
          <w:color w:val="2E3337"/>
          <w:spacing w:val="-3"/>
        </w:rPr>
        <w:t xml:space="preserve"> </w:t>
      </w:r>
      <w:r>
        <w:rPr>
          <w:color w:val="2E3337"/>
        </w:rPr>
        <w:t>to</w:t>
      </w:r>
      <w:r>
        <w:rPr>
          <w:color w:val="2E3337"/>
          <w:spacing w:val="-3"/>
        </w:rPr>
        <w:t xml:space="preserve"> </w:t>
      </w:r>
      <w:r>
        <w:rPr>
          <w:color w:val="2E3337"/>
        </w:rPr>
        <w:t>find</w:t>
      </w:r>
      <w:r>
        <w:rPr>
          <w:color w:val="2E3337"/>
          <w:spacing w:val="-3"/>
        </w:rPr>
        <w:t xml:space="preserve"> </w:t>
      </w:r>
      <w:r>
        <w:rPr>
          <w:color w:val="2E3337"/>
        </w:rPr>
        <w:t>time</w:t>
      </w:r>
      <w:r>
        <w:rPr>
          <w:color w:val="2E3337"/>
          <w:spacing w:val="-3"/>
        </w:rPr>
        <w:t xml:space="preserve"> </w:t>
      </w:r>
      <w:r>
        <w:rPr>
          <w:color w:val="2E3337"/>
        </w:rPr>
        <w:t>to</w:t>
      </w:r>
      <w:r>
        <w:rPr>
          <w:color w:val="2E3337"/>
          <w:spacing w:val="-3"/>
        </w:rPr>
        <w:t xml:space="preserve"> </w:t>
      </w:r>
      <w:r>
        <w:rPr>
          <w:color w:val="2E3337"/>
        </w:rPr>
        <w:t>move</w:t>
      </w:r>
      <w:r>
        <w:rPr>
          <w:color w:val="2E3337"/>
          <w:spacing w:val="-3"/>
        </w:rPr>
        <w:t xml:space="preserve"> </w:t>
      </w:r>
      <w:r>
        <w:rPr>
          <w:color w:val="2E3337"/>
        </w:rPr>
        <w:t>your</w:t>
      </w:r>
      <w:r>
        <w:rPr>
          <w:color w:val="2E3337"/>
          <w:spacing w:val="-3"/>
        </w:rPr>
        <w:t xml:space="preserve"> </w:t>
      </w:r>
      <w:r>
        <w:rPr>
          <w:color w:val="2E3337"/>
        </w:rPr>
        <w:t>DEI</w:t>
      </w:r>
      <w:r>
        <w:rPr>
          <w:color w:val="2E3337"/>
          <w:spacing w:val="-3"/>
        </w:rPr>
        <w:t xml:space="preserve"> </w:t>
      </w:r>
      <w:r>
        <w:rPr>
          <w:color w:val="2E3337"/>
        </w:rPr>
        <w:t>initiative</w:t>
      </w:r>
      <w:r>
        <w:rPr>
          <w:color w:val="2E3337"/>
          <w:spacing w:val="-3"/>
        </w:rPr>
        <w:t xml:space="preserve"> </w:t>
      </w:r>
      <w:r>
        <w:rPr>
          <w:color w:val="2E3337"/>
        </w:rPr>
        <w:t>forward.</w:t>
      </w:r>
      <w:r>
        <w:rPr>
          <w:color w:val="2E3337"/>
          <w:spacing w:val="-3"/>
        </w:rPr>
        <w:t xml:space="preserve"> </w:t>
      </w:r>
      <w:r>
        <w:rPr>
          <w:color w:val="2E3337"/>
        </w:rPr>
        <w:t>We</w:t>
      </w:r>
      <w:r>
        <w:rPr>
          <w:color w:val="2E3337"/>
          <w:spacing w:val="-3"/>
        </w:rPr>
        <w:t xml:space="preserve"> </w:t>
      </w:r>
      <w:r>
        <w:rPr>
          <w:color w:val="2E3337"/>
        </w:rPr>
        <w:t>all</w:t>
      </w:r>
      <w:r>
        <w:rPr>
          <w:color w:val="2E3337"/>
          <w:spacing w:val="-3"/>
        </w:rPr>
        <w:t xml:space="preserve"> </w:t>
      </w:r>
      <w:r>
        <w:rPr>
          <w:color w:val="2E3337"/>
        </w:rPr>
        <w:t>have</w:t>
      </w:r>
      <w:r>
        <w:rPr>
          <w:color w:val="2E3337"/>
          <w:spacing w:val="-3"/>
        </w:rPr>
        <w:t xml:space="preserve"> </w:t>
      </w:r>
      <w:r>
        <w:rPr>
          <w:color w:val="2E3337"/>
        </w:rPr>
        <w:t xml:space="preserve">other projects and priorities on our plates, but </w:t>
      </w:r>
      <w:proofErr w:type="gramStart"/>
      <w:r>
        <w:rPr>
          <w:color w:val="2E3337"/>
        </w:rPr>
        <w:t>we’ve</w:t>
      </w:r>
      <w:proofErr w:type="gramEnd"/>
      <w:r>
        <w:rPr>
          <w:color w:val="2E3337"/>
        </w:rPr>
        <w:t xml:space="preserve"> committed to giving time to DEI efforts each week.</w:t>
      </w:r>
    </w:p>
    <w:p w14:paraId="49D8BEE3" w14:textId="77777777" w:rsidR="009172D4" w:rsidRDefault="00891132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line="250" w:lineRule="exact"/>
        <w:rPr>
          <w:i/>
          <w:color w:val="2E3337"/>
        </w:rPr>
      </w:pPr>
      <w:r>
        <w:rPr>
          <w:i/>
          <w:color w:val="484848"/>
        </w:rPr>
        <w:t>Action</w:t>
      </w:r>
      <w:r>
        <w:rPr>
          <w:i/>
          <w:color w:val="484848"/>
          <w:spacing w:val="-8"/>
        </w:rPr>
        <w:t xml:space="preserve"> </w:t>
      </w:r>
      <w:r>
        <w:rPr>
          <w:i/>
          <w:color w:val="484848"/>
          <w:spacing w:val="-2"/>
        </w:rPr>
        <w:t>Steps</w:t>
      </w:r>
    </w:p>
    <w:p w14:paraId="1B1FEF2C" w14:textId="77777777" w:rsidR="009172D4" w:rsidRDefault="00891132">
      <w:pPr>
        <w:pStyle w:val="ListParagraph"/>
        <w:numPr>
          <w:ilvl w:val="2"/>
          <w:numId w:val="1"/>
        </w:numPr>
        <w:tabs>
          <w:tab w:val="left" w:pos="2259"/>
          <w:tab w:val="left" w:pos="2260"/>
        </w:tabs>
        <w:spacing w:before="47" w:line="285" w:lineRule="auto"/>
        <w:ind w:right="222"/>
        <w:rPr>
          <w:i/>
        </w:rPr>
      </w:pPr>
      <w:r>
        <w:rPr>
          <w:i/>
          <w:color w:val="484848"/>
        </w:rPr>
        <w:t>To help build an effective working team, engage planners and</w:t>
      </w:r>
      <w:r>
        <w:rPr>
          <w:i/>
          <w:color w:val="484848"/>
        </w:rPr>
        <w:t xml:space="preserve"> leaders in team-building experiences, and provide educational materials about diversity</w:t>
      </w:r>
      <w:r>
        <w:rPr>
          <w:i/>
          <w:color w:val="484848"/>
          <w:spacing w:val="-5"/>
        </w:rPr>
        <w:t xml:space="preserve"> </w:t>
      </w:r>
      <w:r>
        <w:rPr>
          <w:i/>
          <w:color w:val="484848"/>
        </w:rPr>
        <w:t>and</w:t>
      </w:r>
      <w:r>
        <w:rPr>
          <w:i/>
          <w:color w:val="484848"/>
          <w:spacing w:val="-5"/>
        </w:rPr>
        <w:t xml:space="preserve"> </w:t>
      </w:r>
      <w:r>
        <w:rPr>
          <w:i/>
          <w:color w:val="484848"/>
        </w:rPr>
        <w:t>institutional</w:t>
      </w:r>
      <w:r>
        <w:rPr>
          <w:i/>
          <w:color w:val="484848"/>
          <w:spacing w:val="-5"/>
        </w:rPr>
        <w:t xml:space="preserve"> </w:t>
      </w:r>
      <w:r>
        <w:rPr>
          <w:i/>
          <w:color w:val="484848"/>
        </w:rPr>
        <w:t>change.</w:t>
      </w:r>
      <w:r>
        <w:rPr>
          <w:i/>
          <w:color w:val="484848"/>
          <w:spacing w:val="-5"/>
        </w:rPr>
        <w:t xml:space="preserve"> </w:t>
      </w:r>
      <w:r>
        <w:rPr>
          <w:i/>
          <w:color w:val="484848"/>
        </w:rPr>
        <w:t>Consult</w:t>
      </w:r>
      <w:r>
        <w:rPr>
          <w:i/>
          <w:color w:val="484848"/>
          <w:spacing w:val="-5"/>
        </w:rPr>
        <w:t xml:space="preserve"> </w:t>
      </w:r>
      <w:r>
        <w:rPr>
          <w:i/>
          <w:color w:val="484848"/>
        </w:rPr>
        <w:t>identity</w:t>
      </w:r>
      <w:r>
        <w:rPr>
          <w:i/>
          <w:color w:val="484848"/>
          <w:spacing w:val="-5"/>
        </w:rPr>
        <w:t xml:space="preserve"> </w:t>
      </w:r>
      <w:r>
        <w:rPr>
          <w:i/>
          <w:color w:val="484848"/>
        </w:rPr>
        <w:t>center</w:t>
      </w:r>
      <w:r>
        <w:rPr>
          <w:i/>
          <w:color w:val="484848"/>
          <w:spacing w:val="-5"/>
        </w:rPr>
        <w:t xml:space="preserve"> </w:t>
      </w:r>
      <w:r>
        <w:rPr>
          <w:i/>
          <w:color w:val="484848"/>
        </w:rPr>
        <w:t>staff</w:t>
      </w:r>
      <w:r>
        <w:rPr>
          <w:i/>
          <w:color w:val="484848"/>
          <w:spacing w:val="-5"/>
        </w:rPr>
        <w:t xml:space="preserve"> </w:t>
      </w:r>
      <w:r>
        <w:rPr>
          <w:i/>
          <w:color w:val="484848"/>
        </w:rPr>
        <w:t>and</w:t>
      </w:r>
      <w:r>
        <w:rPr>
          <w:i/>
          <w:color w:val="484848"/>
          <w:spacing w:val="-5"/>
        </w:rPr>
        <w:t xml:space="preserve"> </w:t>
      </w:r>
      <w:r>
        <w:rPr>
          <w:i/>
          <w:color w:val="484848"/>
        </w:rPr>
        <w:t>faculty with research interests in DEI subject matter.</w:t>
      </w:r>
    </w:p>
    <w:p w14:paraId="33272342" w14:textId="77777777" w:rsidR="009172D4" w:rsidRDefault="00891132">
      <w:pPr>
        <w:pStyle w:val="ListParagraph"/>
        <w:numPr>
          <w:ilvl w:val="2"/>
          <w:numId w:val="1"/>
        </w:numPr>
        <w:tabs>
          <w:tab w:val="left" w:pos="2259"/>
          <w:tab w:val="left" w:pos="2260"/>
        </w:tabs>
        <w:spacing w:line="285" w:lineRule="auto"/>
        <w:ind w:right="308"/>
        <w:rPr>
          <w:i/>
        </w:rPr>
      </w:pPr>
      <w:r>
        <w:rPr>
          <w:i/>
          <w:color w:val="484848"/>
        </w:rPr>
        <w:t>Identify</w:t>
      </w:r>
      <w:r>
        <w:rPr>
          <w:i/>
          <w:color w:val="484848"/>
          <w:spacing w:val="-6"/>
        </w:rPr>
        <w:t xml:space="preserve"> </w:t>
      </w:r>
      <w:r>
        <w:rPr>
          <w:i/>
          <w:color w:val="484848"/>
        </w:rPr>
        <w:t>various</w:t>
      </w:r>
      <w:r>
        <w:rPr>
          <w:i/>
          <w:color w:val="484848"/>
          <w:spacing w:val="-6"/>
        </w:rPr>
        <w:t xml:space="preserve"> </w:t>
      </w:r>
      <w:r>
        <w:rPr>
          <w:i/>
          <w:color w:val="484848"/>
        </w:rPr>
        <w:t>individuals</w:t>
      </w:r>
      <w:r>
        <w:rPr>
          <w:i/>
          <w:color w:val="484848"/>
          <w:spacing w:val="-6"/>
        </w:rPr>
        <w:t xml:space="preserve"> </w:t>
      </w:r>
      <w:r>
        <w:rPr>
          <w:i/>
          <w:color w:val="484848"/>
        </w:rPr>
        <w:t>including</w:t>
      </w:r>
      <w:r>
        <w:rPr>
          <w:i/>
          <w:color w:val="484848"/>
          <w:spacing w:val="-6"/>
        </w:rPr>
        <w:t xml:space="preserve"> </w:t>
      </w:r>
      <w:r>
        <w:rPr>
          <w:i/>
          <w:color w:val="484848"/>
        </w:rPr>
        <w:t>board</w:t>
      </w:r>
      <w:r>
        <w:rPr>
          <w:i/>
          <w:color w:val="484848"/>
          <w:spacing w:val="-6"/>
        </w:rPr>
        <w:t xml:space="preserve"> </w:t>
      </w:r>
      <w:r>
        <w:rPr>
          <w:i/>
          <w:color w:val="484848"/>
        </w:rPr>
        <w:t>members,</w:t>
      </w:r>
      <w:r>
        <w:rPr>
          <w:i/>
          <w:color w:val="484848"/>
          <w:spacing w:val="-6"/>
        </w:rPr>
        <w:t xml:space="preserve"> </w:t>
      </w:r>
      <w:r>
        <w:rPr>
          <w:i/>
          <w:color w:val="484848"/>
        </w:rPr>
        <w:t>senior</w:t>
      </w:r>
      <w:r>
        <w:rPr>
          <w:i/>
          <w:color w:val="484848"/>
          <w:spacing w:val="-6"/>
        </w:rPr>
        <w:t xml:space="preserve"> </w:t>
      </w:r>
      <w:r>
        <w:rPr>
          <w:i/>
          <w:color w:val="484848"/>
        </w:rPr>
        <w:t>or</w:t>
      </w:r>
      <w:r>
        <w:rPr>
          <w:i/>
          <w:color w:val="484848"/>
          <w:spacing w:val="-6"/>
        </w:rPr>
        <w:t xml:space="preserve"> </w:t>
      </w:r>
      <w:r>
        <w:rPr>
          <w:i/>
          <w:color w:val="484848"/>
        </w:rPr>
        <w:t xml:space="preserve">front-line </w:t>
      </w:r>
      <w:r>
        <w:rPr>
          <w:i/>
          <w:color w:val="484848"/>
          <w:spacing w:val="-2"/>
        </w:rPr>
        <w:t>managers.</w:t>
      </w:r>
    </w:p>
    <w:p w14:paraId="7F805E42" w14:textId="77777777" w:rsidR="009172D4" w:rsidRDefault="00891132">
      <w:pPr>
        <w:pStyle w:val="ListParagraph"/>
        <w:numPr>
          <w:ilvl w:val="2"/>
          <w:numId w:val="1"/>
        </w:numPr>
        <w:tabs>
          <w:tab w:val="left" w:pos="2259"/>
          <w:tab w:val="left" w:pos="2260"/>
        </w:tabs>
        <w:spacing w:line="251" w:lineRule="exact"/>
        <w:rPr>
          <w:i/>
        </w:rPr>
      </w:pPr>
      <w:r>
        <w:rPr>
          <w:i/>
          <w:color w:val="484848"/>
        </w:rPr>
        <w:t>Clarify</w:t>
      </w:r>
      <w:r>
        <w:rPr>
          <w:i/>
          <w:color w:val="484848"/>
          <w:spacing w:val="-9"/>
        </w:rPr>
        <w:t xml:space="preserve"> </w:t>
      </w:r>
      <w:r>
        <w:rPr>
          <w:i/>
          <w:color w:val="484848"/>
        </w:rPr>
        <w:t>time</w:t>
      </w:r>
      <w:r>
        <w:rPr>
          <w:i/>
          <w:color w:val="484848"/>
          <w:spacing w:val="-6"/>
        </w:rPr>
        <w:t xml:space="preserve"> </w:t>
      </w:r>
      <w:r>
        <w:rPr>
          <w:i/>
          <w:color w:val="484848"/>
        </w:rPr>
        <w:t>commitments</w:t>
      </w:r>
      <w:r>
        <w:rPr>
          <w:i/>
          <w:color w:val="484848"/>
          <w:spacing w:val="-6"/>
        </w:rPr>
        <w:t xml:space="preserve"> </w:t>
      </w:r>
      <w:r>
        <w:rPr>
          <w:i/>
          <w:color w:val="484848"/>
        </w:rPr>
        <w:t>and</w:t>
      </w:r>
      <w:r>
        <w:rPr>
          <w:i/>
          <w:color w:val="484848"/>
          <w:spacing w:val="-6"/>
        </w:rPr>
        <w:t xml:space="preserve"> </w:t>
      </w:r>
      <w:r>
        <w:rPr>
          <w:i/>
          <w:color w:val="484848"/>
        </w:rPr>
        <w:t>expectations</w:t>
      </w:r>
      <w:r>
        <w:rPr>
          <w:i/>
          <w:color w:val="484848"/>
          <w:spacing w:val="-6"/>
        </w:rPr>
        <w:t xml:space="preserve"> </w:t>
      </w:r>
      <w:r>
        <w:rPr>
          <w:i/>
          <w:color w:val="484848"/>
        </w:rPr>
        <w:t>for</w:t>
      </w:r>
      <w:r>
        <w:rPr>
          <w:i/>
          <w:color w:val="484848"/>
          <w:spacing w:val="-6"/>
        </w:rPr>
        <w:t xml:space="preserve"> </w:t>
      </w:r>
      <w:r>
        <w:rPr>
          <w:i/>
          <w:color w:val="484848"/>
        </w:rPr>
        <w:t>all</w:t>
      </w:r>
      <w:r>
        <w:rPr>
          <w:i/>
          <w:color w:val="484848"/>
          <w:spacing w:val="-6"/>
        </w:rPr>
        <w:t xml:space="preserve"> </w:t>
      </w:r>
      <w:r>
        <w:rPr>
          <w:i/>
          <w:color w:val="484848"/>
          <w:spacing w:val="-2"/>
        </w:rPr>
        <w:t>participants.</w:t>
      </w:r>
    </w:p>
    <w:p w14:paraId="7AAD0E85" w14:textId="77777777" w:rsidR="009172D4" w:rsidRDefault="00891132">
      <w:pPr>
        <w:pStyle w:val="ListParagraph"/>
        <w:numPr>
          <w:ilvl w:val="2"/>
          <w:numId w:val="1"/>
        </w:numPr>
        <w:tabs>
          <w:tab w:val="left" w:pos="2259"/>
          <w:tab w:val="left" w:pos="2260"/>
        </w:tabs>
        <w:spacing w:before="43" w:line="285" w:lineRule="auto"/>
        <w:ind w:right="968"/>
        <w:rPr>
          <w:i/>
        </w:rPr>
      </w:pPr>
      <w:r>
        <w:rPr>
          <w:i/>
          <w:color w:val="484848"/>
        </w:rPr>
        <w:t>Establish</w:t>
      </w:r>
      <w:r>
        <w:rPr>
          <w:i/>
          <w:color w:val="484848"/>
          <w:spacing w:val="-6"/>
        </w:rPr>
        <w:t xml:space="preserve"> </w:t>
      </w:r>
      <w:r>
        <w:rPr>
          <w:i/>
          <w:color w:val="484848"/>
        </w:rPr>
        <w:t>a</w:t>
      </w:r>
      <w:r>
        <w:rPr>
          <w:i/>
          <w:color w:val="484848"/>
          <w:spacing w:val="-6"/>
        </w:rPr>
        <w:t xml:space="preserve"> </w:t>
      </w:r>
      <w:r>
        <w:rPr>
          <w:i/>
          <w:color w:val="484848"/>
        </w:rPr>
        <w:t>calendar</w:t>
      </w:r>
      <w:r>
        <w:rPr>
          <w:i/>
          <w:color w:val="484848"/>
          <w:spacing w:val="-6"/>
        </w:rPr>
        <w:t xml:space="preserve"> </w:t>
      </w:r>
      <w:r>
        <w:rPr>
          <w:i/>
          <w:color w:val="484848"/>
        </w:rPr>
        <w:t>of</w:t>
      </w:r>
      <w:r>
        <w:rPr>
          <w:i/>
          <w:color w:val="484848"/>
          <w:spacing w:val="-6"/>
        </w:rPr>
        <w:t xml:space="preserve"> </w:t>
      </w:r>
      <w:r>
        <w:rPr>
          <w:i/>
          <w:color w:val="484848"/>
        </w:rPr>
        <w:t>regularly</w:t>
      </w:r>
      <w:r>
        <w:rPr>
          <w:i/>
          <w:color w:val="484848"/>
          <w:spacing w:val="-6"/>
        </w:rPr>
        <w:t xml:space="preserve"> </w:t>
      </w:r>
      <w:r>
        <w:rPr>
          <w:i/>
          <w:color w:val="484848"/>
        </w:rPr>
        <w:t>scheduled</w:t>
      </w:r>
      <w:r>
        <w:rPr>
          <w:i/>
          <w:color w:val="484848"/>
          <w:spacing w:val="-6"/>
        </w:rPr>
        <w:t xml:space="preserve"> </w:t>
      </w:r>
      <w:r>
        <w:rPr>
          <w:i/>
          <w:color w:val="484848"/>
        </w:rPr>
        <w:t>meetings</w:t>
      </w:r>
      <w:r>
        <w:rPr>
          <w:i/>
          <w:color w:val="484848"/>
          <w:spacing w:val="-6"/>
        </w:rPr>
        <w:t xml:space="preserve"> </w:t>
      </w:r>
      <w:r>
        <w:rPr>
          <w:i/>
          <w:color w:val="484848"/>
        </w:rPr>
        <w:t>for</w:t>
      </w:r>
      <w:r>
        <w:rPr>
          <w:i/>
          <w:color w:val="484848"/>
          <w:spacing w:val="-6"/>
        </w:rPr>
        <w:t xml:space="preserve"> </w:t>
      </w:r>
      <w:r>
        <w:rPr>
          <w:i/>
          <w:color w:val="484848"/>
        </w:rPr>
        <w:t xml:space="preserve">diversity </w:t>
      </w:r>
      <w:r>
        <w:rPr>
          <w:i/>
          <w:color w:val="484848"/>
          <w:spacing w:val="-2"/>
        </w:rPr>
        <w:t>planners.</w:t>
      </w:r>
    </w:p>
    <w:p w14:paraId="5C1310F5" w14:textId="77777777" w:rsidR="009172D4" w:rsidRDefault="00891132">
      <w:pPr>
        <w:pStyle w:val="ListParagraph"/>
        <w:numPr>
          <w:ilvl w:val="2"/>
          <w:numId w:val="1"/>
        </w:numPr>
        <w:tabs>
          <w:tab w:val="left" w:pos="2259"/>
          <w:tab w:val="left" w:pos="2260"/>
        </w:tabs>
        <w:spacing w:line="251" w:lineRule="exact"/>
        <w:rPr>
          <w:i/>
        </w:rPr>
      </w:pPr>
      <w:r>
        <w:rPr>
          <w:i/>
          <w:color w:val="484848"/>
        </w:rPr>
        <w:t>Consider</w:t>
      </w:r>
      <w:r>
        <w:rPr>
          <w:i/>
          <w:color w:val="484848"/>
          <w:spacing w:val="-8"/>
        </w:rPr>
        <w:t xml:space="preserve"> </w:t>
      </w:r>
      <w:r>
        <w:rPr>
          <w:i/>
          <w:color w:val="484848"/>
        </w:rPr>
        <w:t>hiring</w:t>
      </w:r>
      <w:r>
        <w:rPr>
          <w:i/>
          <w:color w:val="484848"/>
          <w:spacing w:val="-5"/>
        </w:rPr>
        <w:t xml:space="preserve"> </w:t>
      </w:r>
      <w:r>
        <w:rPr>
          <w:i/>
          <w:color w:val="484848"/>
        </w:rPr>
        <w:t>a</w:t>
      </w:r>
      <w:r>
        <w:rPr>
          <w:i/>
          <w:color w:val="484848"/>
          <w:spacing w:val="-5"/>
        </w:rPr>
        <w:t xml:space="preserve"> </w:t>
      </w:r>
      <w:r>
        <w:rPr>
          <w:i/>
          <w:color w:val="484848"/>
        </w:rPr>
        <w:t>consultant</w:t>
      </w:r>
      <w:r>
        <w:rPr>
          <w:i/>
          <w:color w:val="484848"/>
          <w:spacing w:val="-6"/>
        </w:rPr>
        <w:t xml:space="preserve"> </w:t>
      </w:r>
      <w:r>
        <w:rPr>
          <w:i/>
          <w:color w:val="484848"/>
        </w:rPr>
        <w:t>to</w:t>
      </w:r>
      <w:r>
        <w:rPr>
          <w:i/>
          <w:color w:val="484848"/>
          <w:spacing w:val="-5"/>
        </w:rPr>
        <w:t xml:space="preserve"> </w:t>
      </w:r>
      <w:r>
        <w:rPr>
          <w:i/>
          <w:color w:val="484848"/>
        </w:rPr>
        <w:t>assist</w:t>
      </w:r>
      <w:r>
        <w:rPr>
          <w:i/>
          <w:color w:val="484848"/>
          <w:spacing w:val="-5"/>
        </w:rPr>
        <w:t xml:space="preserve"> </w:t>
      </w:r>
      <w:r>
        <w:rPr>
          <w:i/>
          <w:color w:val="484848"/>
        </w:rPr>
        <w:t>with</w:t>
      </w:r>
      <w:r>
        <w:rPr>
          <w:i/>
          <w:color w:val="484848"/>
          <w:spacing w:val="-6"/>
        </w:rPr>
        <w:t xml:space="preserve"> </w:t>
      </w:r>
      <w:r>
        <w:rPr>
          <w:i/>
          <w:color w:val="484848"/>
        </w:rPr>
        <w:t>planning</w:t>
      </w:r>
      <w:r>
        <w:rPr>
          <w:i/>
          <w:color w:val="484848"/>
          <w:spacing w:val="-5"/>
        </w:rPr>
        <w:t xml:space="preserve"> </w:t>
      </w:r>
      <w:r>
        <w:rPr>
          <w:i/>
          <w:color w:val="484848"/>
        </w:rPr>
        <w:t>and</w:t>
      </w:r>
      <w:r>
        <w:rPr>
          <w:i/>
          <w:color w:val="484848"/>
          <w:spacing w:val="-5"/>
        </w:rPr>
        <w:t xml:space="preserve"> </w:t>
      </w:r>
      <w:r>
        <w:rPr>
          <w:i/>
          <w:color w:val="484848"/>
          <w:spacing w:val="-2"/>
        </w:rPr>
        <w:t>implementation.</w:t>
      </w:r>
    </w:p>
    <w:p w14:paraId="627E5E98" w14:textId="77777777" w:rsidR="009172D4" w:rsidRDefault="00891132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47" w:line="285" w:lineRule="auto"/>
        <w:ind w:right="856"/>
        <w:rPr>
          <w:color w:val="2E3337"/>
        </w:rPr>
      </w:pPr>
      <w:r>
        <w:rPr>
          <w:color w:val="2E3337"/>
        </w:rPr>
        <w:t>Be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sure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to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allocate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a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specific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budget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for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training,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time,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travel,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or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related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expenses needed for getting any new initiative off the ground.</w:t>
      </w:r>
    </w:p>
    <w:p w14:paraId="24FFD406" w14:textId="77777777" w:rsidR="009172D4" w:rsidRDefault="009172D4">
      <w:pPr>
        <w:spacing w:line="285" w:lineRule="auto"/>
        <w:sectPr w:rsidR="009172D4">
          <w:type w:val="continuous"/>
          <w:pgSz w:w="12240" w:h="15840"/>
          <w:pgMar w:top="1020" w:right="1340" w:bottom="280" w:left="1340" w:header="720" w:footer="720" w:gutter="0"/>
          <w:cols w:space="720"/>
        </w:sectPr>
      </w:pPr>
    </w:p>
    <w:p w14:paraId="0575A5C0" w14:textId="77777777" w:rsidR="009172D4" w:rsidRDefault="00891132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3" w:line="285" w:lineRule="auto"/>
        <w:ind w:right="196"/>
        <w:rPr>
          <w:color w:val="2E3337"/>
        </w:rPr>
      </w:pPr>
      <w:r>
        <w:rPr>
          <w:color w:val="2E3337"/>
        </w:rPr>
        <w:lastRenderedPageBreak/>
        <w:t xml:space="preserve">DEI initiatives must be consciously </w:t>
      </w:r>
      <w:proofErr w:type="gramStart"/>
      <w:r>
        <w:rPr>
          <w:color w:val="2E3337"/>
        </w:rPr>
        <w:t>prioritized..</w:t>
      </w:r>
      <w:proofErr w:type="gramEnd"/>
      <w:r>
        <w:rPr>
          <w:color w:val="2E3337"/>
        </w:rPr>
        <w:t xml:space="preserve"> It needs to be given the same amount of thought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and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care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that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you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give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the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rest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of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institutions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important</w:t>
      </w:r>
      <w:r>
        <w:rPr>
          <w:color w:val="2E3337"/>
          <w:spacing w:val="-4"/>
        </w:rPr>
        <w:t xml:space="preserve"> </w:t>
      </w:r>
      <w:proofErr w:type="spellStart"/>
      <w:proofErr w:type="gramStart"/>
      <w:r>
        <w:rPr>
          <w:color w:val="2E3337"/>
        </w:rPr>
        <w:t>work.Get</w:t>
      </w:r>
      <w:proofErr w:type="spellEnd"/>
      <w:proofErr w:type="gramEnd"/>
      <w:r>
        <w:rPr>
          <w:color w:val="2E3337"/>
          <w:spacing w:val="-4"/>
        </w:rPr>
        <w:t xml:space="preserve"> </w:t>
      </w:r>
      <w:r>
        <w:rPr>
          <w:color w:val="2E3337"/>
        </w:rPr>
        <w:t>buy-in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from</w:t>
      </w:r>
      <w:r>
        <w:rPr>
          <w:color w:val="2E3337"/>
          <w:spacing w:val="-4"/>
        </w:rPr>
        <w:t xml:space="preserve"> </w:t>
      </w:r>
      <w:r>
        <w:rPr>
          <w:color w:val="2E3337"/>
        </w:rPr>
        <w:t>the top. The governing board and leadership of the institution need to understa</w:t>
      </w:r>
      <w:r>
        <w:rPr>
          <w:color w:val="2E3337"/>
        </w:rPr>
        <w:t>nd and appreciate how important DEI is, and why it should be prioritized. Ensure that institutional leaders have</w:t>
      </w:r>
      <w:r>
        <w:rPr>
          <w:color w:val="2E3337"/>
          <w:spacing w:val="40"/>
        </w:rPr>
        <w:t xml:space="preserve"> </w:t>
      </w:r>
      <w:r>
        <w:rPr>
          <w:color w:val="2E3337"/>
        </w:rPr>
        <w:t xml:space="preserve">a clear sense of the value inclusive excellence brings to the </w:t>
      </w:r>
      <w:r>
        <w:rPr>
          <w:color w:val="2E3337"/>
          <w:spacing w:val="-2"/>
        </w:rPr>
        <w:t>university.</w:t>
      </w:r>
    </w:p>
    <w:p w14:paraId="0D6479BD" w14:textId="77777777" w:rsidR="009172D4" w:rsidRDefault="009172D4">
      <w:pPr>
        <w:pStyle w:val="BodyText"/>
        <w:spacing w:before="4"/>
        <w:ind w:left="0" w:firstLine="0"/>
        <w:rPr>
          <w:sz w:val="20"/>
        </w:rPr>
      </w:pPr>
    </w:p>
    <w:p w14:paraId="629F09F8" w14:textId="77777777" w:rsidR="009172D4" w:rsidRDefault="00891132">
      <w:pPr>
        <w:pStyle w:val="Heading1"/>
        <w:ind w:left="2535" w:right="2549"/>
        <w:jc w:val="center"/>
      </w:pPr>
      <w:r>
        <w:t>Funding</w:t>
      </w:r>
      <w:r>
        <w:rPr>
          <w:spacing w:val="-9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Priorities</w:t>
      </w:r>
      <w:r>
        <w:rPr>
          <w:spacing w:val="-7"/>
        </w:rPr>
        <w:t xml:space="preserve"> </w:t>
      </w:r>
      <w:r>
        <w:t>Related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5"/>
        </w:rPr>
        <w:t>DEI</w:t>
      </w:r>
    </w:p>
    <w:p w14:paraId="0A4E65C9" w14:textId="77777777" w:rsidR="009172D4" w:rsidRDefault="009172D4">
      <w:pPr>
        <w:pStyle w:val="BodyText"/>
        <w:spacing w:before="2"/>
        <w:ind w:left="0" w:firstLine="0"/>
        <w:rPr>
          <w:b/>
          <w:sz w:val="30"/>
        </w:rPr>
      </w:pPr>
    </w:p>
    <w:p w14:paraId="7CA378B4" w14:textId="77777777" w:rsidR="009172D4" w:rsidRDefault="00891132">
      <w:pPr>
        <w:spacing w:line="285" w:lineRule="auto"/>
        <w:ind w:left="100" w:right="126"/>
        <w:rPr>
          <w:b/>
        </w:rPr>
      </w:pPr>
      <w:r>
        <w:rPr>
          <w:b/>
        </w:rPr>
        <w:t>Here</w:t>
      </w:r>
      <w:r>
        <w:rPr>
          <w:b/>
          <w:spacing w:val="-4"/>
        </w:rPr>
        <w:t xml:space="preserve"> </w:t>
      </w:r>
      <w:r>
        <w:rPr>
          <w:b/>
        </w:rPr>
        <w:t>are</w:t>
      </w:r>
      <w:r>
        <w:rPr>
          <w:b/>
          <w:spacing w:val="-4"/>
        </w:rPr>
        <w:t xml:space="preserve"> </w:t>
      </w:r>
      <w:r>
        <w:rPr>
          <w:b/>
        </w:rPr>
        <w:t>some</w:t>
      </w:r>
      <w:r>
        <w:rPr>
          <w:b/>
          <w:spacing w:val="-4"/>
        </w:rPr>
        <w:t xml:space="preserve"> </w:t>
      </w:r>
      <w:r>
        <w:rPr>
          <w:b/>
        </w:rPr>
        <w:t>questions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ask</w:t>
      </w:r>
      <w:r>
        <w:rPr>
          <w:b/>
          <w:spacing w:val="-4"/>
        </w:rPr>
        <w:t xml:space="preserve"> </w:t>
      </w:r>
      <w:r>
        <w:rPr>
          <w:b/>
        </w:rPr>
        <w:t>when</w:t>
      </w:r>
      <w:r>
        <w:rPr>
          <w:b/>
          <w:spacing w:val="-4"/>
        </w:rPr>
        <w:t xml:space="preserve"> </w:t>
      </w:r>
      <w:r>
        <w:rPr>
          <w:b/>
        </w:rPr>
        <w:t>offering</w:t>
      </w:r>
      <w:r>
        <w:rPr>
          <w:b/>
          <w:spacing w:val="-4"/>
        </w:rPr>
        <w:t xml:space="preserve"> </w:t>
      </w:r>
      <w:r>
        <w:rPr>
          <w:b/>
        </w:rPr>
        <w:t>research</w:t>
      </w:r>
      <w:r>
        <w:rPr>
          <w:b/>
          <w:spacing w:val="-4"/>
        </w:rPr>
        <w:t xml:space="preserve"> </w:t>
      </w:r>
      <w:r>
        <w:rPr>
          <w:b/>
        </w:rPr>
        <w:t>opportunities</w:t>
      </w:r>
      <w:r>
        <w:rPr>
          <w:b/>
          <w:spacing w:val="-4"/>
        </w:rPr>
        <w:t xml:space="preserve"> </w:t>
      </w:r>
      <w:proofErr w:type="gramStart"/>
      <w:r>
        <w:rPr>
          <w:b/>
        </w:rPr>
        <w:t>as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way</w:t>
      </w:r>
      <w:r>
        <w:rPr>
          <w:b/>
          <w:spacing w:val="-4"/>
        </w:rPr>
        <w:t xml:space="preserve"> </w:t>
      </w:r>
      <w:r>
        <w:rPr>
          <w:b/>
        </w:rPr>
        <w:t>to</w:t>
      </w:r>
      <w:proofErr w:type="gramEnd"/>
      <w:r>
        <w:rPr>
          <w:b/>
        </w:rPr>
        <w:t xml:space="preserve"> prioritize DEI research:</w:t>
      </w:r>
    </w:p>
    <w:p w14:paraId="265A836F" w14:textId="77777777" w:rsidR="009172D4" w:rsidRDefault="009172D4">
      <w:pPr>
        <w:pStyle w:val="BodyText"/>
        <w:spacing w:before="10"/>
        <w:ind w:left="0" w:firstLine="0"/>
        <w:rPr>
          <w:b/>
          <w:sz w:val="25"/>
        </w:rPr>
      </w:pPr>
    </w:p>
    <w:p w14:paraId="7970FE7B" w14:textId="77777777" w:rsidR="009172D4" w:rsidRDefault="00891132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 w:line="285" w:lineRule="auto"/>
        <w:ind w:right="184"/>
      </w:pPr>
      <w:r>
        <w:t>What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systemic</w:t>
      </w:r>
      <w:r>
        <w:rPr>
          <w:spacing w:val="-4"/>
        </w:rPr>
        <w:t xml:space="preserve"> </w:t>
      </w:r>
      <w:r>
        <w:t>barriers</w:t>
      </w:r>
      <w:r>
        <w:rPr>
          <w:spacing w:val="-4"/>
        </w:rPr>
        <w:t xml:space="preserve"> </w:t>
      </w:r>
      <w:r>
        <w:t>faced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individuals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underrepresented</w:t>
      </w:r>
      <w:r>
        <w:rPr>
          <w:spacing w:val="-4"/>
        </w:rPr>
        <w:t xml:space="preserve"> </w:t>
      </w:r>
      <w:r>
        <w:t>groups</w:t>
      </w:r>
      <w:r>
        <w:rPr>
          <w:spacing w:val="-4"/>
        </w:rPr>
        <w:t xml:space="preserve"> </w:t>
      </w:r>
      <w:r>
        <w:t>(e.g., women, persons with disabilities, Indigenous peoples, racialized minorities,</w:t>
      </w:r>
      <w:r>
        <w:t xml:space="preserve"> individuals from LGBTQ+ communities) that have led to their underrepresentation in research?</w:t>
      </w:r>
    </w:p>
    <w:p w14:paraId="7EDFA79F" w14:textId="77777777" w:rsidR="009172D4" w:rsidRDefault="00891132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85" w:lineRule="auto"/>
        <w:ind w:right="134"/>
      </w:pPr>
      <w:r>
        <w:t>How might systemic barriers be different or worse for individuals who identify with more than</w:t>
      </w:r>
      <w:r>
        <w:rPr>
          <w:spacing w:val="-4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underrepresented</w:t>
      </w:r>
      <w:r>
        <w:rPr>
          <w:spacing w:val="-4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(e.g.,</w:t>
      </w:r>
      <w:r>
        <w:rPr>
          <w:spacing w:val="-4"/>
        </w:rPr>
        <w:t xml:space="preserve"> </w:t>
      </w:r>
      <w:r>
        <w:t>race,</w:t>
      </w:r>
      <w:r>
        <w:rPr>
          <w:spacing w:val="-5"/>
        </w:rPr>
        <w:t xml:space="preserve"> </w:t>
      </w:r>
      <w:r>
        <w:t>gender</w:t>
      </w:r>
      <w:r>
        <w:rPr>
          <w:spacing w:val="-4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sexuality)?</w:t>
      </w:r>
      <w:r>
        <w:rPr>
          <w:spacing w:val="-4"/>
        </w:rPr>
        <w:t xml:space="preserve"> </w:t>
      </w:r>
      <w:r>
        <w:t>Ho</w:t>
      </w:r>
      <w:r>
        <w:t>w</w:t>
      </w:r>
      <w:r>
        <w:rPr>
          <w:spacing w:val="-5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 xml:space="preserve">using an intersectional approach/lens help to better identify and address their systemic </w:t>
      </w:r>
      <w:r>
        <w:rPr>
          <w:spacing w:val="-2"/>
        </w:rPr>
        <w:t>barriers?</w:t>
      </w:r>
    </w:p>
    <w:p w14:paraId="652E712D" w14:textId="77777777" w:rsidR="009172D4" w:rsidRDefault="00891132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85" w:lineRule="auto"/>
        <w:ind w:right="305"/>
      </w:pPr>
      <w:r>
        <w:t xml:space="preserve">What impact does/could </w:t>
      </w:r>
      <w:proofErr w:type="gramStart"/>
      <w:r>
        <w:t>facing</w:t>
      </w:r>
      <w:proofErr w:type="gramEnd"/>
      <w:r>
        <w:t xml:space="preserve"> these persistent systemic barriers over the long term have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lived</w:t>
      </w:r>
      <w:r>
        <w:rPr>
          <w:spacing w:val="-4"/>
        </w:rPr>
        <w:t xml:space="preserve"> </w:t>
      </w:r>
      <w:r>
        <w:t>experiences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individuals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students,</w:t>
      </w:r>
      <w:r>
        <w:rPr>
          <w:spacing w:val="-4"/>
        </w:rPr>
        <w:t xml:space="preserve"> </w:t>
      </w:r>
      <w:r>
        <w:t>trainees,</w:t>
      </w:r>
      <w:r>
        <w:rPr>
          <w:spacing w:val="-4"/>
        </w:rPr>
        <w:t xml:space="preserve"> </w:t>
      </w:r>
      <w:r>
        <w:t>faculty,</w:t>
      </w:r>
      <w:r>
        <w:rPr>
          <w:spacing w:val="-4"/>
        </w:rPr>
        <w:t xml:space="preserve"> </w:t>
      </w:r>
      <w:r>
        <w:t>researchers, administrators, etc.?</w:t>
      </w:r>
    </w:p>
    <w:p w14:paraId="41B8B346" w14:textId="77777777" w:rsidR="009172D4" w:rsidRDefault="00891132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85" w:lineRule="auto"/>
        <w:ind w:right="245"/>
      </w:pPr>
      <w:r>
        <w:t>What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employment</w:t>
      </w:r>
      <w:r>
        <w:rPr>
          <w:spacing w:val="-4"/>
        </w:rPr>
        <w:t xml:space="preserve"> </w:t>
      </w:r>
      <w:r>
        <w:t>equity</w:t>
      </w:r>
      <w:r>
        <w:rPr>
          <w:spacing w:val="-4"/>
        </w:rPr>
        <w:t xml:space="preserve"> </w:t>
      </w:r>
      <w:r>
        <w:t>gaps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institution</w:t>
      </w:r>
      <w:r>
        <w:rPr>
          <w:spacing w:val="-4"/>
        </w:rPr>
        <w:t xml:space="preserve"> </w:t>
      </w:r>
      <w:r>
        <w:t>(i.e.,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groups</w:t>
      </w:r>
      <w:r>
        <w:rPr>
          <w:spacing w:val="-4"/>
        </w:rPr>
        <w:t xml:space="preserve"> </w:t>
      </w:r>
      <w:r>
        <w:t>face barriers in employment at your institution and are thus underrepresented)?</w:t>
      </w:r>
    </w:p>
    <w:p w14:paraId="65C25BCB" w14:textId="77777777" w:rsidR="009172D4" w:rsidRDefault="00891132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85" w:lineRule="auto"/>
        <w:ind w:right="598"/>
      </w:pP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opportunities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communicated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potential</w:t>
      </w:r>
      <w:r>
        <w:rPr>
          <w:spacing w:val="-4"/>
        </w:rPr>
        <w:t xml:space="preserve"> </w:t>
      </w:r>
      <w:r>
        <w:t>candidates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 open and transparent way (i.e., made publicly available, as transparency is a best practice</w:t>
      </w:r>
      <w:r>
        <w:t xml:space="preserve"> and is more likely to generate a diverse pool of potential candidates)?</w:t>
      </w:r>
    </w:p>
    <w:p w14:paraId="6C487301" w14:textId="77777777" w:rsidR="009172D4" w:rsidRDefault="00891132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85" w:lineRule="auto"/>
        <w:ind w:right="489"/>
      </w:pPr>
      <w:r>
        <w:t>How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opportunities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communicated/advertised?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there special interest groups or venues that could be targeted?</w:t>
      </w:r>
    </w:p>
    <w:p w14:paraId="3270DBA9" w14:textId="77777777" w:rsidR="009172D4" w:rsidRDefault="00891132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85" w:lineRule="auto"/>
        <w:ind w:right="672"/>
      </w:pPr>
      <w:r>
        <w:t>Do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timelines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posting/advertisement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enough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interested candidates to apply?</w:t>
      </w:r>
    </w:p>
    <w:p w14:paraId="2EA7A442" w14:textId="77777777" w:rsidR="009172D4" w:rsidRDefault="00891132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85" w:lineRule="auto"/>
        <w:ind w:right="623"/>
      </w:pPr>
      <w:r>
        <w:t>What</w:t>
      </w:r>
      <w:r>
        <w:rPr>
          <w:spacing w:val="-4"/>
        </w:rPr>
        <w:t xml:space="preserve"> </w:t>
      </w:r>
      <w:r>
        <w:t>proactive</w:t>
      </w:r>
      <w:r>
        <w:rPr>
          <w:spacing w:val="-4"/>
        </w:rPr>
        <w:t xml:space="preserve"> </w:t>
      </w:r>
      <w:r>
        <w:t>measures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been/could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put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wide dive</w:t>
      </w:r>
      <w:r>
        <w:t>rsity in the pool of applicants?</w:t>
      </w:r>
    </w:p>
    <w:p w14:paraId="705544DA" w14:textId="77777777" w:rsidR="009172D4" w:rsidRDefault="00891132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85" w:lineRule="auto"/>
        <w:ind w:right="110"/>
      </w:pPr>
      <w:r>
        <w:t>Has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language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posting/communication</w:t>
      </w:r>
      <w:r>
        <w:rPr>
          <w:spacing w:val="-4"/>
        </w:rPr>
        <w:t xml:space="preserve"> </w:t>
      </w:r>
      <w:r>
        <w:t>(if</w:t>
      </w:r>
      <w:r>
        <w:rPr>
          <w:spacing w:val="-4"/>
        </w:rPr>
        <w:t xml:space="preserve"> </w:t>
      </w:r>
      <w:r>
        <w:t>applicable)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carefully</w:t>
      </w:r>
      <w:r>
        <w:rPr>
          <w:spacing w:val="-4"/>
        </w:rPr>
        <w:t xml:space="preserve"> </w:t>
      </w:r>
      <w:r>
        <w:t>reviewed</w:t>
      </w:r>
      <w:r>
        <w:rPr>
          <w:spacing w:val="-4"/>
        </w:rPr>
        <w:t xml:space="preserve"> </w:t>
      </w:r>
      <w:r>
        <w:t>to ensure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unbiased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inclusive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avoids</w:t>
      </w:r>
      <w:r>
        <w:rPr>
          <w:spacing w:val="-2"/>
        </w:rPr>
        <w:t xml:space="preserve"> </w:t>
      </w:r>
      <w:r>
        <w:t>gendered</w:t>
      </w:r>
      <w:r>
        <w:rPr>
          <w:spacing w:val="-2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stereotypes? Does the posting recognize that some applicants may need accommodation during the selection process (e.g., to address hearing impairments, mobility issues)?</w:t>
      </w:r>
    </w:p>
    <w:p w14:paraId="123F46F9" w14:textId="77777777" w:rsidR="009172D4" w:rsidRDefault="009172D4">
      <w:pPr>
        <w:pStyle w:val="BodyText"/>
        <w:spacing w:before="9"/>
        <w:ind w:left="0" w:firstLine="0"/>
        <w:rPr>
          <w:sz w:val="23"/>
        </w:rPr>
      </w:pPr>
    </w:p>
    <w:p w14:paraId="209287F7" w14:textId="77777777" w:rsidR="009172D4" w:rsidRDefault="00891132">
      <w:pPr>
        <w:pStyle w:val="Heading1"/>
        <w:spacing w:line="285" w:lineRule="auto"/>
      </w:pPr>
      <w:r>
        <w:t>As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consider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questions,</w:t>
      </w:r>
      <w:r>
        <w:rPr>
          <w:spacing w:val="-4"/>
        </w:rPr>
        <w:t xml:space="preserve"> </w:t>
      </w:r>
      <w:r>
        <w:t>here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practices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more i</w:t>
      </w:r>
      <w:r>
        <w:t>nclusive research funding and prioritization of DEI opportunities:</w:t>
      </w:r>
    </w:p>
    <w:p w14:paraId="3076C97A" w14:textId="77777777" w:rsidR="009172D4" w:rsidRDefault="009172D4">
      <w:pPr>
        <w:pStyle w:val="BodyText"/>
        <w:spacing w:before="10"/>
        <w:ind w:left="0" w:firstLine="0"/>
        <w:rPr>
          <w:b/>
          <w:sz w:val="25"/>
        </w:rPr>
      </w:pPr>
    </w:p>
    <w:p w14:paraId="581C1061" w14:textId="77777777" w:rsidR="009172D4" w:rsidRDefault="00891132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85" w:lineRule="auto"/>
        <w:ind w:right="257"/>
      </w:pPr>
      <w:r>
        <w:t>Carefully</w:t>
      </w:r>
      <w:r>
        <w:rPr>
          <w:spacing w:val="-4"/>
        </w:rPr>
        <w:t xml:space="preserve"> </w:t>
      </w:r>
      <w:r>
        <w:t>consider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play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mitigate</w:t>
      </w:r>
      <w:r>
        <w:rPr>
          <w:spacing w:val="-4"/>
        </w:rPr>
        <w:t xml:space="preserve"> </w:t>
      </w:r>
      <w:r>
        <w:t>potential barriers within research and research teams.</w:t>
      </w:r>
    </w:p>
    <w:p w14:paraId="47AD48E2" w14:textId="77777777" w:rsidR="009172D4" w:rsidRDefault="009172D4">
      <w:pPr>
        <w:spacing w:line="285" w:lineRule="auto"/>
        <w:sectPr w:rsidR="009172D4">
          <w:pgSz w:w="12240" w:h="15840"/>
          <w:pgMar w:top="1020" w:right="1340" w:bottom="280" w:left="1340" w:header="720" w:footer="720" w:gutter="0"/>
          <w:cols w:space="720"/>
        </w:sectPr>
      </w:pPr>
    </w:p>
    <w:p w14:paraId="5DD1D24D" w14:textId="77777777" w:rsidR="009172D4" w:rsidRDefault="00891132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3" w:line="285" w:lineRule="auto"/>
        <w:ind w:right="159"/>
      </w:pPr>
      <w:r>
        <w:lastRenderedPageBreak/>
        <w:t>Provide training for teams that oversee research focuses and proposals, to ensure they understand</w:t>
      </w:r>
      <w:r>
        <w:rPr>
          <w:spacing w:val="-4"/>
        </w:rPr>
        <w:t xml:space="preserve"> </w:t>
      </w:r>
      <w:r>
        <w:t>why</w:t>
      </w:r>
      <w:r>
        <w:rPr>
          <w:spacing w:val="-4"/>
        </w:rPr>
        <w:t xml:space="preserve"> </w:t>
      </w:r>
      <w:r>
        <w:t>equity,</w:t>
      </w:r>
      <w:r>
        <w:rPr>
          <w:spacing w:val="-4"/>
        </w:rPr>
        <w:t xml:space="preserve"> </w:t>
      </w:r>
      <w:r>
        <w:t>diversity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inclusion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important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clear</w:t>
      </w:r>
      <w:r>
        <w:rPr>
          <w:spacing w:val="-4"/>
        </w:rPr>
        <w:t xml:space="preserve"> </w:t>
      </w:r>
      <w:r>
        <w:t>link between increased diversity and increased research excellence.</w:t>
      </w:r>
    </w:p>
    <w:p w14:paraId="557DC9C2" w14:textId="77777777" w:rsidR="009172D4" w:rsidRDefault="00891132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85" w:lineRule="auto"/>
        <w:ind w:right="318"/>
      </w:pPr>
      <w:r>
        <w:t>Implement</w:t>
      </w:r>
      <w:r>
        <w:rPr>
          <w:spacing w:val="-4"/>
        </w:rPr>
        <w:t xml:space="preserve"> </w:t>
      </w:r>
      <w:r>
        <w:t>measures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large</w:t>
      </w:r>
      <w:r>
        <w:rPr>
          <w:spacing w:val="-4"/>
        </w:rPr>
        <w:t xml:space="preserve"> </w:t>
      </w:r>
      <w:r>
        <w:t>diversity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pool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candidates</w:t>
      </w:r>
      <w:r>
        <w:rPr>
          <w:spacing w:val="-4"/>
        </w:rPr>
        <w:t xml:space="preserve"> </w:t>
      </w:r>
      <w:r>
        <w:t>(e.g., ensure advertisements are publicly posted and widely circulated; circulate them to special</w:t>
      </w:r>
      <w:r>
        <w:rPr>
          <w:spacing w:val="-2"/>
        </w:rPr>
        <w:t xml:space="preserve"> </w:t>
      </w:r>
      <w:r>
        <w:t>interest</w:t>
      </w:r>
      <w:r>
        <w:rPr>
          <w:spacing w:val="-2"/>
        </w:rPr>
        <w:t xml:space="preserve"> </w:t>
      </w:r>
      <w:r>
        <w:t>groups;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HR</w:t>
      </w:r>
      <w:r>
        <w:rPr>
          <w:spacing w:val="-2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collect</w:t>
      </w:r>
      <w:r>
        <w:rPr>
          <w:spacing w:val="-2"/>
        </w:rPr>
        <w:t xml:space="preserve"> </w:t>
      </w:r>
      <w:r>
        <w:t>self-identification</w:t>
      </w:r>
      <w:r>
        <w:rPr>
          <w:spacing w:val="-2"/>
        </w:rPr>
        <w:t xml:space="preserve"> </w:t>
      </w:r>
      <w:r>
        <w:t>data 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diversity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applicant</w:t>
      </w:r>
      <w:r>
        <w:rPr>
          <w:spacing w:val="-3"/>
        </w:rPr>
        <w:t xml:space="preserve"> </w:t>
      </w:r>
      <w:r>
        <w:t>pool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practices;</w:t>
      </w:r>
      <w:r>
        <w:rPr>
          <w:spacing w:val="-3"/>
        </w:rPr>
        <w:t xml:space="preserve"> </w:t>
      </w:r>
      <w:r>
        <w:t>implement</w:t>
      </w:r>
      <w:r>
        <w:rPr>
          <w:spacing w:val="-3"/>
        </w:rPr>
        <w:t xml:space="preserve"> </w:t>
      </w:r>
      <w:r>
        <w:t>preferential</w:t>
      </w:r>
      <w:r>
        <w:rPr>
          <w:spacing w:val="-3"/>
        </w:rPr>
        <w:t xml:space="preserve"> </w:t>
      </w:r>
      <w:r>
        <w:t>hiring of underrepresented groups in pools of qualified candidates following your institution’s po</w:t>
      </w:r>
      <w:r>
        <w:t>licies; etc.).</w:t>
      </w:r>
    </w:p>
    <w:p w14:paraId="55B205FF" w14:textId="77777777" w:rsidR="009172D4" w:rsidRDefault="00891132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47" w:lineRule="exact"/>
      </w:pPr>
      <w:r>
        <w:t>Use</w:t>
      </w:r>
      <w:r>
        <w:rPr>
          <w:spacing w:val="-8"/>
        </w:rPr>
        <w:t xml:space="preserve"> </w:t>
      </w:r>
      <w:r>
        <w:t>non-gendered,</w:t>
      </w:r>
      <w:r>
        <w:rPr>
          <w:spacing w:val="-6"/>
        </w:rPr>
        <w:t xml:space="preserve"> </w:t>
      </w:r>
      <w:r>
        <w:t>inclusive,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unbiased</w:t>
      </w:r>
      <w:r>
        <w:rPr>
          <w:spacing w:val="-6"/>
        </w:rPr>
        <w:t xml:space="preserve"> </w:t>
      </w:r>
      <w:r>
        <w:t>language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rPr>
          <w:spacing w:val="-2"/>
        </w:rPr>
        <w:t>posting.</w:t>
      </w:r>
    </w:p>
    <w:p w14:paraId="299CDE68" w14:textId="77777777" w:rsidR="009172D4" w:rsidRDefault="00891132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44" w:line="285" w:lineRule="auto"/>
        <w:ind w:right="318"/>
      </w:pPr>
      <w:r>
        <w:t>Use</w:t>
      </w:r>
      <w:r>
        <w:rPr>
          <w:spacing w:val="-4"/>
        </w:rPr>
        <w:t xml:space="preserve"> </w:t>
      </w:r>
      <w:r>
        <w:t>targeted</w:t>
      </w:r>
      <w:r>
        <w:rPr>
          <w:spacing w:val="-4"/>
        </w:rPr>
        <w:t xml:space="preserve"> </w:t>
      </w:r>
      <w:r>
        <w:t>hiring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potential</w:t>
      </w:r>
      <w:r>
        <w:rPr>
          <w:spacing w:val="-4"/>
        </w:rPr>
        <w:t xml:space="preserve"> </w:t>
      </w:r>
      <w:r>
        <w:t>gaps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(in</w:t>
      </w:r>
      <w:r>
        <w:rPr>
          <w:spacing w:val="-4"/>
        </w:rPr>
        <w:t xml:space="preserve"> </w:t>
      </w:r>
      <w:r>
        <w:t>coordination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your HR department /Identity centers and ODI staff).</w:t>
      </w:r>
    </w:p>
    <w:p w14:paraId="020CFC4C" w14:textId="77777777" w:rsidR="009172D4" w:rsidRDefault="00891132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51" w:lineRule="exact"/>
      </w:pPr>
      <w:r>
        <w:t>Ask</w:t>
      </w:r>
      <w:r>
        <w:rPr>
          <w:spacing w:val="-9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HR</w:t>
      </w:r>
      <w:r>
        <w:rPr>
          <w:spacing w:val="-7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what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institution’s</w:t>
      </w:r>
      <w:r>
        <w:rPr>
          <w:spacing w:val="-7"/>
        </w:rPr>
        <w:t xml:space="preserve"> </w:t>
      </w:r>
      <w:r>
        <w:t>accommodation</w:t>
      </w:r>
      <w:r>
        <w:rPr>
          <w:spacing w:val="-7"/>
        </w:rPr>
        <w:t xml:space="preserve"> </w:t>
      </w:r>
      <w:r>
        <w:t>practices</w:t>
      </w:r>
      <w:r>
        <w:rPr>
          <w:spacing w:val="-6"/>
        </w:rPr>
        <w:t xml:space="preserve"> </w:t>
      </w:r>
      <w:r>
        <w:rPr>
          <w:spacing w:val="-4"/>
        </w:rPr>
        <w:t>are.</w:t>
      </w:r>
    </w:p>
    <w:p w14:paraId="4737B225" w14:textId="77777777" w:rsidR="009172D4" w:rsidRDefault="009172D4">
      <w:pPr>
        <w:pStyle w:val="BodyText"/>
        <w:spacing w:before="2"/>
        <w:ind w:left="0" w:firstLine="0"/>
        <w:rPr>
          <w:sz w:val="30"/>
        </w:rPr>
      </w:pPr>
    </w:p>
    <w:p w14:paraId="3EBA1AAC" w14:textId="77777777" w:rsidR="009172D4" w:rsidRDefault="00891132">
      <w:pPr>
        <w:pStyle w:val="BodyText"/>
        <w:ind w:left="100" w:firstLine="0"/>
        <w:jc w:val="both"/>
      </w:pPr>
      <w: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selection</w:t>
      </w:r>
      <w:r>
        <w:rPr>
          <w:spacing w:val="-6"/>
        </w:rPr>
        <w:t xml:space="preserve"> </w:t>
      </w:r>
      <w:r>
        <w:rPr>
          <w:spacing w:val="-2"/>
        </w:rPr>
        <w:t>process:</w:t>
      </w:r>
    </w:p>
    <w:p w14:paraId="049E122D" w14:textId="77777777" w:rsidR="009172D4" w:rsidRDefault="00891132">
      <w:pPr>
        <w:pStyle w:val="ListParagraph"/>
        <w:numPr>
          <w:ilvl w:val="1"/>
          <w:numId w:val="1"/>
        </w:numPr>
        <w:tabs>
          <w:tab w:val="left" w:pos="1540"/>
        </w:tabs>
        <w:spacing w:before="47" w:line="285" w:lineRule="auto"/>
        <w:ind w:right="502"/>
        <w:jc w:val="both"/>
      </w:pPr>
      <w:r>
        <w:t>Actively</w:t>
      </w:r>
      <w:r>
        <w:rPr>
          <w:spacing w:val="-4"/>
        </w:rPr>
        <w:t xml:space="preserve"> </w:t>
      </w:r>
      <w:r>
        <w:t>challenge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notion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rewarding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overvaluing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familiar,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 xml:space="preserve">as traditional, westernized approaches to </w:t>
      </w:r>
      <w:proofErr w:type="gramStart"/>
      <w:r>
        <w:t>research;</w:t>
      </w:r>
      <w:proofErr w:type="gramEnd"/>
    </w:p>
    <w:p w14:paraId="3F2C0C15" w14:textId="77777777" w:rsidR="009172D4" w:rsidRDefault="00891132">
      <w:pPr>
        <w:pStyle w:val="ListParagraph"/>
        <w:numPr>
          <w:ilvl w:val="1"/>
          <w:numId w:val="1"/>
        </w:numPr>
        <w:tabs>
          <w:tab w:val="left" w:pos="1540"/>
        </w:tabs>
        <w:spacing w:line="285" w:lineRule="auto"/>
        <w:ind w:right="317"/>
        <w:jc w:val="both"/>
      </w:pPr>
      <w:r>
        <w:t>Consider</w:t>
      </w:r>
      <w:r>
        <w:rPr>
          <w:spacing w:val="-5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interview</w:t>
      </w:r>
      <w:r>
        <w:rPr>
          <w:spacing w:val="-5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allow</w:t>
      </w:r>
      <w:r>
        <w:rPr>
          <w:spacing w:val="-5"/>
        </w:rPr>
        <w:t xml:space="preserve"> </w:t>
      </w:r>
      <w:r>
        <w:t>candidates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speak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different ways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knowing,</w:t>
      </w:r>
      <w:r>
        <w:rPr>
          <w:spacing w:val="-3"/>
        </w:rPr>
        <w:t xml:space="preserve"> </w:t>
      </w:r>
      <w:r>
        <w:t>methods</w:t>
      </w:r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experiences</w:t>
      </w:r>
      <w:r>
        <w:rPr>
          <w:spacing w:val="-3"/>
        </w:rPr>
        <w:t xml:space="preserve"> </w:t>
      </w:r>
      <w:r>
        <w:t>(e.g.,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proofErr w:type="gramStart"/>
      <w:r>
        <w:t>will</w:t>
      </w:r>
      <w:r>
        <w:rPr>
          <w:spacing w:val="-3"/>
        </w:rPr>
        <w:t xml:space="preserve"> </w:t>
      </w:r>
      <w:r>
        <w:t>space</w:t>
      </w:r>
      <w:proofErr w:type="gramEnd"/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to candidates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speak</w:t>
      </w:r>
      <w:r>
        <w:rPr>
          <w:spacing w:val="-5"/>
        </w:rPr>
        <w:t xml:space="preserve"> </w:t>
      </w:r>
      <w:r>
        <w:t>about,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evaluated</w:t>
      </w:r>
      <w:r>
        <w:rPr>
          <w:spacing w:val="-5"/>
        </w:rPr>
        <w:t xml:space="preserve"> </w:t>
      </w:r>
      <w:r>
        <w:t>on</w:t>
      </w:r>
      <w:r>
        <w:t>,</w:t>
      </w:r>
      <w:r>
        <w:rPr>
          <w:spacing w:val="-5"/>
        </w:rPr>
        <w:t xml:space="preserve"> </w:t>
      </w:r>
      <w:r>
        <w:t>research-based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Indigenous ways of knowing);</w:t>
      </w:r>
    </w:p>
    <w:p w14:paraId="17D86343" w14:textId="77777777" w:rsidR="009172D4" w:rsidRDefault="00891132">
      <w:pPr>
        <w:pStyle w:val="ListParagraph"/>
        <w:numPr>
          <w:ilvl w:val="1"/>
          <w:numId w:val="1"/>
        </w:numPr>
        <w:tabs>
          <w:tab w:val="left" w:pos="1540"/>
        </w:tabs>
        <w:spacing w:line="249" w:lineRule="exact"/>
        <w:jc w:val="both"/>
      </w:pPr>
      <w:r>
        <w:t>Evaluate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candidates’</w:t>
      </w:r>
      <w:r>
        <w:rPr>
          <w:spacing w:val="-8"/>
        </w:rPr>
        <w:t xml:space="preserve"> </w:t>
      </w:r>
      <w:r>
        <w:t>demonstrated</w:t>
      </w:r>
      <w:r>
        <w:rPr>
          <w:spacing w:val="-8"/>
        </w:rPr>
        <w:t xml:space="preserve"> </w:t>
      </w:r>
      <w:r>
        <w:t>commitments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4"/>
        </w:rPr>
        <w:t>EDI.</w:t>
      </w:r>
    </w:p>
    <w:p w14:paraId="6364CED0" w14:textId="77777777" w:rsidR="009172D4" w:rsidRDefault="009172D4">
      <w:pPr>
        <w:pStyle w:val="BodyText"/>
        <w:ind w:left="0" w:firstLine="0"/>
        <w:rPr>
          <w:sz w:val="24"/>
        </w:rPr>
      </w:pPr>
    </w:p>
    <w:p w14:paraId="2D5EFAB9" w14:textId="77777777" w:rsidR="009172D4" w:rsidRDefault="009172D4">
      <w:pPr>
        <w:pStyle w:val="BodyText"/>
        <w:ind w:left="0" w:firstLine="0"/>
        <w:rPr>
          <w:sz w:val="24"/>
        </w:rPr>
      </w:pPr>
    </w:p>
    <w:p w14:paraId="2FC55A08" w14:textId="77777777" w:rsidR="009172D4" w:rsidRDefault="009172D4">
      <w:pPr>
        <w:pStyle w:val="BodyText"/>
        <w:ind w:left="0" w:firstLine="0"/>
        <w:rPr>
          <w:sz w:val="24"/>
        </w:rPr>
      </w:pPr>
    </w:p>
    <w:p w14:paraId="411BC20B" w14:textId="77777777" w:rsidR="009172D4" w:rsidRDefault="009172D4">
      <w:pPr>
        <w:pStyle w:val="BodyText"/>
        <w:spacing w:before="7"/>
        <w:ind w:left="0" w:firstLine="0"/>
        <w:rPr>
          <w:sz w:val="34"/>
        </w:rPr>
      </w:pPr>
    </w:p>
    <w:p w14:paraId="60EFF15E" w14:textId="77777777" w:rsidR="009172D4" w:rsidRDefault="00891132">
      <w:pPr>
        <w:spacing w:before="1"/>
        <w:ind w:left="100"/>
        <w:rPr>
          <w:sz w:val="16"/>
        </w:rPr>
      </w:pPr>
      <w:r>
        <w:rPr>
          <w:spacing w:val="-2"/>
          <w:sz w:val="16"/>
        </w:rPr>
        <w:t>Resources:</w:t>
      </w:r>
    </w:p>
    <w:p w14:paraId="700B8706" w14:textId="77777777" w:rsidR="009172D4" w:rsidRDefault="00891132">
      <w:pPr>
        <w:spacing w:before="41"/>
        <w:ind w:left="820"/>
        <w:rPr>
          <w:sz w:val="16"/>
        </w:rPr>
      </w:pPr>
      <w:r>
        <w:rPr>
          <w:sz w:val="16"/>
        </w:rPr>
        <w:t>Adapted</w:t>
      </w:r>
      <w:r>
        <w:rPr>
          <w:spacing w:val="-8"/>
          <w:sz w:val="16"/>
        </w:rPr>
        <w:t xml:space="preserve"> </w:t>
      </w:r>
      <w:r>
        <w:rPr>
          <w:sz w:val="16"/>
        </w:rPr>
        <w:t>from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University</w:t>
      </w:r>
      <w:r>
        <w:rPr>
          <w:spacing w:val="-6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Denver</w:t>
      </w:r>
      <w:r>
        <w:rPr>
          <w:spacing w:val="-6"/>
          <w:sz w:val="16"/>
        </w:rPr>
        <w:t xml:space="preserve"> </w:t>
      </w:r>
      <w:r>
        <w:rPr>
          <w:sz w:val="16"/>
        </w:rPr>
        <w:t>Inclusive</w:t>
      </w:r>
      <w:r>
        <w:rPr>
          <w:spacing w:val="-5"/>
          <w:sz w:val="16"/>
        </w:rPr>
        <w:t xml:space="preserve"> </w:t>
      </w:r>
      <w:r>
        <w:rPr>
          <w:sz w:val="16"/>
        </w:rPr>
        <w:t>Excellence</w:t>
      </w:r>
      <w:r>
        <w:rPr>
          <w:spacing w:val="-6"/>
          <w:sz w:val="16"/>
        </w:rPr>
        <w:t xml:space="preserve"> </w:t>
      </w:r>
      <w:r>
        <w:rPr>
          <w:sz w:val="16"/>
        </w:rPr>
        <w:t>Tool</w:t>
      </w:r>
      <w:r>
        <w:rPr>
          <w:spacing w:val="-5"/>
          <w:sz w:val="16"/>
        </w:rPr>
        <w:t xml:space="preserve"> </w:t>
      </w:r>
      <w:r>
        <w:rPr>
          <w:sz w:val="16"/>
        </w:rPr>
        <w:t>Kit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Resources.</w:t>
      </w:r>
    </w:p>
    <w:p w14:paraId="0547F642" w14:textId="77777777" w:rsidR="009172D4" w:rsidRDefault="009172D4">
      <w:pPr>
        <w:pStyle w:val="BodyText"/>
        <w:spacing w:before="1"/>
        <w:ind w:left="0" w:firstLine="0"/>
        <w:rPr>
          <w:sz w:val="23"/>
        </w:rPr>
      </w:pPr>
    </w:p>
    <w:p w14:paraId="34BEE5DE" w14:textId="77777777" w:rsidR="009172D4" w:rsidRDefault="00891132">
      <w:pPr>
        <w:spacing w:line="292" w:lineRule="auto"/>
        <w:ind w:left="820" w:right="126"/>
        <w:rPr>
          <w:sz w:val="16"/>
        </w:rPr>
      </w:pPr>
      <w:proofErr w:type="spellStart"/>
      <w:r>
        <w:rPr>
          <w:color w:val="212121"/>
          <w:sz w:val="16"/>
          <w:shd w:val="clear" w:color="auto" w:fill="F0F5FF"/>
        </w:rPr>
        <w:t>Jeste</w:t>
      </w:r>
      <w:proofErr w:type="spellEnd"/>
      <w:r>
        <w:rPr>
          <w:color w:val="212121"/>
          <w:sz w:val="16"/>
          <w:shd w:val="clear" w:color="auto" w:fill="F0F5FF"/>
        </w:rPr>
        <w:t>,</w:t>
      </w:r>
      <w:r>
        <w:rPr>
          <w:color w:val="212121"/>
          <w:spacing w:val="-3"/>
          <w:sz w:val="16"/>
          <w:shd w:val="clear" w:color="auto" w:fill="F0F5FF"/>
        </w:rPr>
        <w:t xml:space="preserve"> </w:t>
      </w:r>
      <w:r>
        <w:rPr>
          <w:color w:val="212121"/>
          <w:sz w:val="16"/>
          <w:shd w:val="clear" w:color="auto" w:fill="F0F5FF"/>
        </w:rPr>
        <w:t>D.</w:t>
      </w:r>
      <w:r>
        <w:rPr>
          <w:color w:val="212121"/>
          <w:spacing w:val="-3"/>
          <w:sz w:val="16"/>
          <w:shd w:val="clear" w:color="auto" w:fill="F0F5FF"/>
        </w:rPr>
        <w:t xml:space="preserve"> </w:t>
      </w:r>
      <w:r>
        <w:rPr>
          <w:color w:val="212121"/>
          <w:sz w:val="16"/>
          <w:shd w:val="clear" w:color="auto" w:fill="F0F5FF"/>
        </w:rPr>
        <w:t>V.,</w:t>
      </w:r>
      <w:r>
        <w:rPr>
          <w:color w:val="212121"/>
          <w:spacing w:val="-3"/>
          <w:sz w:val="16"/>
          <w:shd w:val="clear" w:color="auto" w:fill="F0F5FF"/>
        </w:rPr>
        <w:t xml:space="preserve"> </w:t>
      </w:r>
      <w:proofErr w:type="spellStart"/>
      <w:r>
        <w:rPr>
          <w:color w:val="212121"/>
          <w:sz w:val="16"/>
          <w:shd w:val="clear" w:color="auto" w:fill="F0F5FF"/>
        </w:rPr>
        <w:t>Twamley</w:t>
      </w:r>
      <w:proofErr w:type="spellEnd"/>
      <w:r>
        <w:rPr>
          <w:color w:val="212121"/>
          <w:sz w:val="16"/>
          <w:shd w:val="clear" w:color="auto" w:fill="F0F5FF"/>
        </w:rPr>
        <w:t>,</w:t>
      </w:r>
      <w:r>
        <w:rPr>
          <w:color w:val="212121"/>
          <w:spacing w:val="-3"/>
          <w:sz w:val="16"/>
          <w:shd w:val="clear" w:color="auto" w:fill="F0F5FF"/>
        </w:rPr>
        <w:t xml:space="preserve"> </w:t>
      </w:r>
      <w:r>
        <w:rPr>
          <w:color w:val="212121"/>
          <w:sz w:val="16"/>
          <w:shd w:val="clear" w:color="auto" w:fill="F0F5FF"/>
        </w:rPr>
        <w:t>E.</w:t>
      </w:r>
      <w:r>
        <w:rPr>
          <w:color w:val="212121"/>
          <w:spacing w:val="-3"/>
          <w:sz w:val="16"/>
          <w:shd w:val="clear" w:color="auto" w:fill="F0F5FF"/>
        </w:rPr>
        <w:t xml:space="preserve"> </w:t>
      </w:r>
      <w:r>
        <w:rPr>
          <w:color w:val="212121"/>
          <w:sz w:val="16"/>
          <w:shd w:val="clear" w:color="auto" w:fill="F0F5FF"/>
        </w:rPr>
        <w:t>W.,</w:t>
      </w:r>
      <w:r>
        <w:rPr>
          <w:color w:val="212121"/>
          <w:spacing w:val="-3"/>
          <w:sz w:val="16"/>
          <w:shd w:val="clear" w:color="auto" w:fill="F0F5FF"/>
        </w:rPr>
        <w:t xml:space="preserve"> </w:t>
      </w:r>
      <w:r>
        <w:rPr>
          <w:color w:val="212121"/>
          <w:sz w:val="16"/>
          <w:shd w:val="clear" w:color="auto" w:fill="F0F5FF"/>
        </w:rPr>
        <w:t>Cardenas,</w:t>
      </w:r>
      <w:r>
        <w:rPr>
          <w:color w:val="212121"/>
          <w:spacing w:val="-3"/>
          <w:sz w:val="16"/>
          <w:shd w:val="clear" w:color="auto" w:fill="F0F5FF"/>
        </w:rPr>
        <w:t xml:space="preserve"> </w:t>
      </w:r>
      <w:r>
        <w:rPr>
          <w:color w:val="212121"/>
          <w:sz w:val="16"/>
          <w:shd w:val="clear" w:color="auto" w:fill="F0F5FF"/>
        </w:rPr>
        <w:t>V.,</w:t>
      </w:r>
      <w:r>
        <w:rPr>
          <w:color w:val="212121"/>
          <w:spacing w:val="-3"/>
          <w:sz w:val="16"/>
          <w:shd w:val="clear" w:color="auto" w:fill="F0F5FF"/>
        </w:rPr>
        <w:t xml:space="preserve"> </w:t>
      </w:r>
      <w:proofErr w:type="spellStart"/>
      <w:r>
        <w:rPr>
          <w:color w:val="212121"/>
          <w:sz w:val="16"/>
          <w:shd w:val="clear" w:color="auto" w:fill="F0F5FF"/>
        </w:rPr>
        <w:t>Lebowitz</w:t>
      </w:r>
      <w:proofErr w:type="spellEnd"/>
      <w:r>
        <w:rPr>
          <w:color w:val="212121"/>
          <w:sz w:val="16"/>
          <w:shd w:val="clear" w:color="auto" w:fill="F0F5FF"/>
        </w:rPr>
        <w:t>,</w:t>
      </w:r>
      <w:r>
        <w:rPr>
          <w:color w:val="212121"/>
          <w:spacing w:val="-3"/>
          <w:sz w:val="16"/>
          <w:shd w:val="clear" w:color="auto" w:fill="F0F5FF"/>
        </w:rPr>
        <w:t xml:space="preserve"> </w:t>
      </w:r>
      <w:r>
        <w:rPr>
          <w:color w:val="212121"/>
          <w:sz w:val="16"/>
          <w:shd w:val="clear" w:color="auto" w:fill="F0F5FF"/>
        </w:rPr>
        <w:t>B.,</w:t>
      </w:r>
      <w:r>
        <w:rPr>
          <w:color w:val="212121"/>
          <w:spacing w:val="-3"/>
          <w:sz w:val="16"/>
          <w:shd w:val="clear" w:color="auto" w:fill="F0F5FF"/>
        </w:rPr>
        <w:t xml:space="preserve"> </w:t>
      </w:r>
      <w:r>
        <w:rPr>
          <w:color w:val="212121"/>
          <w:sz w:val="16"/>
          <w:shd w:val="clear" w:color="auto" w:fill="F0F5FF"/>
        </w:rPr>
        <w:t>&amp;</w:t>
      </w:r>
      <w:r>
        <w:rPr>
          <w:color w:val="212121"/>
          <w:spacing w:val="-3"/>
          <w:sz w:val="16"/>
          <w:shd w:val="clear" w:color="auto" w:fill="F0F5FF"/>
        </w:rPr>
        <w:t xml:space="preserve"> </w:t>
      </w:r>
      <w:r>
        <w:rPr>
          <w:color w:val="212121"/>
          <w:sz w:val="16"/>
          <w:shd w:val="clear" w:color="auto" w:fill="F0F5FF"/>
        </w:rPr>
        <w:t>Reynolds,</w:t>
      </w:r>
      <w:r>
        <w:rPr>
          <w:color w:val="212121"/>
          <w:spacing w:val="-3"/>
          <w:sz w:val="16"/>
          <w:shd w:val="clear" w:color="auto" w:fill="F0F5FF"/>
        </w:rPr>
        <w:t xml:space="preserve"> </w:t>
      </w:r>
      <w:r>
        <w:rPr>
          <w:color w:val="212121"/>
          <w:sz w:val="16"/>
          <w:shd w:val="clear" w:color="auto" w:fill="F0F5FF"/>
        </w:rPr>
        <w:t>C.</w:t>
      </w:r>
      <w:r>
        <w:rPr>
          <w:color w:val="212121"/>
          <w:spacing w:val="-3"/>
          <w:sz w:val="16"/>
          <w:shd w:val="clear" w:color="auto" w:fill="F0F5FF"/>
        </w:rPr>
        <w:t xml:space="preserve"> </w:t>
      </w:r>
      <w:r>
        <w:rPr>
          <w:color w:val="212121"/>
          <w:sz w:val="16"/>
          <w:shd w:val="clear" w:color="auto" w:fill="F0F5FF"/>
        </w:rPr>
        <w:t>F.</w:t>
      </w:r>
      <w:r>
        <w:rPr>
          <w:color w:val="212121"/>
          <w:spacing w:val="-3"/>
          <w:sz w:val="16"/>
          <w:shd w:val="clear" w:color="auto" w:fill="F0F5FF"/>
        </w:rPr>
        <w:t xml:space="preserve"> </w:t>
      </w:r>
      <w:r>
        <w:rPr>
          <w:color w:val="212121"/>
          <w:sz w:val="16"/>
          <w:shd w:val="clear" w:color="auto" w:fill="F0F5FF"/>
        </w:rPr>
        <w:t>(2009).</w:t>
      </w:r>
      <w:r>
        <w:rPr>
          <w:color w:val="212121"/>
          <w:spacing w:val="-3"/>
          <w:sz w:val="16"/>
          <w:shd w:val="clear" w:color="auto" w:fill="F0F5FF"/>
        </w:rPr>
        <w:t xml:space="preserve"> </w:t>
      </w:r>
      <w:r>
        <w:rPr>
          <w:color w:val="212121"/>
          <w:sz w:val="16"/>
          <w:shd w:val="clear" w:color="auto" w:fill="F0F5FF"/>
        </w:rPr>
        <w:t>A</w:t>
      </w:r>
      <w:r>
        <w:rPr>
          <w:color w:val="212121"/>
          <w:spacing w:val="-3"/>
          <w:sz w:val="16"/>
          <w:shd w:val="clear" w:color="auto" w:fill="F0F5FF"/>
        </w:rPr>
        <w:t xml:space="preserve"> </w:t>
      </w:r>
      <w:r>
        <w:rPr>
          <w:color w:val="212121"/>
          <w:sz w:val="16"/>
          <w:shd w:val="clear" w:color="auto" w:fill="F0F5FF"/>
        </w:rPr>
        <w:t>call</w:t>
      </w:r>
      <w:r>
        <w:rPr>
          <w:color w:val="212121"/>
          <w:spacing w:val="-3"/>
          <w:sz w:val="16"/>
          <w:shd w:val="clear" w:color="auto" w:fill="F0F5FF"/>
        </w:rPr>
        <w:t xml:space="preserve"> </w:t>
      </w:r>
      <w:r>
        <w:rPr>
          <w:color w:val="212121"/>
          <w:sz w:val="16"/>
          <w:shd w:val="clear" w:color="auto" w:fill="F0F5FF"/>
        </w:rPr>
        <w:t>for</w:t>
      </w:r>
      <w:r>
        <w:rPr>
          <w:color w:val="212121"/>
          <w:spacing w:val="-3"/>
          <w:sz w:val="16"/>
          <w:shd w:val="clear" w:color="auto" w:fill="F0F5FF"/>
        </w:rPr>
        <w:t xml:space="preserve"> </w:t>
      </w:r>
      <w:r>
        <w:rPr>
          <w:color w:val="212121"/>
          <w:sz w:val="16"/>
          <w:shd w:val="clear" w:color="auto" w:fill="F0F5FF"/>
        </w:rPr>
        <w:t>training</w:t>
      </w:r>
      <w:r>
        <w:rPr>
          <w:color w:val="212121"/>
          <w:spacing w:val="-3"/>
          <w:sz w:val="16"/>
          <w:shd w:val="clear" w:color="auto" w:fill="F0F5FF"/>
        </w:rPr>
        <w:t xml:space="preserve"> </w:t>
      </w:r>
      <w:r>
        <w:rPr>
          <w:color w:val="212121"/>
          <w:sz w:val="16"/>
          <w:shd w:val="clear" w:color="auto" w:fill="F0F5FF"/>
        </w:rPr>
        <w:t>the</w:t>
      </w:r>
      <w:r>
        <w:rPr>
          <w:color w:val="212121"/>
          <w:spacing w:val="-3"/>
          <w:sz w:val="16"/>
          <w:shd w:val="clear" w:color="auto" w:fill="F0F5FF"/>
        </w:rPr>
        <w:t xml:space="preserve"> </w:t>
      </w:r>
      <w:r>
        <w:rPr>
          <w:color w:val="212121"/>
          <w:sz w:val="16"/>
          <w:shd w:val="clear" w:color="auto" w:fill="F0F5FF"/>
        </w:rPr>
        <w:t>trainers:</w:t>
      </w:r>
      <w:r>
        <w:rPr>
          <w:color w:val="212121"/>
          <w:spacing w:val="-3"/>
          <w:sz w:val="16"/>
          <w:shd w:val="clear" w:color="auto" w:fill="F0F5FF"/>
        </w:rPr>
        <w:t xml:space="preserve"> </w:t>
      </w:r>
      <w:r>
        <w:rPr>
          <w:color w:val="212121"/>
          <w:sz w:val="16"/>
          <w:shd w:val="clear" w:color="auto" w:fill="F0F5FF"/>
        </w:rPr>
        <w:t>Focus</w:t>
      </w:r>
      <w:r>
        <w:rPr>
          <w:color w:val="212121"/>
          <w:sz w:val="16"/>
        </w:rPr>
        <w:t xml:space="preserve"> </w:t>
      </w:r>
      <w:r>
        <w:rPr>
          <w:color w:val="212121"/>
          <w:sz w:val="16"/>
          <w:shd w:val="clear" w:color="auto" w:fill="F0F5FF"/>
        </w:rPr>
        <w:t xml:space="preserve">on mentoring to enhance diversity in mental health research. </w:t>
      </w:r>
      <w:r>
        <w:rPr>
          <w:i/>
          <w:color w:val="212121"/>
          <w:sz w:val="16"/>
          <w:shd w:val="clear" w:color="auto" w:fill="F0F5FF"/>
        </w:rPr>
        <w:t>American Journal of Public Health</w:t>
      </w:r>
      <w:r>
        <w:rPr>
          <w:color w:val="212121"/>
          <w:sz w:val="16"/>
          <w:shd w:val="clear" w:color="auto" w:fill="F0F5FF"/>
        </w:rPr>
        <w:t xml:space="preserve">, </w:t>
      </w:r>
      <w:r>
        <w:rPr>
          <w:i/>
          <w:color w:val="212121"/>
          <w:sz w:val="16"/>
          <w:shd w:val="clear" w:color="auto" w:fill="F0F5FF"/>
        </w:rPr>
        <w:t>99</w:t>
      </w:r>
      <w:r>
        <w:rPr>
          <w:color w:val="212121"/>
          <w:sz w:val="16"/>
          <w:shd w:val="clear" w:color="auto" w:fill="F0F5FF"/>
        </w:rPr>
        <w:t>(S1), S31–S37.</w:t>
      </w:r>
      <w:r>
        <w:rPr>
          <w:color w:val="212121"/>
          <w:sz w:val="16"/>
        </w:rPr>
        <w:t xml:space="preserve"> </w:t>
      </w:r>
      <w:r>
        <w:rPr>
          <w:color w:val="212121"/>
          <w:spacing w:val="-2"/>
          <w:sz w:val="16"/>
          <w:shd w:val="clear" w:color="auto" w:fill="F0F5FF"/>
        </w:rPr>
        <w:t>https://doi.org/10.2105/AJPH.2008.154633</w:t>
      </w:r>
    </w:p>
    <w:sectPr w:rsidR="009172D4">
      <w:pgSz w:w="12240" w:h="15840"/>
      <w:pgMar w:top="102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E5295"/>
    <w:multiLevelType w:val="hybridMultilevel"/>
    <w:tmpl w:val="AA9C9FDE"/>
    <w:lvl w:ilvl="0" w:tplc="91EC9062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w w:val="100"/>
        <w:lang w:val="en-US" w:eastAsia="en-US" w:bidi="ar-SA"/>
      </w:rPr>
    </w:lvl>
    <w:lvl w:ilvl="1" w:tplc="7E92049A">
      <w:numFmt w:val="bullet"/>
      <w:lvlText w:val="○"/>
      <w:lvlJc w:val="left"/>
      <w:pPr>
        <w:ind w:left="1540" w:hanging="360"/>
      </w:pPr>
      <w:rPr>
        <w:rFonts w:ascii="Arial" w:eastAsia="Arial" w:hAnsi="Arial" w:cs="Arial" w:hint="default"/>
        <w:w w:val="100"/>
        <w:lang w:val="en-US" w:eastAsia="en-US" w:bidi="ar-SA"/>
      </w:rPr>
    </w:lvl>
    <w:lvl w:ilvl="2" w:tplc="C70209F8">
      <w:numFmt w:val="bullet"/>
      <w:lvlText w:val="■"/>
      <w:lvlJc w:val="left"/>
      <w:pPr>
        <w:ind w:left="2260" w:hanging="360"/>
      </w:pPr>
      <w:rPr>
        <w:rFonts w:ascii="Arial" w:eastAsia="Arial" w:hAnsi="Arial" w:cs="Arial" w:hint="default"/>
        <w:b w:val="0"/>
        <w:bCs w:val="0"/>
        <w:i/>
        <w:iCs/>
        <w:color w:val="2E3337"/>
        <w:w w:val="100"/>
        <w:sz w:val="22"/>
        <w:szCs w:val="22"/>
        <w:lang w:val="en-US" w:eastAsia="en-US" w:bidi="ar-SA"/>
      </w:rPr>
    </w:lvl>
    <w:lvl w:ilvl="3" w:tplc="A88455EA">
      <w:numFmt w:val="bullet"/>
      <w:lvlText w:val="•"/>
      <w:lvlJc w:val="left"/>
      <w:pPr>
        <w:ind w:left="3172" w:hanging="360"/>
      </w:pPr>
      <w:rPr>
        <w:rFonts w:hint="default"/>
        <w:lang w:val="en-US" w:eastAsia="en-US" w:bidi="ar-SA"/>
      </w:rPr>
    </w:lvl>
    <w:lvl w:ilvl="4" w:tplc="7FD2F8F0">
      <w:numFmt w:val="bullet"/>
      <w:lvlText w:val="•"/>
      <w:lvlJc w:val="left"/>
      <w:pPr>
        <w:ind w:left="4085" w:hanging="360"/>
      </w:pPr>
      <w:rPr>
        <w:rFonts w:hint="default"/>
        <w:lang w:val="en-US" w:eastAsia="en-US" w:bidi="ar-SA"/>
      </w:rPr>
    </w:lvl>
    <w:lvl w:ilvl="5" w:tplc="BFEEBF80">
      <w:numFmt w:val="bullet"/>
      <w:lvlText w:val="•"/>
      <w:lvlJc w:val="left"/>
      <w:pPr>
        <w:ind w:left="4997" w:hanging="360"/>
      </w:pPr>
      <w:rPr>
        <w:rFonts w:hint="default"/>
        <w:lang w:val="en-US" w:eastAsia="en-US" w:bidi="ar-SA"/>
      </w:rPr>
    </w:lvl>
    <w:lvl w:ilvl="6" w:tplc="3C9EC5CE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7" w:tplc="07FE1984">
      <w:numFmt w:val="bullet"/>
      <w:lvlText w:val="•"/>
      <w:lvlJc w:val="left"/>
      <w:pPr>
        <w:ind w:left="6822" w:hanging="360"/>
      </w:pPr>
      <w:rPr>
        <w:rFonts w:hint="default"/>
        <w:lang w:val="en-US" w:eastAsia="en-US" w:bidi="ar-SA"/>
      </w:rPr>
    </w:lvl>
    <w:lvl w:ilvl="8" w:tplc="57EC8CA4">
      <w:numFmt w:val="bullet"/>
      <w:lvlText w:val="•"/>
      <w:lvlJc w:val="left"/>
      <w:pPr>
        <w:ind w:left="773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NvI1iaxPTk1282Ru4Oj82rV1iEa4K6F4w+cg7Zak6iHX1+Wd9cjJZat9ngIieA6fBE1m3QQiyyC+D9l60tRAg==" w:salt="oOIZSqKd1DVXvnaeUrnDdQ==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72D4"/>
    <w:rsid w:val="00891132"/>
    <w:rsid w:val="0091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4FDFB3"/>
  <w15:docId w15:val="{F1F18296-FDC1-48F0-BAB5-7D28EB92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</w:style>
  <w:style w:type="paragraph" w:styleId="Title">
    <w:name w:val="Title"/>
    <w:basedOn w:val="Normal"/>
    <w:uiPriority w:val="10"/>
    <w:qFormat/>
    <w:pPr>
      <w:spacing w:before="60"/>
      <w:ind w:left="1675" w:hanging="1455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1036</Words>
  <Characters>5911</Characters>
  <Application>Microsoft Office Word</Application>
  <DocSecurity>8</DocSecurity>
  <Lines>49</Lines>
  <Paragraphs>13</Paragraphs>
  <ScaleCrop>false</ScaleCrop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Ashline, Eliese</cp:lastModifiedBy>
  <cp:revision>3</cp:revision>
  <dcterms:created xsi:type="dcterms:W3CDTF">2023-02-15T14:46:00Z</dcterms:created>
  <dcterms:modified xsi:type="dcterms:W3CDTF">2023-02-15T14:49:00Z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m86</vt:lpwstr>
  </property>
</Properties>
</file>