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9E52" w14:textId="2B2F53E5" w:rsidR="00D5376C" w:rsidRDefault="00A033F5">
      <w:pPr>
        <w:jc w:val="center"/>
        <w:rPr>
          <w:b/>
          <w:sz w:val="20"/>
        </w:rPr>
      </w:pPr>
      <w:r>
        <w:rPr>
          <w:b/>
          <w:sz w:val="20"/>
        </w:rPr>
        <w:t>FALL 202</w:t>
      </w:r>
      <w:r w:rsidR="006E5EA9">
        <w:rPr>
          <w:b/>
          <w:sz w:val="20"/>
        </w:rPr>
        <w:t>3</w:t>
      </w:r>
    </w:p>
    <w:p w14:paraId="606A7BD7" w14:textId="77777777" w:rsidR="00D5376C" w:rsidRDefault="00A033F5">
      <w:pPr>
        <w:jc w:val="center"/>
        <w:rPr>
          <w:b/>
          <w:sz w:val="22"/>
          <w:szCs w:val="22"/>
        </w:rPr>
      </w:pPr>
      <w:r>
        <w:rPr>
          <w:b/>
          <w:sz w:val="22"/>
          <w:szCs w:val="22"/>
        </w:rPr>
        <w:t>CNS 748:  Lifespan Development:  Implications for Counseling</w:t>
      </w:r>
    </w:p>
    <w:p w14:paraId="10A10E84" w14:textId="1FA56256" w:rsidR="00D5376C" w:rsidRPr="00267113" w:rsidRDefault="00A033F5" w:rsidP="00267113">
      <w:pPr>
        <w:jc w:val="center"/>
        <w:rPr>
          <w:b/>
          <w:sz w:val="22"/>
          <w:szCs w:val="22"/>
        </w:rPr>
      </w:pPr>
      <w:r>
        <w:rPr>
          <w:b/>
          <w:sz w:val="22"/>
          <w:szCs w:val="22"/>
        </w:rPr>
        <w:t>Wake Forest University Department of Counseling</w:t>
      </w:r>
    </w:p>
    <w:p w14:paraId="0DB6861E" w14:textId="77777777" w:rsidR="00D5376C" w:rsidRDefault="00D5376C">
      <w:pPr>
        <w:jc w:val="center"/>
        <w:rPr>
          <w:sz w:val="22"/>
          <w:szCs w:val="22"/>
        </w:rPr>
      </w:pPr>
    </w:p>
    <w:p w14:paraId="2E43EE2A" w14:textId="47BB997B" w:rsidR="00D5376C" w:rsidRDefault="00A033F5">
      <w:pPr>
        <w:rPr>
          <w:sz w:val="22"/>
          <w:szCs w:val="22"/>
        </w:rPr>
      </w:pPr>
      <w:r>
        <w:rPr>
          <w:b/>
          <w:sz w:val="22"/>
          <w:szCs w:val="22"/>
        </w:rPr>
        <w:t>Instructor:</w:t>
      </w:r>
      <w:r>
        <w:rPr>
          <w:b/>
          <w:sz w:val="22"/>
          <w:szCs w:val="22"/>
        </w:rPr>
        <w:tab/>
      </w:r>
      <w:r w:rsidR="00267113">
        <w:rPr>
          <w:sz w:val="22"/>
          <w:szCs w:val="22"/>
        </w:rPr>
        <w:t>Isabel C. Farrell</w:t>
      </w:r>
      <w:r>
        <w:rPr>
          <w:sz w:val="22"/>
          <w:szCs w:val="22"/>
        </w:rPr>
        <w:t xml:space="preserve">, PhD, </w:t>
      </w:r>
      <w:r w:rsidR="00267113">
        <w:rPr>
          <w:sz w:val="22"/>
          <w:szCs w:val="22"/>
        </w:rPr>
        <w:t>LPC</w:t>
      </w:r>
      <w:r>
        <w:rPr>
          <w:sz w:val="22"/>
          <w:szCs w:val="22"/>
        </w:rPr>
        <w:t>, NCC</w:t>
      </w:r>
    </w:p>
    <w:p w14:paraId="7F147CBF" w14:textId="1265BB41" w:rsidR="00D5376C" w:rsidRDefault="00A033F5">
      <w:pPr>
        <w:rPr>
          <w:sz w:val="22"/>
          <w:szCs w:val="22"/>
        </w:rPr>
      </w:pPr>
      <w:r>
        <w:rPr>
          <w:b/>
          <w:sz w:val="22"/>
          <w:szCs w:val="22"/>
        </w:rPr>
        <w:t>Office</w:t>
      </w:r>
      <w:r>
        <w:rPr>
          <w:sz w:val="22"/>
          <w:szCs w:val="22"/>
        </w:rPr>
        <w:t>:</w:t>
      </w:r>
      <w:r>
        <w:rPr>
          <w:sz w:val="22"/>
          <w:szCs w:val="22"/>
        </w:rPr>
        <w:tab/>
      </w:r>
      <w:r>
        <w:rPr>
          <w:sz w:val="22"/>
          <w:szCs w:val="22"/>
        </w:rPr>
        <w:tab/>
        <w:t>Carswell 20</w:t>
      </w:r>
      <w:r w:rsidR="00267113">
        <w:rPr>
          <w:sz w:val="22"/>
          <w:szCs w:val="22"/>
        </w:rPr>
        <w:t>3</w:t>
      </w:r>
      <w:r>
        <w:rPr>
          <w:sz w:val="22"/>
          <w:szCs w:val="22"/>
        </w:rPr>
        <w:tab/>
      </w:r>
    </w:p>
    <w:p w14:paraId="5002B421" w14:textId="64C802C9" w:rsidR="00D5376C" w:rsidRDefault="00A033F5">
      <w:pPr>
        <w:rPr>
          <w:sz w:val="22"/>
          <w:szCs w:val="22"/>
        </w:rPr>
      </w:pPr>
      <w:r>
        <w:rPr>
          <w:b/>
          <w:sz w:val="22"/>
          <w:szCs w:val="22"/>
        </w:rPr>
        <w:t>Phone</w:t>
      </w:r>
      <w:r>
        <w:rPr>
          <w:sz w:val="22"/>
          <w:szCs w:val="22"/>
        </w:rPr>
        <w:t xml:space="preserve">:  </w:t>
      </w:r>
      <w:r>
        <w:rPr>
          <w:sz w:val="22"/>
          <w:szCs w:val="22"/>
        </w:rPr>
        <w:tab/>
        <w:t>(336) 758-</w:t>
      </w:r>
      <w:r w:rsidR="00267113">
        <w:rPr>
          <w:sz w:val="22"/>
          <w:szCs w:val="22"/>
        </w:rPr>
        <w:t>1979</w:t>
      </w:r>
    </w:p>
    <w:p w14:paraId="12C542DD" w14:textId="38D54B68" w:rsidR="00D5376C" w:rsidRDefault="00A033F5">
      <w:pPr>
        <w:rPr>
          <w:sz w:val="22"/>
          <w:szCs w:val="22"/>
        </w:rPr>
      </w:pPr>
      <w:r>
        <w:rPr>
          <w:b/>
          <w:sz w:val="22"/>
          <w:szCs w:val="22"/>
        </w:rPr>
        <w:t>E-mail</w:t>
      </w:r>
      <w:r>
        <w:rPr>
          <w:sz w:val="22"/>
          <w:szCs w:val="22"/>
        </w:rPr>
        <w:t xml:space="preserve">:  </w:t>
      </w:r>
      <w:r>
        <w:rPr>
          <w:sz w:val="22"/>
          <w:szCs w:val="22"/>
        </w:rPr>
        <w:tab/>
      </w:r>
      <w:r w:rsidR="00267113">
        <w:rPr>
          <w:color w:val="0000FF"/>
          <w:sz w:val="22"/>
          <w:szCs w:val="22"/>
          <w:u w:val="single"/>
        </w:rPr>
        <w:t>Farrelic@wfu.edu</w:t>
      </w:r>
    </w:p>
    <w:p w14:paraId="34A2C8D7" w14:textId="77777777" w:rsidR="00D5376C" w:rsidRDefault="00D5376C">
      <w:pPr>
        <w:rPr>
          <w:sz w:val="22"/>
          <w:szCs w:val="22"/>
        </w:rPr>
      </w:pPr>
    </w:p>
    <w:p w14:paraId="63FFAE8E" w14:textId="77777777" w:rsidR="00D5376C" w:rsidRDefault="00A033F5">
      <w:pPr>
        <w:rPr>
          <w:color w:val="0000FF"/>
          <w:sz w:val="22"/>
          <w:szCs w:val="22"/>
          <w:u w:val="single"/>
        </w:rPr>
      </w:pPr>
      <w:r>
        <w:rPr>
          <w:b/>
          <w:sz w:val="22"/>
          <w:szCs w:val="22"/>
        </w:rPr>
        <w:t>Office Hours</w:t>
      </w:r>
      <w:r>
        <w:rPr>
          <w:sz w:val="22"/>
          <w:szCs w:val="22"/>
        </w:rPr>
        <w:t xml:space="preserve">: By appointment </w:t>
      </w:r>
      <w:r>
        <w:rPr>
          <w:sz w:val="22"/>
          <w:szCs w:val="22"/>
        </w:rPr>
        <w:tab/>
      </w:r>
      <w:r>
        <w:rPr>
          <w:sz w:val="22"/>
          <w:szCs w:val="22"/>
        </w:rPr>
        <w:tab/>
      </w:r>
    </w:p>
    <w:p w14:paraId="62D85E3E" w14:textId="77777777" w:rsidR="00D5376C" w:rsidRDefault="00D5376C">
      <w:pPr>
        <w:rPr>
          <w:sz w:val="22"/>
          <w:szCs w:val="22"/>
        </w:rPr>
      </w:pPr>
    </w:p>
    <w:p w14:paraId="21A45681" w14:textId="417D8830" w:rsidR="00D5376C" w:rsidRDefault="00A033F5">
      <w:pPr>
        <w:rPr>
          <w:sz w:val="22"/>
          <w:szCs w:val="22"/>
        </w:rPr>
      </w:pPr>
      <w:r>
        <w:rPr>
          <w:b/>
          <w:sz w:val="22"/>
          <w:szCs w:val="22"/>
        </w:rPr>
        <w:t xml:space="preserve">Time and Location:  </w:t>
      </w:r>
      <w:r>
        <w:rPr>
          <w:sz w:val="22"/>
          <w:szCs w:val="22"/>
        </w:rPr>
        <w:t xml:space="preserve">Tuesdays, 12:30 – 3:00 </w:t>
      </w:r>
    </w:p>
    <w:p w14:paraId="38974E82" w14:textId="77777777" w:rsidR="00D5376C" w:rsidRDefault="00D5376C">
      <w:pPr>
        <w:rPr>
          <w:b/>
          <w:sz w:val="22"/>
          <w:szCs w:val="22"/>
        </w:rPr>
      </w:pPr>
    </w:p>
    <w:p w14:paraId="1FAB9B2F" w14:textId="77777777" w:rsidR="00D5376C" w:rsidRDefault="00A033F5">
      <w:pPr>
        <w:rPr>
          <w:b/>
          <w:sz w:val="22"/>
          <w:szCs w:val="22"/>
        </w:rPr>
      </w:pPr>
      <w:r>
        <w:rPr>
          <w:b/>
          <w:sz w:val="22"/>
          <w:szCs w:val="22"/>
        </w:rPr>
        <w:t>Course Content:</w:t>
      </w:r>
    </w:p>
    <w:p w14:paraId="156D1845" w14:textId="77777777" w:rsidR="00D5376C" w:rsidRDefault="00D5376C">
      <w:pPr>
        <w:rPr>
          <w:sz w:val="22"/>
          <w:szCs w:val="22"/>
        </w:rPr>
      </w:pPr>
    </w:p>
    <w:p w14:paraId="1548B967" w14:textId="77777777" w:rsidR="00D5376C" w:rsidRDefault="00A033F5">
      <w:pPr>
        <w:ind w:left="720"/>
        <w:rPr>
          <w:sz w:val="22"/>
          <w:szCs w:val="22"/>
        </w:rPr>
      </w:pPr>
      <w:r>
        <w:rPr>
          <w:sz w:val="22"/>
          <w:szCs w:val="22"/>
        </w:rPr>
        <w:t>This course provides an examination of major theories of human development, including those from physical, psychological, cognitive, social, and moral perspectives.  Development is viewed across the human life span in each of these areas.  The course is designed to encourage an integrated concept of these theoretical perspectives, which serves as a developmental framework for the counseling process.</w:t>
      </w:r>
    </w:p>
    <w:p w14:paraId="21FD6FF3" w14:textId="77777777" w:rsidR="00D5376C" w:rsidRDefault="00D5376C">
      <w:pPr>
        <w:rPr>
          <w:sz w:val="22"/>
          <w:szCs w:val="22"/>
        </w:rPr>
      </w:pPr>
    </w:p>
    <w:p w14:paraId="12BC745A" w14:textId="23A1AED1" w:rsidR="00D5376C" w:rsidRPr="004804B0" w:rsidRDefault="00A033F5">
      <w:pPr>
        <w:rPr>
          <w:b/>
          <w:sz w:val="22"/>
          <w:szCs w:val="22"/>
        </w:rPr>
      </w:pPr>
      <w:r w:rsidRPr="004804B0">
        <w:rPr>
          <w:b/>
          <w:sz w:val="22"/>
          <w:szCs w:val="22"/>
        </w:rPr>
        <w:t>Course Objectives: Knowledge, Skills</w:t>
      </w:r>
      <w:r w:rsidR="00766D3E" w:rsidRPr="004804B0">
        <w:rPr>
          <w:b/>
          <w:sz w:val="22"/>
          <w:szCs w:val="22"/>
        </w:rPr>
        <w:t>,</w:t>
      </w:r>
      <w:r w:rsidRPr="004804B0">
        <w:rPr>
          <w:b/>
          <w:sz w:val="22"/>
          <w:szCs w:val="22"/>
        </w:rPr>
        <w:t xml:space="preserve"> and Practices:</w:t>
      </w:r>
    </w:p>
    <w:p w14:paraId="62C86793" w14:textId="77777777" w:rsidR="00D5376C" w:rsidRPr="004804B0" w:rsidRDefault="00D5376C">
      <w:pPr>
        <w:rPr>
          <w:b/>
          <w:sz w:val="22"/>
          <w:szCs w:val="22"/>
        </w:rPr>
      </w:pPr>
    </w:p>
    <w:p w14:paraId="3D3A6C29" w14:textId="28036588" w:rsidR="00D5376C" w:rsidRPr="004804B0" w:rsidRDefault="00A033F5">
      <w:pPr>
        <w:ind w:firstLine="360"/>
        <w:rPr>
          <w:sz w:val="22"/>
          <w:szCs w:val="22"/>
        </w:rPr>
      </w:pPr>
      <w:r w:rsidRPr="004804B0">
        <w:rPr>
          <w:sz w:val="22"/>
          <w:szCs w:val="22"/>
        </w:rPr>
        <w:t>After completion of this course</w:t>
      </w:r>
      <w:r w:rsidR="00EE571C" w:rsidRPr="004804B0">
        <w:rPr>
          <w:sz w:val="22"/>
          <w:szCs w:val="22"/>
        </w:rPr>
        <w:t>,</w:t>
      </w:r>
      <w:r w:rsidRPr="004804B0">
        <w:rPr>
          <w:sz w:val="22"/>
          <w:szCs w:val="22"/>
        </w:rPr>
        <w:t xml:space="preserve"> the student will be able to</w:t>
      </w:r>
    </w:p>
    <w:p w14:paraId="61642606" w14:textId="77777777" w:rsidR="00766D3E" w:rsidRPr="004804B0" w:rsidRDefault="00766D3E">
      <w:pPr>
        <w:ind w:firstLine="360"/>
        <w:rPr>
          <w:sz w:val="22"/>
          <w:szCs w:val="22"/>
        </w:rPr>
      </w:pPr>
    </w:p>
    <w:p w14:paraId="570B5036" w14:textId="2AC638DB" w:rsidR="00766D3E" w:rsidRPr="004804B0" w:rsidRDefault="00A033F5">
      <w:pPr>
        <w:numPr>
          <w:ilvl w:val="0"/>
          <w:numId w:val="9"/>
        </w:numPr>
        <w:rPr>
          <w:sz w:val="22"/>
          <w:szCs w:val="22"/>
        </w:rPr>
      </w:pPr>
      <w:r w:rsidRPr="004804B0">
        <w:rPr>
          <w:sz w:val="22"/>
          <w:szCs w:val="22"/>
        </w:rPr>
        <w:t>Discuss</w:t>
      </w:r>
      <w:r w:rsidR="00766D3E" w:rsidRPr="004804B0">
        <w:rPr>
          <w:sz w:val="22"/>
          <w:szCs w:val="22"/>
        </w:rPr>
        <w:t xml:space="preserve"> and apply </w:t>
      </w:r>
      <w:r w:rsidRPr="004804B0">
        <w:rPr>
          <w:sz w:val="22"/>
          <w:szCs w:val="22"/>
        </w:rPr>
        <w:t xml:space="preserve">theories of the life-span physiological, intellectual, emotional, attitudinal, </w:t>
      </w:r>
      <w:r w:rsidR="00EE571C" w:rsidRPr="004804B0">
        <w:rPr>
          <w:sz w:val="22"/>
          <w:szCs w:val="22"/>
        </w:rPr>
        <w:t xml:space="preserve">cultural, learning, </w:t>
      </w:r>
      <w:r w:rsidRPr="004804B0">
        <w:rPr>
          <w:sz w:val="22"/>
          <w:szCs w:val="22"/>
        </w:rPr>
        <w:t>and social development of human beings (3</w:t>
      </w:r>
      <w:r w:rsidR="00EE571C" w:rsidRPr="004804B0">
        <w:rPr>
          <w:sz w:val="22"/>
          <w:szCs w:val="22"/>
        </w:rPr>
        <w:t>.c.</w:t>
      </w:r>
      <w:r w:rsidR="00766D3E" w:rsidRPr="004804B0">
        <w:rPr>
          <w:sz w:val="22"/>
          <w:szCs w:val="22"/>
        </w:rPr>
        <w:t>1.2.3.4.5)</w:t>
      </w:r>
    </w:p>
    <w:p w14:paraId="1CAAA090" w14:textId="77777777" w:rsidR="00766D3E" w:rsidRPr="004804B0" w:rsidRDefault="00766D3E" w:rsidP="00766D3E">
      <w:pPr>
        <w:numPr>
          <w:ilvl w:val="0"/>
          <w:numId w:val="9"/>
        </w:numPr>
        <w:rPr>
          <w:sz w:val="22"/>
          <w:szCs w:val="22"/>
        </w:rPr>
      </w:pPr>
      <w:r w:rsidRPr="004804B0">
        <w:rPr>
          <w:sz w:val="22"/>
          <w:szCs w:val="22"/>
        </w:rPr>
        <w:t xml:space="preserve">Apply models of resilience, optimal development, and wellness in individuals and families </w:t>
      </w:r>
    </w:p>
    <w:p w14:paraId="6718FC89" w14:textId="64286DE0" w:rsidR="00766D3E" w:rsidRPr="004804B0" w:rsidRDefault="00766D3E" w:rsidP="00766D3E">
      <w:pPr>
        <w:numPr>
          <w:ilvl w:val="0"/>
          <w:numId w:val="9"/>
        </w:numPr>
        <w:rPr>
          <w:sz w:val="22"/>
          <w:szCs w:val="22"/>
        </w:rPr>
      </w:pPr>
      <w:r w:rsidRPr="00766D3E">
        <w:rPr>
          <w:sz w:val="22"/>
          <w:szCs w:val="22"/>
        </w:rPr>
        <w:t>across the lifespan</w:t>
      </w:r>
      <w:r w:rsidRPr="004804B0">
        <w:rPr>
          <w:sz w:val="22"/>
          <w:szCs w:val="22"/>
        </w:rPr>
        <w:t xml:space="preserve"> (3.c.7)</w:t>
      </w:r>
    </w:p>
    <w:p w14:paraId="5A5A078B" w14:textId="77777777" w:rsidR="00766D3E" w:rsidRPr="004804B0" w:rsidRDefault="00766D3E" w:rsidP="00766D3E">
      <w:pPr>
        <w:numPr>
          <w:ilvl w:val="0"/>
          <w:numId w:val="9"/>
        </w:numPr>
        <w:rPr>
          <w:sz w:val="22"/>
          <w:szCs w:val="22"/>
        </w:rPr>
      </w:pPr>
      <w:r w:rsidRPr="004804B0">
        <w:rPr>
          <w:sz w:val="22"/>
          <w:szCs w:val="22"/>
        </w:rPr>
        <w:t xml:space="preserve">Identify </w:t>
      </w:r>
      <w:r w:rsidRPr="00766D3E">
        <w:rPr>
          <w:sz w:val="22"/>
          <w:szCs w:val="22"/>
        </w:rPr>
        <w:t>models of psychosocial adjustment and adaptation to illness and disability</w:t>
      </w:r>
      <w:r w:rsidRPr="004804B0">
        <w:rPr>
          <w:sz w:val="22"/>
          <w:szCs w:val="22"/>
        </w:rPr>
        <w:t xml:space="preserve"> (3.c.8)</w:t>
      </w:r>
    </w:p>
    <w:p w14:paraId="4FD2C70D" w14:textId="1A5C5E64" w:rsidR="00766D3E" w:rsidRPr="004804B0" w:rsidRDefault="00766D3E" w:rsidP="00766D3E">
      <w:pPr>
        <w:numPr>
          <w:ilvl w:val="0"/>
          <w:numId w:val="9"/>
        </w:numPr>
        <w:rPr>
          <w:sz w:val="22"/>
          <w:szCs w:val="22"/>
        </w:rPr>
      </w:pPr>
      <w:r w:rsidRPr="004804B0">
        <w:rPr>
          <w:sz w:val="22"/>
          <w:szCs w:val="22"/>
        </w:rPr>
        <w:t xml:space="preserve">Understand </w:t>
      </w:r>
      <w:r w:rsidRPr="00766D3E">
        <w:rPr>
          <w:sz w:val="22"/>
          <w:szCs w:val="22"/>
        </w:rPr>
        <w:t>the role of sexual development and sexuality related to overall wellness</w:t>
      </w:r>
      <w:r w:rsidRPr="004804B0">
        <w:rPr>
          <w:sz w:val="22"/>
          <w:szCs w:val="22"/>
        </w:rPr>
        <w:t xml:space="preserve"> 3.c.9)</w:t>
      </w:r>
    </w:p>
    <w:p w14:paraId="17CF73F4" w14:textId="6A55D678" w:rsidR="00766D3E" w:rsidRPr="00766D3E" w:rsidRDefault="00766D3E" w:rsidP="00766D3E">
      <w:pPr>
        <w:numPr>
          <w:ilvl w:val="0"/>
          <w:numId w:val="9"/>
        </w:numPr>
        <w:rPr>
          <w:sz w:val="22"/>
          <w:szCs w:val="22"/>
        </w:rPr>
      </w:pPr>
      <w:r w:rsidRPr="004804B0">
        <w:rPr>
          <w:sz w:val="22"/>
          <w:szCs w:val="22"/>
        </w:rPr>
        <w:t xml:space="preserve">Identify </w:t>
      </w:r>
      <w:r w:rsidRPr="00766D3E">
        <w:rPr>
          <w:sz w:val="22"/>
          <w:szCs w:val="22"/>
        </w:rPr>
        <w:t xml:space="preserve">biological, neurological, and physiological factors that affect lifespan development, </w:t>
      </w:r>
    </w:p>
    <w:p w14:paraId="4A1C9C53" w14:textId="0389BE04" w:rsidR="00766D3E" w:rsidRPr="004804B0" w:rsidRDefault="00766D3E" w:rsidP="00766D3E">
      <w:pPr>
        <w:ind w:left="720"/>
        <w:rPr>
          <w:sz w:val="22"/>
          <w:szCs w:val="22"/>
        </w:rPr>
      </w:pPr>
      <w:r w:rsidRPr="004804B0">
        <w:rPr>
          <w:sz w:val="22"/>
          <w:szCs w:val="22"/>
        </w:rPr>
        <w:t>f</w:t>
      </w:r>
      <w:r w:rsidRPr="00766D3E">
        <w:rPr>
          <w:sz w:val="22"/>
          <w:szCs w:val="22"/>
        </w:rPr>
        <w:t>unctioning, behavior, resilience, and overall wellness</w:t>
      </w:r>
      <w:r w:rsidRPr="004804B0">
        <w:rPr>
          <w:sz w:val="22"/>
          <w:szCs w:val="22"/>
        </w:rPr>
        <w:t xml:space="preserve"> (3.c.10)</w:t>
      </w:r>
    </w:p>
    <w:p w14:paraId="0CA003B4" w14:textId="2DBDAB13" w:rsidR="00766D3E" w:rsidRPr="00766D3E" w:rsidRDefault="004804B0" w:rsidP="00766D3E">
      <w:pPr>
        <w:numPr>
          <w:ilvl w:val="0"/>
          <w:numId w:val="9"/>
        </w:numPr>
        <w:rPr>
          <w:sz w:val="22"/>
          <w:szCs w:val="22"/>
        </w:rPr>
      </w:pPr>
      <w:r w:rsidRPr="004804B0">
        <w:rPr>
          <w:sz w:val="22"/>
          <w:szCs w:val="22"/>
        </w:rPr>
        <w:t xml:space="preserve">Understand </w:t>
      </w:r>
      <w:r w:rsidR="00766D3E" w:rsidRPr="00766D3E">
        <w:rPr>
          <w:sz w:val="22"/>
          <w:szCs w:val="22"/>
        </w:rPr>
        <w:t>systemic, cultural, and environmental factors that affect lifespan development</w:t>
      </w:r>
      <w:r w:rsidRPr="004804B0">
        <w:rPr>
          <w:sz w:val="22"/>
          <w:szCs w:val="22"/>
        </w:rPr>
        <w:t xml:space="preserve"> (3.c.11)</w:t>
      </w:r>
    </w:p>
    <w:p w14:paraId="71BABC5F" w14:textId="4B00A66D" w:rsidR="00766D3E" w:rsidRPr="00766D3E" w:rsidRDefault="004804B0" w:rsidP="00766D3E">
      <w:pPr>
        <w:numPr>
          <w:ilvl w:val="0"/>
          <w:numId w:val="9"/>
        </w:numPr>
        <w:rPr>
          <w:sz w:val="22"/>
          <w:szCs w:val="22"/>
        </w:rPr>
      </w:pPr>
      <w:r w:rsidRPr="004804B0">
        <w:rPr>
          <w:sz w:val="22"/>
          <w:szCs w:val="22"/>
        </w:rPr>
        <w:t xml:space="preserve">Discuss </w:t>
      </w:r>
      <w:r w:rsidR="00766D3E" w:rsidRPr="00766D3E">
        <w:rPr>
          <w:sz w:val="22"/>
          <w:szCs w:val="22"/>
        </w:rPr>
        <w:t>the influence</w:t>
      </w:r>
      <w:r w:rsidRPr="004804B0">
        <w:rPr>
          <w:sz w:val="22"/>
          <w:szCs w:val="22"/>
        </w:rPr>
        <w:t xml:space="preserve"> </w:t>
      </w:r>
      <w:r w:rsidR="00766D3E" w:rsidRPr="00766D3E">
        <w:rPr>
          <w:sz w:val="22"/>
          <w:szCs w:val="22"/>
        </w:rPr>
        <w:t xml:space="preserve">mental and physical health conditions on coping, resilience, and overall </w:t>
      </w:r>
      <w:r w:rsidRPr="004804B0">
        <w:rPr>
          <w:sz w:val="22"/>
          <w:szCs w:val="22"/>
        </w:rPr>
        <w:t>(3.c.11.12)</w:t>
      </w:r>
    </w:p>
    <w:p w14:paraId="16795D83" w14:textId="77777777" w:rsidR="00766D3E" w:rsidRPr="004804B0" w:rsidRDefault="00766D3E" w:rsidP="00766D3E">
      <w:pPr>
        <w:ind w:left="720"/>
        <w:rPr>
          <w:sz w:val="22"/>
          <w:szCs w:val="22"/>
        </w:rPr>
      </w:pPr>
      <w:r w:rsidRPr="00766D3E">
        <w:rPr>
          <w:sz w:val="22"/>
          <w:szCs w:val="22"/>
        </w:rPr>
        <w:t>wellness for individuals and families across the lifespan</w:t>
      </w:r>
    </w:p>
    <w:p w14:paraId="7C15434F" w14:textId="0D1C6792" w:rsidR="00766D3E" w:rsidRPr="004804B0" w:rsidRDefault="00766D3E" w:rsidP="00766D3E">
      <w:pPr>
        <w:numPr>
          <w:ilvl w:val="0"/>
          <w:numId w:val="9"/>
        </w:numPr>
        <w:rPr>
          <w:sz w:val="22"/>
          <w:szCs w:val="22"/>
        </w:rPr>
      </w:pPr>
      <w:r w:rsidRPr="004804B0">
        <w:rPr>
          <w:sz w:val="22"/>
          <w:szCs w:val="22"/>
        </w:rPr>
        <w:t xml:space="preserve">Identify the </w:t>
      </w:r>
      <w:r w:rsidRPr="00766D3E">
        <w:rPr>
          <w:sz w:val="22"/>
          <w:szCs w:val="22"/>
        </w:rPr>
        <w:t>effects of crises, disasters, stress, grief, and trauma across the lifespan</w:t>
      </w:r>
      <w:r w:rsidRPr="004804B0">
        <w:rPr>
          <w:sz w:val="22"/>
          <w:szCs w:val="22"/>
        </w:rPr>
        <w:t xml:space="preserve"> (3.c.13)</w:t>
      </w:r>
      <w:r w:rsidRPr="00766D3E">
        <w:rPr>
          <w:sz w:val="22"/>
          <w:szCs w:val="22"/>
        </w:rPr>
        <w:t xml:space="preserve"> </w:t>
      </w:r>
    </w:p>
    <w:p w14:paraId="479C6378" w14:textId="77777777" w:rsidR="00D5376C" w:rsidRDefault="00D5376C">
      <w:pPr>
        <w:rPr>
          <w:sz w:val="22"/>
          <w:szCs w:val="22"/>
        </w:rPr>
      </w:pPr>
    </w:p>
    <w:p w14:paraId="55A0C47D" w14:textId="77777777" w:rsidR="00D5376C" w:rsidRDefault="00A033F5">
      <w:pPr>
        <w:rPr>
          <w:b/>
          <w:sz w:val="22"/>
          <w:szCs w:val="22"/>
        </w:rPr>
      </w:pPr>
      <w:r>
        <w:rPr>
          <w:b/>
          <w:sz w:val="22"/>
          <w:szCs w:val="22"/>
        </w:rPr>
        <w:t>Methods of Instruction:</w:t>
      </w:r>
    </w:p>
    <w:p w14:paraId="139EDDB5" w14:textId="77777777" w:rsidR="00D5376C" w:rsidRDefault="00D5376C">
      <w:pPr>
        <w:rPr>
          <w:b/>
          <w:sz w:val="22"/>
          <w:szCs w:val="22"/>
        </w:rPr>
      </w:pPr>
    </w:p>
    <w:p w14:paraId="50AC2A9D" w14:textId="77777777" w:rsidR="00D5376C" w:rsidRDefault="00A033F5">
      <w:pPr>
        <w:ind w:left="720"/>
        <w:rPr>
          <w:sz w:val="22"/>
          <w:szCs w:val="22"/>
        </w:rPr>
      </w:pPr>
      <w:r>
        <w:rPr>
          <w:sz w:val="22"/>
          <w:szCs w:val="22"/>
        </w:rPr>
        <w:t>Instructional methods in this course include, but are not limited to, lectures, discussions, case studies, videos, experiential activities, and other interactive activities.</w:t>
      </w:r>
    </w:p>
    <w:p w14:paraId="5780038D" w14:textId="77777777" w:rsidR="00D5376C" w:rsidRDefault="00D5376C">
      <w:pPr>
        <w:rPr>
          <w:b/>
          <w:sz w:val="22"/>
          <w:szCs w:val="22"/>
        </w:rPr>
      </w:pPr>
    </w:p>
    <w:p w14:paraId="651527DD" w14:textId="77777777" w:rsidR="00D5376C" w:rsidRDefault="00A033F5">
      <w:pPr>
        <w:rPr>
          <w:b/>
          <w:sz w:val="22"/>
          <w:szCs w:val="22"/>
        </w:rPr>
      </w:pPr>
      <w:r>
        <w:rPr>
          <w:b/>
          <w:sz w:val="22"/>
          <w:szCs w:val="22"/>
        </w:rPr>
        <w:t>Required Text and Materials:</w:t>
      </w:r>
      <w:r>
        <w:rPr>
          <w:b/>
          <w:sz w:val="22"/>
          <w:szCs w:val="22"/>
        </w:rPr>
        <w:tab/>
      </w:r>
    </w:p>
    <w:p w14:paraId="587E7100" w14:textId="4817688E" w:rsidR="00E3139F" w:rsidRPr="00222B19" w:rsidRDefault="00222B19" w:rsidP="00222B19">
      <w:pPr>
        <w:widowControl w:val="0"/>
        <w:numPr>
          <w:ilvl w:val="0"/>
          <w:numId w:val="4"/>
        </w:numPr>
        <w:pBdr>
          <w:top w:val="nil"/>
          <w:left w:val="nil"/>
          <w:bottom w:val="nil"/>
          <w:right w:val="nil"/>
          <w:between w:val="nil"/>
        </w:pBdr>
        <w:tabs>
          <w:tab w:val="left" w:pos="820"/>
          <w:tab w:val="left" w:pos="821"/>
        </w:tabs>
        <w:spacing w:line="293" w:lineRule="auto"/>
        <w:rPr>
          <w:color w:val="000000"/>
          <w:sz w:val="22"/>
          <w:szCs w:val="22"/>
        </w:rPr>
      </w:pPr>
      <w:r>
        <w:rPr>
          <w:color w:val="000000"/>
          <w:sz w:val="22"/>
          <w:szCs w:val="22"/>
        </w:rPr>
        <w:t>Wong, D. W., Hall, K. R., &amp; Wong Hernandez, L. (2020).</w:t>
      </w:r>
      <w:r w:rsidR="00E3139F" w:rsidRPr="00E3139F">
        <w:rPr>
          <w:color w:val="000000"/>
          <w:sz w:val="22"/>
          <w:szCs w:val="22"/>
        </w:rPr>
        <w:t> </w:t>
      </w:r>
      <w:r w:rsidRPr="00222B19">
        <w:rPr>
          <w:color w:val="000000"/>
          <w:sz w:val="22"/>
          <w:szCs w:val="22"/>
        </w:rPr>
        <w:t>Counseling Individuals Through the Lifespan</w:t>
      </w:r>
      <w:r>
        <w:rPr>
          <w:color w:val="000000"/>
          <w:sz w:val="22"/>
          <w:szCs w:val="22"/>
        </w:rPr>
        <w:t xml:space="preserve">. </w:t>
      </w:r>
      <w:r w:rsidR="00E3139F" w:rsidRPr="00222B19">
        <w:rPr>
          <w:color w:val="000000"/>
          <w:sz w:val="22"/>
          <w:szCs w:val="22"/>
        </w:rPr>
        <w:t>(</w:t>
      </w:r>
      <w:r w:rsidRPr="00222B19">
        <w:rPr>
          <w:color w:val="000000"/>
          <w:sz w:val="22"/>
          <w:szCs w:val="22"/>
        </w:rPr>
        <w:t>2</w:t>
      </w:r>
      <w:r w:rsidRPr="00222B19">
        <w:rPr>
          <w:color w:val="000000"/>
          <w:sz w:val="22"/>
          <w:szCs w:val="22"/>
          <w:vertAlign w:val="superscript"/>
        </w:rPr>
        <w:t>nd</w:t>
      </w:r>
      <w:r w:rsidRPr="00222B19">
        <w:rPr>
          <w:color w:val="000000"/>
          <w:sz w:val="22"/>
          <w:szCs w:val="22"/>
        </w:rPr>
        <w:t xml:space="preserve"> </w:t>
      </w:r>
      <w:r w:rsidR="00E3139F" w:rsidRPr="00222B19">
        <w:rPr>
          <w:color w:val="000000"/>
          <w:sz w:val="22"/>
          <w:szCs w:val="22"/>
        </w:rPr>
        <w:t>ed.). Thousand Oaks: Sage Publishing. ISBN: 9781071895177</w:t>
      </w:r>
    </w:p>
    <w:p w14:paraId="28A240EB" w14:textId="77777777" w:rsidR="00D5376C" w:rsidRDefault="00A033F5">
      <w:pPr>
        <w:widowControl w:val="0"/>
        <w:numPr>
          <w:ilvl w:val="0"/>
          <w:numId w:val="4"/>
        </w:numPr>
        <w:pBdr>
          <w:top w:val="nil"/>
          <w:left w:val="nil"/>
          <w:bottom w:val="nil"/>
          <w:right w:val="nil"/>
          <w:between w:val="nil"/>
        </w:pBdr>
        <w:tabs>
          <w:tab w:val="left" w:pos="820"/>
          <w:tab w:val="left" w:pos="821"/>
        </w:tabs>
        <w:spacing w:line="293" w:lineRule="auto"/>
        <w:rPr>
          <w:i/>
          <w:color w:val="000000"/>
          <w:sz w:val="22"/>
          <w:szCs w:val="22"/>
        </w:rPr>
      </w:pPr>
      <w:r>
        <w:rPr>
          <w:i/>
          <w:color w:val="000000"/>
          <w:sz w:val="22"/>
          <w:szCs w:val="22"/>
        </w:rPr>
        <w:t xml:space="preserve">My Virtual Child </w:t>
      </w:r>
      <w:r>
        <w:rPr>
          <w:color w:val="000000"/>
          <w:sz w:val="22"/>
          <w:szCs w:val="22"/>
        </w:rPr>
        <w:t>(2</w:t>
      </w:r>
      <w:r>
        <w:rPr>
          <w:color w:val="000000"/>
          <w:sz w:val="22"/>
          <w:szCs w:val="22"/>
          <w:vertAlign w:val="superscript"/>
        </w:rPr>
        <w:t>nd</w:t>
      </w:r>
      <w:r>
        <w:rPr>
          <w:color w:val="000000"/>
          <w:sz w:val="22"/>
          <w:szCs w:val="22"/>
        </w:rPr>
        <w:t xml:space="preserve"> ed.)</w:t>
      </w:r>
      <w:r>
        <w:rPr>
          <w:i/>
          <w:color w:val="000000"/>
          <w:sz w:val="22"/>
          <w:szCs w:val="22"/>
        </w:rPr>
        <w:t xml:space="preserve"> </w:t>
      </w:r>
      <w:r>
        <w:rPr>
          <w:color w:val="000000"/>
          <w:sz w:val="22"/>
          <w:szCs w:val="22"/>
        </w:rPr>
        <w:t xml:space="preserve"> (This is a computer program – you’ll purchase an access code.) </w:t>
      </w:r>
    </w:p>
    <w:p w14:paraId="73A14E23" w14:textId="77777777" w:rsidR="00D5376C" w:rsidRDefault="00A033F5">
      <w:pPr>
        <w:pBdr>
          <w:top w:val="nil"/>
          <w:left w:val="nil"/>
          <w:bottom w:val="nil"/>
          <w:right w:val="nil"/>
          <w:between w:val="nil"/>
        </w:pBdr>
        <w:tabs>
          <w:tab w:val="left" w:pos="820"/>
          <w:tab w:val="left" w:pos="821"/>
        </w:tabs>
        <w:ind w:left="720"/>
        <w:rPr>
          <w:color w:val="000000"/>
          <w:sz w:val="22"/>
          <w:szCs w:val="22"/>
        </w:rPr>
      </w:pPr>
      <w:r>
        <w:rPr>
          <w:color w:val="000000"/>
          <w:sz w:val="22"/>
          <w:szCs w:val="22"/>
        </w:rPr>
        <w:t>ISBN-13: 9780205690336</w:t>
      </w:r>
    </w:p>
    <w:p w14:paraId="0E3F7B98" w14:textId="77777777" w:rsidR="00D5376C" w:rsidRDefault="00D5376C">
      <w:pPr>
        <w:rPr>
          <w:sz w:val="22"/>
          <w:szCs w:val="22"/>
        </w:rPr>
      </w:pPr>
    </w:p>
    <w:p w14:paraId="347538D5" w14:textId="77777777" w:rsidR="00D5376C" w:rsidRDefault="00A033F5">
      <w:pPr>
        <w:rPr>
          <w:b/>
          <w:sz w:val="22"/>
          <w:szCs w:val="22"/>
        </w:rPr>
      </w:pPr>
      <w:r>
        <w:rPr>
          <w:b/>
          <w:sz w:val="22"/>
          <w:szCs w:val="22"/>
        </w:rPr>
        <w:t>Additional Materials:</w:t>
      </w:r>
    </w:p>
    <w:p w14:paraId="10120937" w14:textId="77777777" w:rsidR="00D5376C" w:rsidRDefault="00A033F5">
      <w:pPr>
        <w:numPr>
          <w:ilvl w:val="0"/>
          <w:numId w:val="10"/>
        </w:numPr>
        <w:pBdr>
          <w:top w:val="nil"/>
          <w:left w:val="nil"/>
          <w:bottom w:val="nil"/>
          <w:right w:val="nil"/>
          <w:between w:val="nil"/>
        </w:pBdr>
        <w:rPr>
          <w:color w:val="000000"/>
          <w:sz w:val="22"/>
          <w:szCs w:val="22"/>
        </w:rPr>
      </w:pPr>
      <w:r>
        <w:rPr>
          <w:color w:val="000000"/>
          <w:sz w:val="22"/>
          <w:szCs w:val="22"/>
        </w:rPr>
        <w:t>***Additional articles and readings may be assigned throughout the course and will be made available electronically or distributed in class.</w:t>
      </w:r>
    </w:p>
    <w:p w14:paraId="1EF8418C" w14:textId="77777777" w:rsidR="00D5376C" w:rsidRDefault="00D5376C">
      <w:pPr>
        <w:ind w:left="720"/>
        <w:rPr>
          <w:b/>
          <w:sz w:val="22"/>
          <w:szCs w:val="22"/>
        </w:rPr>
      </w:pPr>
    </w:p>
    <w:p w14:paraId="34F76509" w14:textId="77777777" w:rsidR="00D5376C" w:rsidRDefault="00A033F5">
      <w:pPr>
        <w:rPr>
          <w:b/>
          <w:sz w:val="22"/>
          <w:szCs w:val="22"/>
          <w:u w:val="single"/>
        </w:rPr>
      </w:pPr>
      <w:r>
        <w:rPr>
          <w:b/>
          <w:sz w:val="22"/>
          <w:szCs w:val="22"/>
          <w:u w:val="single"/>
        </w:rPr>
        <w:t>Instructor Expectations</w:t>
      </w:r>
    </w:p>
    <w:p w14:paraId="11EBE78F" w14:textId="77777777" w:rsidR="00D5376C" w:rsidRDefault="00D5376C">
      <w:pPr>
        <w:ind w:firstLine="720"/>
        <w:rPr>
          <w:b/>
          <w:sz w:val="22"/>
          <w:szCs w:val="22"/>
          <w:u w:val="single"/>
        </w:rPr>
      </w:pPr>
    </w:p>
    <w:p w14:paraId="221F11E6" w14:textId="77777777" w:rsidR="00D5376C" w:rsidRDefault="00A033F5">
      <w:pPr>
        <w:numPr>
          <w:ilvl w:val="0"/>
          <w:numId w:val="11"/>
        </w:numPr>
        <w:rPr>
          <w:b/>
          <w:sz w:val="22"/>
          <w:szCs w:val="22"/>
        </w:rPr>
      </w:pPr>
      <w:r>
        <w:rPr>
          <w:b/>
          <w:sz w:val="22"/>
          <w:szCs w:val="22"/>
        </w:rPr>
        <w:t>Email</w:t>
      </w:r>
    </w:p>
    <w:p w14:paraId="1CFE59D5" w14:textId="77777777" w:rsidR="00D5376C" w:rsidRDefault="00A033F5">
      <w:pPr>
        <w:ind w:left="360"/>
        <w:rPr>
          <w:sz w:val="22"/>
          <w:szCs w:val="22"/>
        </w:rPr>
      </w:pPr>
      <w:r>
        <w:rPr>
          <w:sz w:val="22"/>
          <w:szCs w:val="22"/>
        </w:rPr>
        <w:t xml:space="preserve">It is the instructor’s intention to respond to emails as quickly as possible and within a reasonable time frame. However please be aware that emails received after 5PM Monday-Friday may not be opened until the next working day. Emails received on Saturday, Sunday, or a scheduled WFU break may not be opened until classes resume. Please don’t hesitate to send emails at any time (if I am up working late, I am happy to respond) but be aware that </w:t>
      </w:r>
      <w:proofErr w:type="gramStart"/>
      <w:r>
        <w:rPr>
          <w:sz w:val="22"/>
          <w:szCs w:val="22"/>
        </w:rPr>
        <w:t>in an effort to</w:t>
      </w:r>
      <w:proofErr w:type="gramEnd"/>
      <w:r>
        <w:rPr>
          <w:sz w:val="22"/>
          <w:szCs w:val="22"/>
        </w:rPr>
        <w:t xml:space="preserve"> have appropriate boundaries I am not tethered to email 24/7.)</w:t>
      </w:r>
    </w:p>
    <w:p w14:paraId="64C8F979" w14:textId="77777777" w:rsidR="00D5376C" w:rsidRDefault="00A033F5">
      <w:pPr>
        <w:tabs>
          <w:tab w:val="left" w:pos="2145"/>
        </w:tabs>
        <w:rPr>
          <w:sz w:val="22"/>
          <w:szCs w:val="22"/>
        </w:rPr>
      </w:pPr>
      <w:r>
        <w:rPr>
          <w:sz w:val="22"/>
          <w:szCs w:val="22"/>
        </w:rPr>
        <w:tab/>
      </w:r>
    </w:p>
    <w:p w14:paraId="0D178089" w14:textId="77777777" w:rsidR="00D5376C" w:rsidRDefault="00A033F5">
      <w:pPr>
        <w:numPr>
          <w:ilvl w:val="0"/>
          <w:numId w:val="11"/>
        </w:numPr>
        <w:pBdr>
          <w:top w:val="nil"/>
          <w:left w:val="nil"/>
          <w:bottom w:val="nil"/>
          <w:right w:val="nil"/>
          <w:between w:val="nil"/>
        </w:pBdr>
        <w:spacing w:after="200"/>
        <w:rPr>
          <w:color w:val="000000"/>
          <w:sz w:val="22"/>
          <w:szCs w:val="22"/>
        </w:rPr>
      </w:pPr>
      <w:r>
        <w:rPr>
          <w:b/>
          <w:color w:val="000000"/>
          <w:sz w:val="22"/>
          <w:szCs w:val="22"/>
        </w:rPr>
        <w:t>Attendance,</w:t>
      </w:r>
      <w:r>
        <w:rPr>
          <w:color w:val="000000"/>
          <w:sz w:val="22"/>
          <w:szCs w:val="22"/>
        </w:rPr>
        <w:t xml:space="preserve"> </w:t>
      </w:r>
      <w:r>
        <w:rPr>
          <w:b/>
          <w:color w:val="000000"/>
          <w:sz w:val="22"/>
          <w:szCs w:val="22"/>
        </w:rPr>
        <w:t xml:space="preserve">Preparation, and Participation: </w:t>
      </w:r>
      <w:r>
        <w:rPr>
          <w:color w:val="000000"/>
          <w:sz w:val="22"/>
          <w:szCs w:val="22"/>
        </w:rPr>
        <w:t xml:space="preserve"> As graduate students, your commitment to learning is manifested in regular class preparation, attendance, and </w:t>
      </w:r>
      <w:r>
        <w:rPr>
          <w:color w:val="000000"/>
          <w:sz w:val="22"/>
          <w:szCs w:val="22"/>
          <w:u w:val="single"/>
        </w:rPr>
        <w:t>active</w:t>
      </w:r>
      <w:r>
        <w:rPr>
          <w:color w:val="000000"/>
          <w:sz w:val="22"/>
          <w:szCs w:val="22"/>
        </w:rPr>
        <w:t xml:space="preserve"> participation (i.e., appropriate, thoughtful, and meaningful contributions to class discussions).  This requires that you come to class having completed the readings and assignments and taken time to consider the application of this knowledge to the counseling process and being willing to share and contribute to discussions. </w:t>
      </w:r>
    </w:p>
    <w:p w14:paraId="59AAB89F" w14:textId="77777777" w:rsidR="00D5376C" w:rsidRDefault="00A033F5">
      <w:pPr>
        <w:pBdr>
          <w:top w:val="nil"/>
          <w:left w:val="nil"/>
          <w:bottom w:val="nil"/>
          <w:right w:val="nil"/>
          <w:between w:val="nil"/>
        </w:pBdr>
        <w:ind w:left="360"/>
        <w:rPr>
          <w:color w:val="000000"/>
          <w:sz w:val="22"/>
          <w:szCs w:val="22"/>
        </w:rPr>
      </w:pPr>
      <w:r>
        <w:rPr>
          <w:color w:val="000000"/>
          <w:sz w:val="22"/>
          <w:szCs w:val="22"/>
        </w:rPr>
        <w:t xml:space="preserve">To participate fully in class, </w:t>
      </w:r>
      <w:r>
        <w:rPr>
          <w:b/>
          <w:color w:val="000000"/>
          <w:sz w:val="22"/>
          <w:szCs w:val="22"/>
        </w:rPr>
        <w:t xml:space="preserve">students must complete all assigned readings and assignments ahead of time </w:t>
      </w:r>
      <w:r>
        <w:rPr>
          <w:color w:val="000000"/>
          <w:sz w:val="22"/>
          <w:szCs w:val="22"/>
        </w:rPr>
        <w:t>and bring textbooks and other assigned readings to each class meeting. Furthermore, you will need to bring your syllabus with you to class as it will be referenced as assignments are discussed. This class is collaborative and experiential; a place where knowledge is constructed. Your spirit of participation is a key to your success. The focus each week will be emergent based on the current needs of the class.</w:t>
      </w:r>
    </w:p>
    <w:p w14:paraId="05799617" w14:textId="77777777" w:rsidR="00D5376C" w:rsidRDefault="00D5376C">
      <w:pPr>
        <w:pBdr>
          <w:top w:val="nil"/>
          <w:left w:val="nil"/>
          <w:bottom w:val="nil"/>
          <w:right w:val="nil"/>
          <w:between w:val="nil"/>
        </w:pBdr>
        <w:ind w:left="360"/>
        <w:rPr>
          <w:color w:val="000000"/>
          <w:sz w:val="22"/>
          <w:szCs w:val="22"/>
        </w:rPr>
      </w:pPr>
    </w:p>
    <w:p w14:paraId="247F9A2B" w14:textId="77777777" w:rsidR="00D5376C" w:rsidRDefault="00A033F5">
      <w:pPr>
        <w:pBdr>
          <w:top w:val="nil"/>
          <w:left w:val="nil"/>
          <w:bottom w:val="nil"/>
          <w:right w:val="nil"/>
          <w:between w:val="nil"/>
        </w:pBdr>
        <w:ind w:left="360"/>
        <w:rPr>
          <w:color w:val="000000"/>
          <w:sz w:val="22"/>
          <w:szCs w:val="22"/>
        </w:rPr>
      </w:pPr>
      <w:r>
        <w:rPr>
          <w:color w:val="000000"/>
          <w:sz w:val="22"/>
          <w:szCs w:val="22"/>
        </w:rPr>
        <w:t>All course assignments are expected to be completed independently unless the instructor has specified that the assignment is appropriate for group work. If you have questions about an assignment, please contact the instructor.</w:t>
      </w:r>
    </w:p>
    <w:p w14:paraId="4E4A24BC" w14:textId="77777777" w:rsidR="00D5376C" w:rsidRDefault="00D5376C">
      <w:pPr>
        <w:pBdr>
          <w:top w:val="nil"/>
          <w:left w:val="nil"/>
          <w:bottom w:val="nil"/>
          <w:right w:val="nil"/>
          <w:between w:val="nil"/>
        </w:pBdr>
        <w:ind w:left="360"/>
        <w:rPr>
          <w:color w:val="000000"/>
          <w:sz w:val="22"/>
          <w:szCs w:val="22"/>
        </w:rPr>
      </w:pPr>
    </w:p>
    <w:p w14:paraId="0D701438" w14:textId="77777777" w:rsidR="00D5376C" w:rsidRDefault="00A033F5">
      <w:pPr>
        <w:numPr>
          <w:ilvl w:val="0"/>
          <w:numId w:val="11"/>
        </w:numPr>
        <w:pBdr>
          <w:top w:val="nil"/>
          <w:left w:val="nil"/>
          <w:bottom w:val="nil"/>
          <w:right w:val="nil"/>
          <w:between w:val="nil"/>
        </w:pBdr>
        <w:spacing w:after="200"/>
        <w:rPr>
          <w:color w:val="000000"/>
          <w:sz w:val="22"/>
          <w:szCs w:val="22"/>
        </w:rPr>
      </w:pPr>
      <w:r>
        <w:rPr>
          <w:b/>
          <w:color w:val="000000"/>
          <w:sz w:val="22"/>
          <w:szCs w:val="22"/>
        </w:rPr>
        <w:t xml:space="preserve">Professionalism: </w:t>
      </w:r>
      <w:r>
        <w:rPr>
          <w:color w:val="000000"/>
          <w:sz w:val="22"/>
          <w:szCs w:val="22"/>
        </w:rPr>
        <w:t xml:space="preserve">Due to the nature of this class, we may occasionally deal with personal and sensitive matters. Please remember that any personal information shared by a peer during class time is confidential and should be confined to class. Additionally, it is important that we respect differences in opinion. Furthermore, any information that is shared about clients is to remain confidential. Please do not provide any identifying (e.g., full names) client information when sharing your experiences and work with clients. It is possible to share all the information necessary for proper consultation and collaboration without jeopardizing confidentiality. </w:t>
      </w:r>
    </w:p>
    <w:p w14:paraId="1FC46C9B" w14:textId="77777777" w:rsidR="00D5376C" w:rsidRDefault="00A033F5">
      <w:pPr>
        <w:tabs>
          <w:tab w:val="left" w:pos="720"/>
        </w:tabs>
        <w:ind w:left="360" w:right="-270"/>
        <w:rPr>
          <w:sz w:val="22"/>
          <w:szCs w:val="22"/>
        </w:rPr>
      </w:pPr>
      <w:r>
        <w:rPr>
          <w:b/>
          <w:sz w:val="22"/>
          <w:szCs w:val="22"/>
        </w:rPr>
        <w:t>Display of Professionalism</w:t>
      </w:r>
      <w:r>
        <w:rPr>
          <w:sz w:val="22"/>
          <w:szCs w:val="22"/>
        </w:rPr>
        <w:t xml:space="preserve">: Licensure as a Professional Counselor carries with it a great deal of responsibility. Whether a counselor is helpful, ineffective, or even harmful pertains primarily to issues of competence and professionalism. It is assumed that a counseling student’s behavior in class is generally an indicator of his or her future behavior as a counselor. Thus, students are appraised based on professionalism displayed during class. Counseling students display professionalism, and build competence by arriving on time for class, by engaging fully in class lectures and activities, and by demonstrating professional attitudes, and professional character. These factors are evaluated based on one's ability to convey warmth, genuineness, respect, and empathy in interactions with classmates and the instructor. Students need to be able to demonstrate the ability to accept and integrate feedback, be aware of their impact on others, accept personal responsibility, and express feelings appropriately. Part of the instructor’s evaluation will be based on your display of professional disposition. </w:t>
      </w:r>
    </w:p>
    <w:p w14:paraId="4D873BFE" w14:textId="77777777" w:rsidR="00D5376C" w:rsidRDefault="00D5376C">
      <w:pPr>
        <w:tabs>
          <w:tab w:val="left" w:pos="720"/>
        </w:tabs>
        <w:ind w:left="360" w:right="-270"/>
        <w:rPr>
          <w:sz w:val="22"/>
          <w:szCs w:val="22"/>
        </w:rPr>
      </w:pPr>
    </w:p>
    <w:p w14:paraId="58155644" w14:textId="77777777" w:rsidR="00D5376C" w:rsidRDefault="00A033F5">
      <w:pPr>
        <w:ind w:left="360"/>
        <w:rPr>
          <w:sz w:val="22"/>
          <w:szCs w:val="22"/>
        </w:rPr>
      </w:pPr>
      <w:r>
        <w:rPr>
          <w:sz w:val="22"/>
          <w:szCs w:val="22"/>
        </w:rPr>
        <w:t>Side private conversations, cell-phone use, and arriving late for class are not acceptable professional behaviors. As a step toward creating healthy boundaries in your life and to demonstrate respect for others, please make sure that all</w:t>
      </w:r>
      <w:r>
        <w:rPr>
          <w:b/>
          <w:sz w:val="22"/>
          <w:szCs w:val="22"/>
        </w:rPr>
        <w:t xml:space="preserve"> cellular phones are turned off or placed on silent</w:t>
      </w:r>
      <w:r>
        <w:rPr>
          <w:sz w:val="22"/>
          <w:szCs w:val="22"/>
        </w:rPr>
        <w:t xml:space="preserve"> for the duration of class. Interruptions to the course from ringing or buzzing cell phones or text-messaging may negatively affect your grade. Additionally, you are more than welcome to bring your </w:t>
      </w:r>
      <w:r>
        <w:rPr>
          <w:b/>
          <w:sz w:val="22"/>
          <w:szCs w:val="22"/>
        </w:rPr>
        <w:t xml:space="preserve">laptop </w:t>
      </w:r>
      <w:r>
        <w:rPr>
          <w:sz w:val="22"/>
          <w:szCs w:val="22"/>
        </w:rPr>
        <w:t xml:space="preserve">to class, however the instructor will notify you when and if it is appropriate to use in each class. </w:t>
      </w:r>
    </w:p>
    <w:p w14:paraId="459B441F" w14:textId="77777777" w:rsidR="00D5376C" w:rsidRDefault="00D5376C">
      <w:pPr>
        <w:ind w:left="360"/>
        <w:rPr>
          <w:sz w:val="22"/>
          <w:szCs w:val="22"/>
        </w:rPr>
      </w:pPr>
    </w:p>
    <w:p w14:paraId="709135CC" w14:textId="77777777" w:rsidR="00D5376C" w:rsidRDefault="00A033F5">
      <w:pPr>
        <w:pBdr>
          <w:top w:val="nil"/>
          <w:left w:val="nil"/>
          <w:bottom w:val="nil"/>
          <w:right w:val="nil"/>
          <w:between w:val="nil"/>
        </w:pBdr>
        <w:ind w:left="360"/>
        <w:rPr>
          <w:b/>
          <w:color w:val="000000"/>
          <w:sz w:val="22"/>
          <w:szCs w:val="22"/>
        </w:rPr>
      </w:pPr>
      <w:r>
        <w:rPr>
          <w:b/>
          <w:color w:val="000000"/>
          <w:sz w:val="22"/>
          <w:szCs w:val="22"/>
        </w:rPr>
        <w:t>Sometimes problems arise during the semester that can impact a student’s ability to be successful in a course. If this happens to you, please see the professor as soon as you know you are having problems with an assignment or if other issues may be impacting your ability to be successful in this course. Do not wait until the last minute to get help with an assignment or an issue that is impacting your success in the course or in the program.</w:t>
      </w:r>
    </w:p>
    <w:p w14:paraId="0DC9B977" w14:textId="77777777" w:rsidR="00D5376C" w:rsidRDefault="00D5376C">
      <w:pPr>
        <w:pBdr>
          <w:top w:val="nil"/>
          <w:left w:val="nil"/>
          <w:bottom w:val="nil"/>
          <w:right w:val="nil"/>
          <w:between w:val="nil"/>
        </w:pBdr>
        <w:ind w:left="360"/>
        <w:rPr>
          <w:b/>
          <w:color w:val="000000"/>
          <w:sz w:val="22"/>
          <w:szCs w:val="22"/>
        </w:rPr>
      </w:pPr>
    </w:p>
    <w:p w14:paraId="0EDCC281" w14:textId="77777777" w:rsidR="00D5376C" w:rsidRDefault="00A033F5">
      <w:pPr>
        <w:pBdr>
          <w:top w:val="nil"/>
          <w:left w:val="nil"/>
          <w:bottom w:val="nil"/>
          <w:right w:val="nil"/>
          <w:between w:val="nil"/>
        </w:pBdr>
        <w:ind w:left="360"/>
        <w:rPr>
          <w:color w:val="000000"/>
          <w:sz w:val="22"/>
          <w:szCs w:val="22"/>
        </w:rPr>
      </w:pPr>
      <w:r>
        <w:rPr>
          <w:color w:val="000000"/>
          <w:sz w:val="22"/>
          <w:szCs w:val="22"/>
        </w:rPr>
        <w:t>*You will be assessed at the end of this course using the Professional Dispositions and Behaviors Rubric (PDBR) – which is part 2 of the Counseling Competencies Scale – Revised (CCS-R). On the CCS-R, this part is referred to as Counseling Dispositions and Behaviors. A copy of this instrument is in your Canvas shell.</w:t>
      </w:r>
    </w:p>
    <w:p w14:paraId="1DD999FE" w14:textId="77777777" w:rsidR="00D5376C" w:rsidRDefault="00D5376C">
      <w:pPr>
        <w:rPr>
          <w:sz w:val="22"/>
          <w:szCs w:val="22"/>
        </w:rPr>
      </w:pPr>
    </w:p>
    <w:p w14:paraId="3FF5651D" w14:textId="77777777" w:rsidR="00D5376C" w:rsidRDefault="00A033F5">
      <w:pPr>
        <w:numPr>
          <w:ilvl w:val="0"/>
          <w:numId w:val="11"/>
        </w:numPr>
        <w:pBdr>
          <w:top w:val="nil"/>
          <w:left w:val="nil"/>
          <w:bottom w:val="nil"/>
          <w:right w:val="nil"/>
          <w:between w:val="nil"/>
        </w:pBdr>
        <w:spacing w:after="200" w:line="276" w:lineRule="auto"/>
        <w:rPr>
          <w:b/>
          <w:color w:val="000000"/>
          <w:sz w:val="22"/>
          <w:szCs w:val="22"/>
        </w:rPr>
      </w:pPr>
      <w:r>
        <w:rPr>
          <w:b/>
          <w:color w:val="000000"/>
          <w:sz w:val="22"/>
          <w:szCs w:val="22"/>
        </w:rPr>
        <w:t>Late Assignments:</w:t>
      </w:r>
      <w:r>
        <w:rPr>
          <w:color w:val="000000"/>
          <w:sz w:val="22"/>
          <w:szCs w:val="22"/>
        </w:rPr>
        <w:t xml:space="preserve"> You are responsible for turning in assignments on time as indicated by the syllabus. </w:t>
      </w:r>
      <w:r>
        <w:rPr>
          <w:color w:val="000000"/>
          <w:sz w:val="22"/>
          <w:szCs w:val="22"/>
          <w:u w:val="single"/>
        </w:rPr>
        <w:t>You may be asked to submit an electronic version of your assignment along with a hard copy</w:t>
      </w:r>
      <w:r>
        <w:rPr>
          <w:color w:val="000000"/>
          <w:sz w:val="22"/>
          <w:szCs w:val="22"/>
        </w:rPr>
        <w:t xml:space="preserve">. Assignments are due by midnight on the date they are due. Otherwise, they are considered late. </w:t>
      </w:r>
      <w:r>
        <w:rPr>
          <w:b/>
          <w:color w:val="000000"/>
          <w:sz w:val="22"/>
          <w:szCs w:val="22"/>
        </w:rPr>
        <w:t>Your grade on the assignment will be reduced by 10% for each day it is late.</w:t>
      </w:r>
      <w:r>
        <w:rPr>
          <w:color w:val="000000"/>
          <w:sz w:val="22"/>
          <w:szCs w:val="22"/>
        </w:rPr>
        <w:t xml:space="preserve"> Make-up work will not be permitted, and no incompletes will be granted, except under exceptional circumstances and at the discretion of the professor. Please see me if you believe you have an exceptional circumstance as soon as any concerns arise. </w:t>
      </w:r>
    </w:p>
    <w:p w14:paraId="4434DA15" w14:textId="77777777" w:rsidR="00D5376C" w:rsidRDefault="00D5376C" w:rsidP="00267113">
      <w:pPr>
        <w:rPr>
          <w:sz w:val="22"/>
          <w:szCs w:val="22"/>
          <w:highlight w:val="yellow"/>
        </w:rPr>
      </w:pPr>
    </w:p>
    <w:p w14:paraId="174DCA07" w14:textId="1D6B543C" w:rsidR="00EC329F" w:rsidRPr="00EC329F" w:rsidRDefault="00EC329F" w:rsidP="00EC329F">
      <w:pPr>
        <w:pStyle w:val="ListParagraph"/>
        <w:numPr>
          <w:ilvl w:val="0"/>
          <w:numId w:val="11"/>
        </w:numPr>
        <w:rPr>
          <w:b/>
          <w:sz w:val="22"/>
          <w:szCs w:val="22"/>
        </w:rPr>
      </w:pPr>
      <w:r w:rsidRPr="00EC329F">
        <w:rPr>
          <w:b/>
          <w:sz w:val="22"/>
          <w:szCs w:val="22"/>
        </w:rPr>
        <w:t>Center for Learning, Access, and Student Success</w:t>
      </w:r>
      <w:r>
        <w:rPr>
          <w:b/>
          <w:sz w:val="22"/>
          <w:szCs w:val="22"/>
        </w:rPr>
        <w:t xml:space="preserve"> (CLASS)</w:t>
      </w:r>
    </w:p>
    <w:p w14:paraId="09BDA8CF" w14:textId="77777777" w:rsidR="00D5376C" w:rsidRDefault="00D5376C">
      <w:pPr>
        <w:rPr>
          <w:sz w:val="22"/>
          <w:szCs w:val="22"/>
        </w:rPr>
      </w:pPr>
    </w:p>
    <w:p w14:paraId="7D153E50" w14:textId="6BC6FB90" w:rsidR="00D5376C" w:rsidRPr="00267113" w:rsidRDefault="00A033F5" w:rsidP="00EC329F">
      <w:pPr>
        <w:pBdr>
          <w:top w:val="nil"/>
          <w:left w:val="nil"/>
          <w:bottom w:val="nil"/>
          <w:right w:val="nil"/>
          <w:between w:val="nil"/>
        </w:pBdr>
        <w:ind w:left="360"/>
        <w:rPr>
          <w:color w:val="000000"/>
          <w:sz w:val="22"/>
          <w:szCs w:val="22"/>
        </w:rPr>
      </w:pPr>
      <w:r>
        <w:rPr>
          <w:color w:val="000000"/>
          <w:sz w:val="22"/>
          <w:szCs w:val="22"/>
        </w:rPr>
        <w:t xml:space="preserve">Wake Forest University recognizes its responsibility for creating an institutional climate in which students with differing needs and abilities can thrive. If you have a disability that may require an accommodation for taking this course, please contact the </w:t>
      </w:r>
      <w:r w:rsidR="00EC329F">
        <w:rPr>
          <w:color w:val="000000"/>
          <w:sz w:val="22"/>
          <w:szCs w:val="22"/>
        </w:rPr>
        <w:t>CLASS</w:t>
      </w:r>
      <w:r>
        <w:rPr>
          <w:color w:val="000000"/>
          <w:sz w:val="22"/>
          <w:szCs w:val="22"/>
        </w:rPr>
        <w:t xml:space="preserve"> within the first two weeks  </w:t>
      </w:r>
      <w:hyperlink r:id="rId8">
        <w:r w:rsidR="00EC329F">
          <w:rPr>
            <w:color w:val="0000FF"/>
            <w:sz w:val="22"/>
            <w:szCs w:val="22"/>
            <w:u w:val="single"/>
          </w:rPr>
          <w:t>CLASS (Links to an external site.)</w:t>
        </w:r>
      </w:hyperlink>
      <w:r>
        <w:rPr>
          <w:color w:val="000000"/>
          <w:sz w:val="22"/>
          <w:szCs w:val="22"/>
        </w:rPr>
        <w:t> </w:t>
      </w:r>
    </w:p>
    <w:p w14:paraId="2E9720A9" w14:textId="77777777" w:rsidR="00EC329F" w:rsidRDefault="00EC329F">
      <w:pPr>
        <w:ind w:left="360"/>
        <w:rPr>
          <w:sz w:val="22"/>
          <w:szCs w:val="22"/>
        </w:rPr>
      </w:pPr>
    </w:p>
    <w:p w14:paraId="508E299E" w14:textId="77777777" w:rsidR="00D5376C" w:rsidRDefault="00D5376C">
      <w:pPr>
        <w:ind w:left="360"/>
        <w:rPr>
          <w:sz w:val="22"/>
          <w:szCs w:val="22"/>
        </w:rPr>
      </w:pPr>
    </w:p>
    <w:p w14:paraId="78DF718E" w14:textId="77777777" w:rsidR="00D5376C" w:rsidRDefault="00A033F5">
      <w:pPr>
        <w:numPr>
          <w:ilvl w:val="0"/>
          <w:numId w:val="11"/>
        </w:numPr>
        <w:spacing w:after="240"/>
        <w:rPr>
          <w:sz w:val="22"/>
          <w:szCs w:val="22"/>
        </w:rPr>
      </w:pPr>
      <w:r>
        <w:rPr>
          <w:b/>
          <w:sz w:val="22"/>
          <w:szCs w:val="22"/>
        </w:rPr>
        <w:t>Academic Policies and Honor Code:</w:t>
      </w:r>
      <w:r>
        <w:rPr>
          <w:sz w:val="22"/>
          <w:szCs w:val="22"/>
        </w:rPr>
        <w:t xml:space="preserve"> </w:t>
      </w:r>
    </w:p>
    <w:p w14:paraId="2F1448A7" w14:textId="77777777" w:rsidR="00D5376C" w:rsidRDefault="00A033F5">
      <w:pPr>
        <w:ind w:left="360"/>
        <w:rPr>
          <w:sz w:val="22"/>
          <w:szCs w:val="22"/>
        </w:rPr>
      </w:pPr>
      <w:r>
        <w:rPr>
          <w:sz w:val="22"/>
          <w:szCs w:val="22"/>
        </w:rPr>
        <w:t xml:space="preserve">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 The graduate faculty at Wake Forest has adopted a formal honor code to provide guidance for student conduct with respect to academic pursuits. This policy may be accessed on the Graduate School website at: </w:t>
      </w:r>
      <w:hyperlink r:id="rId9">
        <w:r>
          <w:rPr>
            <w:color w:val="0000FF"/>
            <w:sz w:val="22"/>
            <w:szCs w:val="22"/>
            <w:u w:val="single"/>
          </w:rPr>
          <w:t>https://prod.wp.cdn.aws.wfu.edu/sites/275/2020/02/Honor-Code-Policy.-1.30.2020.pdf</w:t>
        </w:r>
      </w:hyperlink>
    </w:p>
    <w:p w14:paraId="3833F015" w14:textId="77777777" w:rsidR="00D5376C" w:rsidRDefault="00D5376C">
      <w:pPr>
        <w:ind w:left="360"/>
        <w:rPr>
          <w:sz w:val="22"/>
          <w:szCs w:val="22"/>
        </w:rPr>
      </w:pPr>
    </w:p>
    <w:p w14:paraId="3B8E1F0F" w14:textId="77777777" w:rsidR="00D5376C" w:rsidRDefault="00A033F5">
      <w:pPr>
        <w:ind w:left="360"/>
        <w:rPr>
          <w:sz w:val="22"/>
          <w:szCs w:val="22"/>
        </w:rPr>
      </w:pPr>
      <w:r>
        <w:rPr>
          <w:sz w:val="22"/>
          <w:szCs w:val="22"/>
        </w:rPr>
        <w:t xml:space="preserve">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w:t>
      </w:r>
      <w:proofErr w:type="gramStart"/>
      <w:r>
        <w:rPr>
          <w:sz w:val="22"/>
          <w:szCs w:val="22"/>
        </w:rPr>
        <w:t>University;</w:t>
      </w:r>
      <w:proofErr w:type="gramEnd"/>
      <w:r>
        <w:rPr>
          <w:sz w:val="22"/>
          <w:szCs w:val="22"/>
        </w:rPr>
        <w:t xml:space="preserve"> or expulsion from the University. </w:t>
      </w:r>
    </w:p>
    <w:p w14:paraId="564A5C96" w14:textId="77777777" w:rsidR="00D5376C" w:rsidRDefault="00D5376C">
      <w:pPr>
        <w:rPr>
          <w:sz w:val="22"/>
          <w:szCs w:val="22"/>
        </w:rPr>
      </w:pPr>
    </w:p>
    <w:p w14:paraId="7DCED409" w14:textId="77777777" w:rsidR="00D5376C" w:rsidRDefault="00A033F5">
      <w:pPr>
        <w:rPr>
          <w:i/>
          <w:sz w:val="22"/>
          <w:szCs w:val="22"/>
        </w:rPr>
      </w:pPr>
      <w:r>
        <w:rPr>
          <w:i/>
          <w:sz w:val="22"/>
          <w:szCs w:val="22"/>
        </w:rPr>
        <w:t>The list that follows includes examples, although not all-inclusive, of academic dishonesty:</w:t>
      </w:r>
    </w:p>
    <w:p w14:paraId="02A94C8B" w14:textId="77777777" w:rsidR="00D5376C" w:rsidRDefault="00D5376C">
      <w:pPr>
        <w:rPr>
          <w:i/>
          <w:sz w:val="22"/>
          <w:szCs w:val="22"/>
        </w:rPr>
      </w:pPr>
    </w:p>
    <w:p w14:paraId="33EA19EF" w14:textId="77777777" w:rsidR="00D5376C" w:rsidRDefault="00A033F5">
      <w:pPr>
        <w:numPr>
          <w:ilvl w:val="0"/>
          <w:numId w:val="3"/>
        </w:numPr>
        <w:rPr>
          <w:sz w:val="22"/>
          <w:szCs w:val="22"/>
        </w:rPr>
      </w:pPr>
      <w:r>
        <w:rPr>
          <w:sz w:val="22"/>
          <w:szCs w:val="22"/>
        </w:rPr>
        <w:t>Purchase of term papers turned in as one’s own or writing the term paper(s) for another student.</w:t>
      </w:r>
    </w:p>
    <w:p w14:paraId="36F1AA76" w14:textId="77777777" w:rsidR="00D5376C" w:rsidRDefault="00A033F5">
      <w:pPr>
        <w:numPr>
          <w:ilvl w:val="0"/>
          <w:numId w:val="3"/>
        </w:numPr>
        <w:rPr>
          <w:sz w:val="22"/>
          <w:szCs w:val="22"/>
        </w:rPr>
      </w:pPr>
      <w:r>
        <w:rPr>
          <w:sz w:val="22"/>
          <w:szCs w:val="22"/>
        </w:rPr>
        <w:t>Submission of same term paper to another class without permission.</w:t>
      </w:r>
    </w:p>
    <w:p w14:paraId="70254A07" w14:textId="77777777" w:rsidR="00D5376C" w:rsidRDefault="00A033F5">
      <w:pPr>
        <w:numPr>
          <w:ilvl w:val="0"/>
          <w:numId w:val="3"/>
        </w:numPr>
        <w:rPr>
          <w:sz w:val="22"/>
          <w:szCs w:val="22"/>
        </w:rPr>
      </w:pPr>
      <w:r>
        <w:rPr>
          <w:sz w:val="22"/>
          <w:szCs w:val="22"/>
        </w:rPr>
        <w:t>Providing another student answers during an exam.</w:t>
      </w:r>
    </w:p>
    <w:p w14:paraId="6195F497" w14:textId="77777777" w:rsidR="00D5376C" w:rsidRDefault="00A033F5">
      <w:pPr>
        <w:numPr>
          <w:ilvl w:val="0"/>
          <w:numId w:val="3"/>
        </w:numPr>
        <w:rPr>
          <w:sz w:val="22"/>
          <w:szCs w:val="22"/>
        </w:rPr>
      </w:pPr>
      <w:r>
        <w:rPr>
          <w:sz w:val="22"/>
          <w:szCs w:val="22"/>
        </w:rPr>
        <w:t>Use of notes or book during exam when prohibited.</w:t>
      </w:r>
    </w:p>
    <w:p w14:paraId="50D51D0C" w14:textId="77777777" w:rsidR="00D5376C" w:rsidRDefault="00A033F5">
      <w:pPr>
        <w:numPr>
          <w:ilvl w:val="0"/>
          <w:numId w:val="3"/>
        </w:numPr>
        <w:rPr>
          <w:sz w:val="22"/>
          <w:szCs w:val="22"/>
        </w:rPr>
      </w:pPr>
      <w:r>
        <w:rPr>
          <w:sz w:val="22"/>
          <w:szCs w:val="22"/>
        </w:rPr>
        <w:t>Collaboration on homework or take-home exams when instruction called for independent work.</w:t>
      </w:r>
    </w:p>
    <w:p w14:paraId="1AC8272F" w14:textId="77777777" w:rsidR="00D5376C" w:rsidRDefault="00A033F5">
      <w:pPr>
        <w:numPr>
          <w:ilvl w:val="0"/>
          <w:numId w:val="3"/>
        </w:numPr>
        <w:rPr>
          <w:sz w:val="22"/>
          <w:szCs w:val="22"/>
        </w:rPr>
      </w:pPr>
      <w:r>
        <w:rPr>
          <w:sz w:val="22"/>
          <w:szCs w:val="22"/>
        </w:rPr>
        <w:t>Providing test question(s) to student(s) in another section of the class.</w:t>
      </w:r>
    </w:p>
    <w:p w14:paraId="0B93F70A" w14:textId="77777777" w:rsidR="00D5376C" w:rsidRDefault="00A033F5">
      <w:pPr>
        <w:numPr>
          <w:ilvl w:val="0"/>
          <w:numId w:val="3"/>
        </w:numPr>
        <w:rPr>
          <w:sz w:val="22"/>
          <w:szCs w:val="22"/>
        </w:rPr>
      </w:pPr>
      <w:r>
        <w:rPr>
          <w:sz w:val="22"/>
          <w:szCs w:val="22"/>
        </w:rPr>
        <w:t>Falsifying records or the fabrication of information and/or citation in an academic exercise.</w:t>
      </w:r>
    </w:p>
    <w:p w14:paraId="4679009E" w14:textId="77777777" w:rsidR="00D5376C" w:rsidRDefault="00A033F5">
      <w:pPr>
        <w:numPr>
          <w:ilvl w:val="0"/>
          <w:numId w:val="3"/>
        </w:numPr>
        <w:rPr>
          <w:sz w:val="22"/>
          <w:szCs w:val="22"/>
        </w:rPr>
      </w:pPr>
      <w:r>
        <w:rPr>
          <w:sz w:val="22"/>
          <w:szCs w:val="22"/>
        </w:rPr>
        <w:t>Violation of computer policies.</w:t>
      </w:r>
    </w:p>
    <w:p w14:paraId="2B1979E7" w14:textId="77777777" w:rsidR="00D5376C" w:rsidRDefault="00A033F5">
      <w:pPr>
        <w:numPr>
          <w:ilvl w:val="0"/>
          <w:numId w:val="3"/>
        </w:numPr>
        <w:rPr>
          <w:b/>
          <w:sz w:val="22"/>
          <w:szCs w:val="22"/>
        </w:rPr>
      </w:pPr>
      <w:r>
        <w:rPr>
          <w:b/>
          <w:sz w:val="22"/>
          <w:szCs w:val="22"/>
        </w:rPr>
        <w:t xml:space="preserve">Plagiarism: </w:t>
      </w:r>
      <w:r>
        <w:rPr>
          <w:sz w:val="22"/>
          <w:szCs w:val="22"/>
        </w:rPr>
        <w:t xml:space="preserve">appropriating or passing off as one’s </w:t>
      </w:r>
      <w:proofErr w:type="gramStart"/>
      <w:r>
        <w:rPr>
          <w:sz w:val="22"/>
          <w:szCs w:val="22"/>
        </w:rPr>
        <w:t>work</w:t>
      </w:r>
      <w:proofErr w:type="gramEnd"/>
      <w:r>
        <w:rPr>
          <w:sz w:val="22"/>
          <w:szCs w:val="22"/>
        </w:rPr>
        <w:t xml:space="preserve"> the writings, ideas, etc. of another, i.e.: copying without giving credit due, forgery, literary theft, and expropriation of some other’s work. Plagiarism also includes electronic information of all types.</w:t>
      </w:r>
    </w:p>
    <w:p w14:paraId="0B6657DB" w14:textId="77777777" w:rsidR="00D5376C" w:rsidRDefault="00A033F5">
      <w:pPr>
        <w:numPr>
          <w:ilvl w:val="0"/>
          <w:numId w:val="3"/>
        </w:numPr>
        <w:rPr>
          <w:b/>
          <w:sz w:val="22"/>
          <w:szCs w:val="22"/>
        </w:rPr>
      </w:pPr>
      <w:r>
        <w:rPr>
          <w:sz w:val="22"/>
          <w:szCs w:val="22"/>
        </w:rPr>
        <w:t>Assisting someone in doing any of the above.</w:t>
      </w:r>
    </w:p>
    <w:p w14:paraId="7045243A" w14:textId="77777777" w:rsidR="00D5376C" w:rsidRDefault="00D5376C">
      <w:pPr>
        <w:ind w:left="720"/>
        <w:rPr>
          <w:b/>
          <w:sz w:val="22"/>
          <w:szCs w:val="22"/>
        </w:rPr>
      </w:pPr>
    </w:p>
    <w:p w14:paraId="278BC3B3" w14:textId="77777777" w:rsidR="00D5376C" w:rsidRDefault="00A033F5">
      <w:pPr>
        <w:ind w:left="360"/>
        <w:rPr>
          <w:sz w:val="22"/>
          <w:szCs w:val="22"/>
        </w:rPr>
      </w:pPr>
      <w:r>
        <w:rPr>
          <w:sz w:val="22"/>
          <w:szCs w:val="22"/>
        </w:rPr>
        <w:t xml:space="preserve">For the complete academic honesty policy and tips to avoid plagiarism, please see your Wake Forest Student Handbook: </w:t>
      </w:r>
      <w:hyperlink r:id="rId10">
        <w:r>
          <w:rPr>
            <w:color w:val="0000FF"/>
            <w:sz w:val="22"/>
            <w:szCs w:val="22"/>
            <w:u w:val="single"/>
          </w:rPr>
          <w:t>https://prod.wp.cdn.aws.wfu.edu/sites/275/2019/01/GradStudentHandbook1.pdf</w:t>
        </w:r>
      </w:hyperlink>
    </w:p>
    <w:p w14:paraId="14B02EE0" w14:textId="77777777" w:rsidR="00D5376C" w:rsidRDefault="00D5376C">
      <w:pPr>
        <w:rPr>
          <w:b/>
          <w:sz w:val="22"/>
          <w:szCs w:val="22"/>
        </w:rPr>
      </w:pPr>
    </w:p>
    <w:p w14:paraId="4603057E" w14:textId="77777777" w:rsidR="00D5376C" w:rsidRDefault="00A033F5">
      <w:pPr>
        <w:numPr>
          <w:ilvl w:val="0"/>
          <w:numId w:val="11"/>
        </w:numPr>
        <w:pBdr>
          <w:top w:val="nil"/>
          <w:left w:val="nil"/>
          <w:bottom w:val="nil"/>
          <w:right w:val="nil"/>
          <w:between w:val="nil"/>
        </w:pBdr>
        <w:rPr>
          <w:b/>
          <w:color w:val="000000"/>
          <w:sz w:val="22"/>
          <w:szCs w:val="22"/>
        </w:rPr>
      </w:pPr>
      <w:r>
        <w:rPr>
          <w:b/>
          <w:color w:val="000000"/>
          <w:sz w:val="22"/>
          <w:szCs w:val="22"/>
        </w:rPr>
        <w:t>Other Academic Policies</w:t>
      </w:r>
    </w:p>
    <w:p w14:paraId="7CF67C80" w14:textId="77777777" w:rsidR="00D5376C" w:rsidRDefault="00D5376C">
      <w:pPr>
        <w:rPr>
          <w:b/>
          <w:sz w:val="22"/>
          <w:szCs w:val="22"/>
        </w:rPr>
      </w:pPr>
    </w:p>
    <w:p w14:paraId="612B26F1" w14:textId="0EF8DB35" w:rsidR="00D5376C" w:rsidRDefault="00A033F5" w:rsidP="00267113">
      <w:pPr>
        <w:ind w:left="360"/>
        <w:rPr>
          <w:sz w:val="22"/>
          <w:szCs w:val="22"/>
        </w:rPr>
      </w:pPr>
      <w:r>
        <w:rPr>
          <w:sz w:val="22"/>
          <w:szCs w:val="22"/>
        </w:rPr>
        <w:t xml:space="preserve">For further information on all academic policies, including the policies for adding and dropping a course, requesting a grade of incomplete, academic probation termination of enrolment, reinstatement, and student and faculty expectations, see the Wake Forest Student Handbook: </w:t>
      </w:r>
      <w:hyperlink r:id="rId11">
        <w:r>
          <w:rPr>
            <w:color w:val="0000FF"/>
            <w:sz w:val="22"/>
            <w:szCs w:val="22"/>
            <w:u w:val="single"/>
          </w:rPr>
          <w:t>https://prod.wp.cdn.aws.wfu.edu/sites/275/2019/01/GradStudentHandbook1.pdf</w:t>
        </w:r>
      </w:hyperlink>
    </w:p>
    <w:p w14:paraId="7BFE2BEF" w14:textId="77777777" w:rsidR="00267113" w:rsidRDefault="00267113" w:rsidP="00267113">
      <w:pPr>
        <w:ind w:left="360"/>
        <w:rPr>
          <w:sz w:val="22"/>
          <w:szCs w:val="22"/>
        </w:rPr>
      </w:pPr>
    </w:p>
    <w:p w14:paraId="4F81CF6E" w14:textId="7E4E0B98" w:rsidR="00D5376C" w:rsidRDefault="00A033F5">
      <w:pPr>
        <w:numPr>
          <w:ilvl w:val="0"/>
          <w:numId w:val="11"/>
        </w:numPr>
        <w:pBdr>
          <w:top w:val="nil"/>
          <w:left w:val="nil"/>
          <w:bottom w:val="nil"/>
          <w:right w:val="nil"/>
          <w:between w:val="nil"/>
        </w:pBdr>
        <w:spacing w:after="240"/>
        <w:rPr>
          <w:color w:val="000000"/>
          <w:sz w:val="22"/>
          <w:szCs w:val="22"/>
        </w:rPr>
        <w:sectPr w:rsidR="00D5376C">
          <w:headerReference w:type="default" r:id="rId12"/>
          <w:pgSz w:w="12240" w:h="15840"/>
          <w:pgMar w:top="1440" w:right="1440" w:bottom="1440" w:left="1440" w:header="720" w:footer="720" w:gutter="0"/>
          <w:pgNumType w:start="1"/>
          <w:cols w:space="720"/>
        </w:sectPr>
      </w:pPr>
      <w:r>
        <w:rPr>
          <w:b/>
          <w:color w:val="000000"/>
          <w:sz w:val="22"/>
          <w:szCs w:val="22"/>
        </w:rPr>
        <w:t>Emergency Contingency Plan:</w:t>
      </w:r>
      <w:r>
        <w:rPr>
          <w:color w:val="000000"/>
          <w:sz w:val="22"/>
          <w:szCs w:val="22"/>
        </w:rPr>
        <w:t xml:space="preserve"> </w:t>
      </w:r>
      <w:r>
        <w:rPr>
          <w:color w:val="000000"/>
          <w:sz w:val="22"/>
          <w:szCs w:val="22"/>
        </w:rPr>
        <w:br/>
        <w:t>If the University is closed for an emergency, students will be able and expected to keep up with their coursework as all documents will be made available online in a Canvas course website. It is suggested that all materials be downloaded. Student work can be submitted via the course website or via email. If Internet access is limited, work can be submitted via snail mail, and access to the instructor's home address and telephone numbers will be provided. If there is a continued need to cancel class, the due dates for assignments may be adjusted</w:t>
      </w:r>
    </w:p>
    <w:p w14:paraId="76626CC8" w14:textId="77777777" w:rsidR="00D5376C" w:rsidRDefault="00D5376C">
      <w:pPr>
        <w:jc w:val="both"/>
        <w:rPr>
          <w:b/>
          <w:sz w:val="22"/>
          <w:szCs w:val="22"/>
        </w:rPr>
      </w:pPr>
    </w:p>
    <w:p w14:paraId="09B123B6" w14:textId="26BA488C" w:rsidR="00D5376C" w:rsidRPr="00267113" w:rsidRDefault="00A033F5" w:rsidP="00267113">
      <w:pPr>
        <w:jc w:val="both"/>
        <w:rPr>
          <w:sz w:val="22"/>
          <w:szCs w:val="22"/>
        </w:rPr>
      </w:pPr>
      <w:r>
        <w:rPr>
          <w:b/>
          <w:sz w:val="22"/>
          <w:szCs w:val="22"/>
        </w:rPr>
        <w:t>Student Performance Evaluation Criteria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tbl>
      <w:tblPr>
        <w:tblStyle w:val="a"/>
        <w:tblW w:w="1007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ook w:val="0400" w:firstRow="0" w:lastRow="0" w:firstColumn="0" w:lastColumn="0" w:noHBand="0" w:noVBand="1"/>
      </w:tblPr>
      <w:tblGrid>
        <w:gridCol w:w="3501"/>
        <w:gridCol w:w="1130"/>
        <w:gridCol w:w="2227"/>
        <w:gridCol w:w="3217"/>
      </w:tblGrid>
      <w:tr w:rsidR="00580323" w14:paraId="5B7EA38B" w14:textId="7C64140B" w:rsidTr="00580323">
        <w:tc>
          <w:tcPr>
            <w:tcW w:w="3540" w:type="dxa"/>
          </w:tcPr>
          <w:p w14:paraId="6BB3BE4D" w14:textId="77777777" w:rsidR="00580323" w:rsidRDefault="00580323">
            <w:pPr>
              <w:jc w:val="both"/>
              <w:rPr>
                <w:b/>
              </w:rPr>
            </w:pPr>
            <w:r>
              <w:rPr>
                <w:b/>
              </w:rPr>
              <w:t>Learning Activity</w:t>
            </w:r>
          </w:p>
        </w:tc>
        <w:tc>
          <w:tcPr>
            <w:tcW w:w="1135" w:type="dxa"/>
          </w:tcPr>
          <w:p w14:paraId="69989139" w14:textId="77777777" w:rsidR="00580323" w:rsidRDefault="00580323" w:rsidP="00580323">
            <w:pPr>
              <w:rPr>
                <w:b/>
              </w:rPr>
            </w:pPr>
            <w:r>
              <w:rPr>
                <w:b/>
              </w:rPr>
              <w:t>Percent of Grade</w:t>
            </w:r>
          </w:p>
        </w:tc>
        <w:tc>
          <w:tcPr>
            <w:tcW w:w="2250" w:type="dxa"/>
          </w:tcPr>
          <w:p w14:paraId="1D081E49" w14:textId="08F8C0E9" w:rsidR="00580323" w:rsidRDefault="00580323" w:rsidP="00580323">
            <w:pPr>
              <w:rPr>
                <w:b/>
              </w:rPr>
            </w:pPr>
            <w:r>
              <w:rPr>
                <w:b/>
              </w:rPr>
              <w:t>Applicable Grading Rubric</w:t>
            </w:r>
          </w:p>
        </w:tc>
        <w:tc>
          <w:tcPr>
            <w:tcW w:w="3150" w:type="dxa"/>
          </w:tcPr>
          <w:p w14:paraId="2661DF7C" w14:textId="7C0C439B" w:rsidR="00580323" w:rsidRDefault="00580323">
            <w:pPr>
              <w:jc w:val="both"/>
              <w:rPr>
                <w:b/>
              </w:rPr>
            </w:pPr>
            <w:r>
              <w:rPr>
                <w:b/>
              </w:rPr>
              <w:t>CACREP Learning Objective</w:t>
            </w:r>
          </w:p>
        </w:tc>
      </w:tr>
      <w:tr w:rsidR="00580323" w14:paraId="37C771C9" w14:textId="13C76AB2" w:rsidTr="00580323">
        <w:tc>
          <w:tcPr>
            <w:tcW w:w="3540" w:type="dxa"/>
          </w:tcPr>
          <w:p w14:paraId="24550136" w14:textId="50AC299E" w:rsidR="00580323" w:rsidRPr="00457520" w:rsidRDefault="00580323">
            <w:pPr>
              <w:jc w:val="both"/>
              <w:rPr>
                <w:bCs/>
              </w:rPr>
            </w:pPr>
            <w:r w:rsidRPr="00457520">
              <w:rPr>
                <w:bCs/>
              </w:rPr>
              <w:t>Bring a MEME</w:t>
            </w:r>
            <w:r>
              <w:rPr>
                <w:bCs/>
              </w:rPr>
              <w:t>!</w:t>
            </w:r>
          </w:p>
        </w:tc>
        <w:tc>
          <w:tcPr>
            <w:tcW w:w="1135" w:type="dxa"/>
          </w:tcPr>
          <w:p w14:paraId="6C1C35CD" w14:textId="1F003268" w:rsidR="00580323" w:rsidRDefault="00580323">
            <w:pPr>
              <w:jc w:val="both"/>
            </w:pPr>
            <w:r>
              <w:t>5%</w:t>
            </w:r>
          </w:p>
        </w:tc>
        <w:tc>
          <w:tcPr>
            <w:tcW w:w="2250" w:type="dxa"/>
          </w:tcPr>
          <w:p w14:paraId="1148FABA" w14:textId="3B36C81C" w:rsidR="00580323" w:rsidRDefault="00580323">
            <w:pPr>
              <w:jc w:val="both"/>
            </w:pPr>
            <w:r>
              <w:t>N/A</w:t>
            </w:r>
          </w:p>
        </w:tc>
        <w:tc>
          <w:tcPr>
            <w:tcW w:w="3150" w:type="dxa"/>
          </w:tcPr>
          <w:p w14:paraId="6454EF8D" w14:textId="5D93B784" w:rsidR="00580323" w:rsidRDefault="00580323">
            <w:pPr>
              <w:jc w:val="both"/>
            </w:pPr>
            <w:r>
              <w:t>3.a.c.10</w:t>
            </w:r>
          </w:p>
        </w:tc>
      </w:tr>
      <w:tr w:rsidR="00580323" w14:paraId="52852B45" w14:textId="2976D99A" w:rsidTr="00580323">
        <w:tc>
          <w:tcPr>
            <w:tcW w:w="3540" w:type="dxa"/>
          </w:tcPr>
          <w:p w14:paraId="19862B89" w14:textId="23F81C8E" w:rsidR="00580323" w:rsidRPr="008452A5" w:rsidRDefault="00580323" w:rsidP="008452A5">
            <w:pPr>
              <w:rPr>
                <w:bCs/>
              </w:rPr>
            </w:pPr>
            <w:r w:rsidRPr="008452A5">
              <w:rPr>
                <w:bCs/>
              </w:rPr>
              <w:t>Weekly Reflection and Questions</w:t>
            </w:r>
          </w:p>
        </w:tc>
        <w:tc>
          <w:tcPr>
            <w:tcW w:w="1135" w:type="dxa"/>
          </w:tcPr>
          <w:p w14:paraId="4B40EEDA" w14:textId="5A894E32" w:rsidR="00580323" w:rsidRDefault="00580323">
            <w:pPr>
              <w:jc w:val="both"/>
            </w:pPr>
            <w:r>
              <w:t>5%</w:t>
            </w:r>
          </w:p>
        </w:tc>
        <w:tc>
          <w:tcPr>
            <w:tcW w:w="2250" w:type="dxa"/>
          </w:tcPr>
          <w:p w14:paraId="1517F0FF" w14:textId="77777777" w:rsidR="00580323" w:rsidRDefault="00580323">
            <w:pPr>
              <w:jc w:val="both"/>
            </w:pPr>
          </w:p>
        </w:tc>
        <w:tc>
          <w:tcPr>
            <w:tcW w:w="3150" w:type="dxa"/>
          </w:tcPr>
          <w:p w14:paraId="4F86B991" w14:textId="1A262EDC" w:rsidR="00580323" w:rsidRDefault="00580323">
            <w:pPr>
              <w:jc w:val="both"/>
            </w:pPr>
            <w:r>
              <w:t>3.a.c.1.2.3.4.5.6.7.8.9.10.11.12.13</w:t>
            </w:r>
          </w:p>
        </w:tc>
      </w:tr>
      <w:tr w:rsidR="00580323" w14:paraId="12178619" w14:textId="7E89DA98" w:rsidTr="00580323">
        <w:tc>
          <w:tcPr>
            <w:tcW w:w="3540" w:type="dxa"/>
          </w:tcPr>
          <w:p w14:paraId="7964F90B" w14:textId="77777777" w:rsidR="00580323" w:rsidRDefault="00580323">
            <w:pPr>
              <w:jc w:val="both"/>
            </w:pPr>
            <w:r>
              <w:t>Final Exam</w:t>
            </w:r>
          </w:p>
        </w:tc>
        <w:tc>
          <w:tcPr>
            <w:tcW w:w="1135" w:type="dxa"/>
          </w:tcPr>
          <w:p w14:paraId="31B310B6" w14:textId="5FC2D5E4" w:rsidR="00580323" w:rsidRDefault="00580323">
            <w:pPr>
              <w:jc w:val="both"/>
            </w:pPr>
            <w:r>
              <w:t>25%</w:t>
            </w:r>
          </w:p>
        </w:tc>
        <w:tc>
          <w:tcPr>
            <w:tcW w:w="2250" w:type="dxa"/>
          </w:tcPr>
          <w:p w14:paraId="3D94D761" w14:textId="77777777" w:rsidR="00580323" w:rsidRDefault="00580323">
            <w:pPr>
              <w:jc w:val="both"/>
            </w:pPr>
            <w:r>
              <w:t>Exam Rubric</w:t>
            </w:r>
          </w:p>
        </w:tc>
        <w:tc>
          <w:tcPr>
            <w:tcW w:w="3150" w:type="dxa"/>
          </w:tcPr>
          <w:p w14:paraId="09940124" w14:textId="0A15577A" w:rsidR="00580323" w:rsidRDefault="00580323">
            <w:pPr>
              <w:jc w:val="both"/>
            </w:pPr>
            <w:r>
              <w:t>3.a.c.1.2.3.4.5.6.7.8.9.10.11.12.13</w:t>
            </w:r>
          </w:p>
        </w:tc>
      </w:tr>
      <w:tr w:rsidR="00580323" w14:paraId="660B3461" w14:textId="0DFC8897" w:rsidTr="00580323">
        <w:tc>
          <w:tcPr>
            <w:tcW w:w="3540" w:type="dxa"/>
          </w:tcPr>
          <w:p w14:paraId="2B80291A" w14:textId="14DC905A" w:rsidR="00580323" w:rsidRPr="00457520" w:rsidRDefault="00580323" w:rsidP="00457520">
            <w:pPr>
              <w:rPr>
                <w:bCs/>
              </w:rPr>
            </w:pPr>
            <w:r w:rsidRPr="00457520">
              <w:rPr>
                <w:bCs/>
              </w:rPr>
              <w:t>Self-Help Book Essay &amp; Presentation</w:t>
            </w:r>
          </w:p>
        </w:tc>
        <w:tc>
          <w:tcPr>
            <w:tcW w:w="1135" w:type="dxa"/>
          </w:tcPr>
          <w:p w14:paraId="6EB590E0" w14:textId="5BD2A4B6" w:rsidR="00580323" w:rsidRDefault="00580323">
            <w:pPr>
              <w:jc w:val="both"/>
            </w:pPr>
            <w:r>
              <w:t>20%</w:t>
            </w:r>
          </w:p>
        </w:tc>
        <w:tc>
          <w:tcPr>
            <w:tcW w:w="2250" w:type="dxa"/>
          </w:tcPr>
          <w:p w14:paraId="4AF64D95" w14:textId="77777777" w:rsidR="00580323" w:rsidRDefault="00580323" w:rsidP="00222B19">
            <w:pPr>
              <w:jc w:val="both"/>
            </w:pPr>
          </w:p>
        </w:tc>
        <w:tc>
          <w:tcPr>
            <w:tcW w:w="3150" w:type="dxa"/>
          </w:tcPr>
          <w:p w14:paraId="2C10B969" w14:textId="6FC990F3" w:rsidR="00580323" w:rsidRDefault="00580323" w:rsidP="00222B19">
            <w:pPr>
              <w:jc w:val="both"/>
            </w:pPr>
            <w:r>
              <w:t>3.a.c.1.2.3.4.5.6.7.8.9.10.11.12.13</w:t>
            </w:r>
          </w:p>
        </w:tc>
      </w:tr>
      <w:tr w:rsidR="00580323" w14:paraId="29937E38" w14:textId="18A5BF99" w:rsidTr="00580323">
        <w:tc>
          <w:tcPr>
            <w:tcW w:w="3540" w:type="dxa"/>
          </w:tcPr>
          <w:p w14:paraId="56E5529D" w14:textId="77777777" w:rsidR="00580323" w:rsidRDefault="00580323">
            <w:pPr>
              <w:jc w:val="both"/>
            </w:pPr>
            <w:r>
              <w:t>Virtual Child Program</w:t>
            </w:r>
          </w:p>
        </w:tc>
        <w:tc>
          <w:tcPr>
            <w:tcW w:w="1135" w:type="dxa"/>
          </w:tcPr>
          <w:p w14:paraId="369F4806" w14:textId="52250B80" w:rsidR="00580323" w:rsidRDefault="00580323">
            <w:pPr>
              <w:jc w:val="both"/>
            </w:pPr>
            <w:r>
              <w:t>20%</w:t>
            </w:r>
          </w:p>
        </w:tc>
        <w:tc>
          <w:tcPr>
            <w:tcW w:w="2250" w:type="dxa"/>
          </w:tcPr>
          <w:p w14:paraId="179AD2BE" w14:textId="77777777" w:rsidR="00580323" w:rsidRDefault="00580323">
            <w:pPr>
              <w:jc w:val="both"/>
            </w:pPr>
            <w:r>
              <w:t>VC Program Rubric</w:t>
            </w:r>
          </w:p>
        </w:tc>
        <w:tc>
          <w:tcPr>
            <w:tcW w:w="3150" w:type="dxa"/>
          </w:tcPr>
          <w:p w14:paraId="29B40AE1" w14:textId="2690AB25" w:rsidR="00580323" w:rsidRDefault="00580323">
            <w:pPr>
              <w:jc w:val="both"/>
            </w:pPr>
            <w:r>
              <w:t>3.a.c.1.2.4.6.9.10.11.12.</w:t>
            </w:r>
          </w:p>
        </w:tc>
      </w:tr>
      <w:tr w:rsidR="00580323" w14:paraId="211C3435" w14:textId="7B121959" w:rsidTr="00580323">
        <w:trPr>
          <w:trHeight w:val="377"/>
        </w:trPr>
        <w:tc>
          <w:tcPr>
            <w:tcW w:w="3540" w:type="dxa"/>
          </w:tcPr>
          <w:p w14:paraId="1A5DF0DB" w14:textId="580A7D90" w:rsidR="00580323" w:rsidRPr="00457520" w:rsidRDefault="00580323">
            <w:pPr>
              <w:jc w:val="both"/>
              <w:rPr>
                <w:bCs/>
              </w:rPr>
            </w:pPr>
            <w:r w:rsidRPr="00457520">
              <w:rPr>
                <w:bCs/>
              </w:rPr>
              <w:t>Case Conceptualization</w:t>
            </w:r>
          </w:p>
        </w:tc>
        <w:tc>
          <w:tcPr>
            <w:tcW w:w="1135" w:type="dxa"/>
          </w:tcPr>
          <w:p w14:paraId="20EDB21D" w14:textId="26778569" w:rsidR="00580323" w:rsidRDefault="00580323">
            <w:pPr>
              <w:jc w:val="both"/>
            </w:pPr>
            <w:r>
              <w:t>25%</w:t>
            </w:r>
          </w:p>
        </w:tc>
        <w:tc>
          <w:tcPr>
            <w:tcW w:w="2250" w:type="dxa"/>
          </w:tcPr>
          <w:p w14:paraId="59D6D0FC" w14:textId="38C88513" w:rsidR="00580323" w:rsidRDefault="00580323">
            <w:pPr>
              <w:jc w:val="both"/>
            </w:pPr>
          </w:p>
        </w:tc>
        <w:tc>
          <w:tcPr>
            <w:tcW w:w="3150" w:type="dxa"/>
          </w:tcPr>
          <w:p w14:paraId="006373B5" w14:textId="52868C7E" w:rsidR="00580323" w:rsidRDefault="00580323">
            <w:pPr>
              <w:jc w:val="both"/>
            </w:pPr>
            <w:r>
              <w:t>3.a.c.10.11.12.13</w:t>
            </w:r>
          </w:p>
        </w:tc>
      </w:tr>
    </w:tbl>
    <w:p w14:paraId="520B94DE" w14:textId="77777777" w:rsidR="00D5376C" w:rsidRDefault="00A033F5">
      <w:pPr>
        <w:jc w:val="both"/>
        <w:rPr>
          <w:sz w:val="22"/>
          <w:szCs w:val="22"/>
        </w:rPr>
      </w:pPr>
      <w:r>
        <w:rPr>
          <w:sz w:val="22"/>
          <w:szCs w:val="22"/>
        </w:rPr>
        <w:tab/>
      </w:r>
      <w:r>
        <w:rPr>
          <w:sz w:val="22"/>
          <w:szCs w:val="22"/>
        </w:rPr>
        <w:tab/>
      </w:r>
      <w:r>
        <w:rPr>
          <w:sz w:val="22"/>
          <w:szCs w:val="22"/>
        </w:rPr>
        <w:tab/>
      </w:r>
    </w:p>
    <w:p w14:paraId="215AEAA8" w14:textId="77777777" w:rsidR="00D5376C" w:rsidRDefault="00A033F5">
      <w:pPr>
        <w:jc w:val="both"/>
        <w:rPr>
          <w:b/>
          <w:sz w:val="22"/>
          <w:szCs w:val="22"/>
        </w:rPr>
      </w:pPr>
      <w:r>
        <w:rPr>
          <w:sz w:val="22"/>
          <w:szCs w:val="22"/>
        </w:rPr>
        <w:tab/>
      </w:r>
      <w:r>
        <w:rPr>
          <w:sz w:val="22"/>
          <w:szCs w:val="22"/>
        </w:rPr>
        <w:tab/>
      </w:r>
      <w:r>
        <w:rPr>
          <w:sz w:val="22"/>
          <w:szCs w:val="22"/>
        </w:rPr>
        <w:tab/>
      </w:r>
    </w:p>
    <w:p w14:paraId="37E8F8FC" w14:textId="77777777" w:rsidR="00D5376C" w:rsidRDefault="00D5376C">
      <w:pPr>
        <w:ind w:left="720" w:hanging="720"/>
        <w:rPr>
          <w:b/>
          <w:sz w:val="22"/>
          <w:szCs w:val="22"/>
        </w:rPr>
      </w:pPr>
    </w:p>
    <w:p w14:paraId="7FA4C019" w14:textId="77777777" w:rsidR="00D5376C" w:rsidRDefault="00A033F5">
      <w:pPr>
        <w:ind w:left="720" w:hanging="720"/>
        <w:rPr>
          <w:sz w:val="22"/>
          <w:szCs w:val="22"/>
        </w:rPr>
      </w:pPr>
      <w:r>
        <w:rPr>
          <w:b/>
          <w:sz w:val="22"/>
          <w:szCs w:val="22"/>
        </w:rPr>
        <w:t>Grading Scale</w:t>
      </w:r>
      <w:r>
        <w:rPr>
          <w:b/>
          <w:sz w:val="22"/>
          <w:szCs w:val="22"/>
        </w:rPr>
        <w:tab/>
      </w:r>
      <w:r>
        <w:rPr>
          <w:b/>
          <w:sz w:val="22"/>
          <w:szCs w:val="22"/>
        </w:rPr>
        <w:tab/>
      </w:r>
      <w:r>
        <w:rPr>
          <w:sz w:val="22"/>
          <w:szCs w:val="22"/>
        </w:rPr>
        <w:tab/>
      </w:r>
    </w:p>
    <w:tbl>
      <w:tblPr>
        <w:tblStyle w:val="a0"/>
        <w:tblW w:w="28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1350"/>
      </w:tblGrid>
      <w:tr w:rsidR="00D5376C" w14:paraId="7E56CB79" w14:textId="77777777">
        <w:tc>
          <w:tcPr>
            <w:tcW w:w="1458" w:type="dxa"/>
          </w:tcPr>
          <w:p w14:paraId="6E6A7624" w14:textId="77777777" w:rsidR="00D5376C" w:rsidRDefault="00A033F5">
            <w:pPr>
              <w:rPr>
                <w:color w:val="000000"/>
              </w:rPr>
            </w:pPr>
            <w:r>
              <w:rPr>
                <w:color w:val="000000"/>
              </w:rPr>
              <w:lastRenderedPageBreak/>
              <w:t>A</w:t>
            </w:r>
          </w:p>
        </w:tc>
        <w:tc>
          <w:tcPr>
            <w:tcW w:w="1350" w:type="dxa"/>
          </w:tcPr>
          <w:p w14:paraId="0543350C" w14:textId="77777777" w:rsidR="00D5376C" w:rsidRDefault="00A033F5">
            <w:pPr>
              <w:rPr>
                <w:color w:val="000000"/>
              </w:rPr>
            </w:pPr>
            <w:r>
              <w:rPr>
                <w:color w:val="000000"/>
              </w:rPr>
              <w:t>92.5-100</w:t>
            </w:r>
          </w:p>
        </w:tc>
      </w:tr>
      <w:tr w:rsidR="00D5376C" w14:paraId="613CAC92" w14:textId="77777777">
        <w:tc>
          <w:tcPr>
            <w:tcW w:w="1458" w:type="dxa"/>
          </w:tcPr>
          <w:p w14:paraId="62C8D10C" w14:textId="77777777" w:rsidR="00D5376C" w:rsidRDefault="00A033F5">
            <w:pPr>
              <w:rPr>
                <w:color w:val="000000"/>
              </w:rPr>
            </w:pPr>
            <w:r>
              <w:rPr>
                <w:color w:val="000000"/>
              </w:rPr>
              <w:t>A-</w:t>
            </w:r>
          </w:p>
        </w:tc>
        <w:tc>
          <w:tcPr>
            <w:tcW w:w="1350" w:type="dxa"/>
          </w:tcPr>
          <w:p w14:paraId="4D08AF5F" w14:textId="77777777" w:rsidR="00D5376C" w:rsidRDefault="00A033F5">
            <w:pPr>
              <w:rPr>
                <w:color w:val="000000"/>
              </w:rPr>
            </w:pPr>
            <w:r>
              <w:rPr>
                <w:color w:val="000000"/>
              </w:rPr>
              <w:t>89.5-92.49</w:t>
            </w:r>
          </w:p>
        </w:tc>
      </w:tr>
      <w:tr w:rsidR="00D5376C" w14:paraId="7BAA5313" w14:textId="77777777">
        <w:tc>
          <w:tcPr>
            <w:tcW w:w="1458" w:type="dxa"/>
          </w:tcPr>
          <w:p w14:paraId="6FB54DCE" w14:textId="77777777" w:rsidR="00D5376C" w:rsidRDefault="00A033F5">
            <w:pPr>
              <w:rPr>
                <w:color w:val="000000"/>
              </w:rPr>
            </w:pPr>
            <w:r>
              <w:rPr>
                <w:color w:val="000000"/>
              </w:rPr>
              <w:t>B+</w:t>
            </w:r>
          </w:p>
        </w:tc>
        <w:tc>
          <w:tcPr>
            <w:tcW w:w="1350" w:type="dxa"/>
          </w:tcPr>
          <w:p w14:paraId="1976BFD7" w14:textId="77777777" w:rsidR="00D5376C" w:rsidRDefault="00A033F5">
            <w:pPr>
              <w:rPr>
                <w:color w:val="000000"/>
              </w:rPr>
            </w:pPr>
            <w:r>
              <w:rPr>
                <w:color w:val="000000"/>
              </w:rPr>
              <w:t>86.5-89.49</w:t>
            </w:r>
          </w:p>
        </w:tc>
      </w:tr>
      <w:tr w:rsidR="00D5376C" w14:paraId="549CB86B" w14:textId="77777777">
        <w:tc>
          <w:tcPr>
            <w:tcW w:w="1458" w:type="dxa"/>
          </w:tcPr>
          <w:p w14:paraId="5041F40A" w14:textId="77777777" w:rsidR="00D5376C" w:rsidRDefault="00A033F5">
            <w:pPr>
              <w:rPr>
                <w:color w:val="000000"/>
              </w:rPr>
            </w:pPr>
            <w:r>
              <w:rPr>
                <w:color w:val="000000"/>
              </w:rPr>
              <w:t>B</w:t>
            </w:r>
          </w:p>
        </w:tc>
        <w:tc>
          <w:tcPr>
            <w:tcW w:w="1350" w:type="dxa"/>
          </w:tcPr>
          <w:p w14:paraId="0D3C1275" w14:textId="77777777" w:rsidR="00D5376C" w:rsidRDefault="00A033F5">
            <w:pPr>
              <w:rPr>
                <w:color w:val="000000"/>
              </w:rPr>
            </w:pPr>
            <w:r>
              <w:rPr>
                <w:color w:val="000000"/>
              </w:rPr>
              <w:t>82.5-86.49</w:t>
            </w:r>
          </w:p>
        </w:tc>
      </w:tr>
      <w:tr w:rsidR="00D5376C" w14:paraId="14D57CCE" w14:textId="77777777">
        <w:tc>
          <w:tcPr>
            <w:tcW w:w="1458" w:type="dxa"/>
          </w:tcPr>
          <w:p w14:paraId="1B5BB744" w14:textId="77777777" w:rsidR="00D5376C" w:rsidRDefault="00A033F5">
            <w:pPr>
              <w:rPr>
                <w:color w:val="000000"/>
              </w:rPr>
            </w:pPr>
            <w:r>
              <w:rPr>
                <w:color w:val="000000"/>
              </w:rPr>
              <w:t>B-</w:t>
            </w:r>
          </w:p>
        </w:tc>
        <w:tc>
          <w:tcPr>
            <w:tcW w:w="1350" w:type="dxa"/>
          </w:tcPr>
          <w:p w14:paraId="28926FBD" w14:textId="77777777" w:rsidR="00D5376C" w:rsidRDefault="00A033F5">
            <w:pPr>
              <w:rPr>
                <w:color w:val="000000"/>
              </w:rPr>
            </w:pPr>
            <w:r>
              <w:rPr>
                <w:color w:val="000000"/>
              </w:rPr>
              <w:t>79.5-82.49</w:t>
            </w:r>
          </w:p>
        </w:tc>
      </w:tr>
      <w:tr w:rsidR="00D5376C" w14:paraId="29B971CD" w14:textId="77777777">
        <w:tc>
          <w:tcPr>
            <w:tcW w:w="1458" w:type="dxa"/>
          </w:tcPr>
          <w:p w14:paraId="5D21A7D3" w14:textId="77777777" w:rsidR="00D5376C" w:rsidRDefault="00A033F5">
            <w:pPr>
              <w:rPr>
                <w:color w:val="000000"/>
              </w:rPr>
            </w:pPr>
            <w:r>
              <w:rPr>
                <w:color w:val="000000"/>
              </w:rPr>
              <w:t>C+</w:t>
            </w:r>
          </w:p>
        </w:tc>
        <w:tc>
          <w:tcPr>
            <w:tcW w:w="1350" w:type="dxa"/>
          </w:tcPr>
          <w:p w14:paraId="6F30444F" w14:textId="77777777" w:rsidR="00D5376C" w:rsidRDefault="00A033F5">
            <w:pPr>
              <w:rPr>
                <w:color w:val="000000"/>
              </w:rPr>
            </w:pPr>
            <w:r>
              <w:rPr>
                <w:color w:val="000000"/>
              </w:rPr>
              <w:t>76.5-79.49</w:t>
            </w:r>
          </w:p>
        </w:tc>
      </w:tr>
      <w:tr w:rsidR="00D5376C" w14:paraId="1AD97630" w14:textId="77777777">
        <w:tc>
          <w:tcPr>
            <w:tcW w:w="1458" w:type="dxa"/>
          </w:tcPr>
          <w:p w14:paraId="4A4F9CEA" w14:textId="77777777" w:rsidR="00D5376C" w:rsidRDefault="00A033F5">
            <w:pPr>
              <w:rPr>
                <w:color w:val="000000"/>
              </w:rPr>
            </w:pPr>
            <w:r>
              <w:rPr>
                <w:color w:val="000000"/>
              </w:rPr>
              <w:t>C</w:t>
            </w:r>
          </w:p>
        </w:tc>
        <w:tc>
          <w:tcPr>
            <w:tcW w:w="1350" w:type="dxa"/>
          </w:tcPr>
          <w:p w14:paraId="6B4395DF" w14:textId="77777777" w:rsidR="00D5376C" w:rsidRDefault="00A033F5">
            <w:pPr>
              <w:rPr>
                <w:color w:val="000000"/>
              </w:rPr>
            </w:pPr>
            <w:r>
              <w:rPr>
                <w:color w:val="000000"/>
              </w:rPr>
              <w:t>69.5-76.49</w:t>
            </w:r>
          </w:p>
        </w:tc>
      </w:tr>
      <w:tr w:rsidR="00D5376C" w14:paraId="1BEF3EF4" w14:textId="77777777">
        <w:tc>
          <w:tcPr>
            <w:tcW w:w="1458" w:type="dxa"/>
          </w:tcPr>
          <w:p w14:paraId="2397D1C0" w14:textId="77777777" w:rsidR="00D5376C" w:rsidRDefault="00A033F5">
            <w:pPr>
              <w:rPr>
                <w:color w:val="000000"/>
              </w:rPr>
            </w:pPr>
            <w:r>
              <w:rPr>
                <w:color w:val="000000"/>
              </w:rPr>
              <w:t>F</w:t>
            </w:r>
          </w:p>
        </w:tc>
        <w:tc>
          <w:tcPr>
            <w:tcW w:w="1350" w:type="dxa"/>
          </w:tcPr>
          <w:p w14:paraId="12568314" w14:textId="77777777" w:rsidR="00D5376C" w:rsidRDefault="00A033F5">
            <w:pPr>
              <w:rPr>
                <w:color w:val="000000"/>
              </w:rPr>
            </w:pPr>
            <w:r>
              <w:rPr>
                <w:color w:val="000000"/>
              </w:rPr>
              <w:t>0-69.49</w:t>
            </w:r>
          </w:p>
        </w:tc>
      </w:tr>
    </w:tbl>
    <w:p w14:paraId="17A91F61" w14:textId="77777777" w:rsidR="00D5376C" w:rsidRDefault="00D5376C">
      <w:pPr>
        <w:rPr>
          <w:b/>
          <w:sz w:val="22"/>
          <w:szCs w:val="22"/>
          <w:u w:val="single"/>
        </w:rPr>
      </w:pPr>
    </w:p>
    <w:p w14:paraId="2063BC1F" w14:textId="77777777" w:rsidR="00BE44BD" w:rsidRDefault="00BE44BD">
      <w:pPr>
        <w:rPr>
          <w:b/>
          <w:sz w:val="22"/>
          <w:szCs w:val="22"/>
          <w:u w:val="single"/>
        </w:rPr>
      </w:pPr>
    </w:p>
    <w:p w14:paraId="4E25858F" w14:textId="4FE85DCF" w:rsidR="00D5376C" w:rsidRDefault="00A033F5">
      <w:pPr>
        <w:rPr>
          <w:b/>
          <w:sz w:val="22"/>
          <w:szCs w:val="22"/>
          <w:u w:val="single"/>
        </w:rPr>
      </w:pPr>
      <w:r>
        <w:rPr>
          <w:b/>
          <w:sz w:val="22"/>
          <w:szCs w:val="22"/>
          <w:u w:val="single"/>
        </w:rPr>
        <w:t xml:space="preserve">Final Exam </w:t>
      </w:r>
    </w:p>
    <w:p w14:paraId="10819711" w14:textId="77777777" w:rsidR="00D5376C" w:rsidRDefault="00D5376C">
      <w:pPr>
        <w:rPr>
          <w:b/>
          <w:sz w:val="22"/>
          <w:szCs w:val="22"/>
          <w:u w:val="single"/>
        </w:rPr>
      </w:pPr>
    </w:p>
    <w:p w14:paraId="01C521FF" w14:textId="78220A4A" w:rsidR="00D5376C" w:rsidRPr="00C500CC" w:rsidRDefault="00A033F5">
      <w:pPr>
        <w:rPr>
          <w:sz w:val="22"/>
          <w:szCs w:val="22"/>
        </w:rPr>
      </w:pPr>
      <w:r>
        <w:rPr>
          <w:sz w:val="22"/>
          <w:szCs w:val="22"/>
        </w:rPr>
        <w:t xml:space="preserve">You will take 1 cumulative final exam at the end of the semester. </w:t>
      </w:r>
      <w:r w:rsidR="00C500CC">
        <w:rPr>
          <w:sz w:val="22"/>
          <w:szCs w:val="22"/>
        </w:rPr>
        <w:t xml:space="preserve">This exam will be open book/notes and will be taken at home. </w:t>
      </w:r>
      <w:r>
        <w:rPr>
          <w:sz w:val="22"/>
          <w:szCs w:val="22"/>
        </w:rPr>
        <w:t>The purpose of this is to assess your total knowledge of course content and to prepare you for the national exam for licensure.</w:t>
      </w:r>
    </w:p>
    <w:p w14:paraId="02B5D2E3" w14:textId="77777777" w:rsidR="00D5376C" w:rsidRDefault="00A033F5">
      <w:pPr>
        <w:ind w:left="360"/>
        <w:rPr>
          <w:sz w:val="22"/>
          <w:szCs w:val="22"/>
        </w:rPr>
      </w:pPr>
      <w:r>
        <w:rPr>
          <w:sz w:val="22"/>
          <w:szCs w:val="22"/>
        </w:rPr>
        <w:tab/>
      </w:r>
    </w:p>
    <w:p w14:paraId="1467F821" w14:textId="5C467363" w:rsidR="00D5376C" w:rsidRDefault="00A033F5">
      <w:pPr>
        <w:rPr>
          <w:b/>
          <w:sz w:val="22"/>
          <w:szCs w:val="22"/>
          <w:u w:val="single"/>
        </w:rPr>
      </w:pPr>
      <w:r>
        <w:rPr>
          <w:b/>
          <w:sz w:val="22"/>
          <w:szCs w:val="22"/>
          <w:u w:val="single"/>
        </w:rPr>
        <w:t>Virtual Child (VC): (Signature Assignment)</w:t>
      </w:r>
    </w:p>
    <w:p w14:paraId="73A6D429" w14:textId="77777777" w:rsidR="00D5376C" w:rsidRDefault="00D5376C">
      <w:pPr>
        <w:rPr>
          <w:b/>
          <w:sz w:val="22"/>
          <w:szCs w:val="22"/>
          <w:u w:val="single"/>
        </w:rPr>
      </w:pPr>
    </w:p>
    <w:p w14:paraId="62261ABA" w14:textId="44477CFE" w:rsidR="00D5376C" w:rsidRDefault="00A033F5">
      <w:pPr>
        <w:rPr>
          <w:sz w:val="22"/>
          <w:szCs w:val="22"/>
        </w:rPr>
      </w:pPr>
      <w:r>
        <w:rPr>
          <w:sz w:val="22"/>
          <w:szCs w:val="22"/>
        </w:rPr>
        <w:t>Throughout the first half of this course, you will work with Pearson’s Virtual Child (</w:t>
      </w:r>
      <w:hyperlink r:id="rId13">
        <w:r>
          <w:rPr>
            <w:color w:val="0000FF"/>
            <w:sz w:val="22"/>
            <w:szCs w:val="22"/>
            <w:u w:val="single"/>
          </w:rPr>
          <w:t>http://www.myvirtualchild.com</w:t>
        </w:r>
      </w:hyperlink>
      <w:r>
        <w:rPr>
          <w:sz w:val="22"/>
          <w:szCs w:val="22"/>
        </w:rPr>
        <w:t xml:space="preserve">), a computer application that simulates the decisions that parents make while raising a child. Through your Virtual Child, you will witness first-hand how individuals move through the early stages of development and be able to apply theoretical models to the “behaviors” that you witness. You will complete </w:t>
      </w:r>
      <w:r w:rsidR="00FD5836">
        <w:rPr>
          <w:sz w:val="22"/>
          <w:szCs w:val="22"/>
        </w:rPr>
        <w:t>four</w:t>
      </w:r>
      <w:r>
        <w:rPr>
          <w:sz w:val="22"/>
          <w:szCs w:val="22"/>
        </w:rPr>
        <w:t xml:space="preserve"> assignments related to Virtual Child. You will be given a class code which will give me access to your account. I will check your accounts to assure that you are progressing through the program. </w:t>
      </w:r>
    </w:p>
    <w:p w14:paraId="00968716" w14:textId="77777777" w:rsidR="00D5376C" w:rsidRDefault="00D5376C">
      <w:pPr>
        <w:rPr>
          <w:sz w:val="22"/>
          <w:szCs w:val="22"/>
        </w:rPr>
      </w:pPr>
    </w:p>
    <w:p w14:paraId="29C9114A" w14:textId="59983413" w:rsidR="00D5376C" w:rsidRDefault="007E488E">
      <w:pPr>
        <w:rPr>
          <w:sz w:val="22"/>
          <w:szCs w:val="22"/>
        </w:rPr>
      </w:pPr>
      <w:r>
        <w:rPr>
          <w:bCs/>
          <w:sz w:val="22"/>
          <w:szCs w:val="22"/>
        </w:rPr>
        <w:t xml:space="preserve">I </w:t>
      </w:r>
      <w:r w:rsidR="00A033F5">
        <w:rPr>
          <w:sz w:val="22"/>
          <w:szCs w:val="22"/>
        </w:rPr>
        <w:t xml:space="preserve">will be checking your progress on the program periodically. You are expected to have raised your child to at least the level that we are discussing in class (e.g., if we’re discussing middle childhood – I should be able to go into the program and see that your child is within the middle childhood age). You will answer questions throughout the program. </w:t>
      </w:r>
    </w:p>
    <w:p w14:paraId="78E7BEC0" w14:textId="77777777" w:rsidR="006F6C3C" w:rsidRDefault="006F6C3C">
      <w:pPr>
        <w:rPr>
          <w:sz w:val="22"/>
          <w:szCs w:val="22"/>
        </w:rPr>
      </w:pPr>
    </w:p>
    <w:p w14:paraId="09A35247" w14:textId="1D48A945" w:rsidR="006F6C3C" w:rsidRPr="006F6C3C" w:rsidRDefault="006F6C3C">
      <w:pPr>
        <w:rPr>
          <w:bCs/>
          <w:sz w:val="22"/>
          <w:szCs w:val="22"/>
        </w:rPr>
      </w:pPr>
      <w:r w:rsidRPr="006F6C3C">
        <w:rPr>
          <w:bCs/>
          <w:sz w:val="22"/>
          <w:szCs w:val="22"/>
        </w:rPr>
        <w:t xml:space="preserve">After completing </w:t>
      </w:r>
      <w:r>
        <w:rPr>
          <w:bCs/>
          <w:sz w:val="22"/>
          <w:szCs w:val="22"/>
        </w:rPr>
        <w:t xml:space="preserve">all virtual child assignments, you will complete a </w:t>
      </w:r>
      <w:proofErr w:type="gramStart"/>
      <w:r>
        <w:rPr>
          <w:bCs/>
          <w:sz w:val="22"/>
          <w:szCs w:val="22"/>
        </w:rPr>
        <w:t>2-3 page</w:t>
      </w:r>
      <w:proofErr w:type="gramEnd"/>
      <w:r>
        <w:rPr>
          <w:bCs/>
          <w:sz w:val="22"/>
          <w:szCs w:val="22"/>
        </w:rPr>
        <w:t xml:space="preserve"> reflection paper about the assignment following the outlined processing questions.</w:t>
      </w:r>
    </w:p>
    <w:p w14:paraId="37DF2B56" w14:textId="77777777" w:rsidR="006F6C3C" w:rsidRDefault="006F6C3C">
      <w:pPr>
        <w:rPr>
          <w:sz w:val="22"/>
          <w:szCs w:val="22"/>
        </w:rPr>
      </w:pPr>
    </w:p>
    <w:p w14:paraId="6648F496" w14:textId="17CACAEB" w:rsidR="00D5376C" w:rsidRDefault="00FD5836" w:rsidP="00222B19">
      <w:pPr>
        <w:rPr>
          <w:bCs/>
          <w:sz w:val="22"/>
          <w:szCs w:val="22"/>
        </w:rPr>
      </w:pPr>
      <w:r w:rsidRPr="008452A5">
        <w:rPr>
          <w:b/>
          <w:sz w:val="22"/>
          <w:szCs w:val="22"/>
          <w:u w:val="single"/>
        </w:rPr>
        <w:t>Self-Help Book Essay &amp; Presentation:</w:t>
      </w:r>
      <w:r>
        <w:rPr>
          <w:b/>
          <w:sz w:val="22"/>
          <w:szCs w:val="22"/>
        </w:rPr>
        <w:t xml:space="preserve"> </w:t>
      </w:r>
      <w:r>
        <w:rPr>
          <w:bCs/>
          <w:sz w:val="22"/>
          <w:szCs w:val="22"/>
        </w:rPr>
        <w:t xml:space="preserve">You will be choosing a stage of development (Toddlerhood – Elderhood) </w:t>
      </w:r>
      <w:r w:rsidR="00E3659E">
        <w:rPr>
          <w:bCs/>
          <w:sz w:val="22"/>
          <w:szCs w:val="22"/>
        </w:rPr>
        <w:t xml:space="preserve">and self-help book that matches a challenge in that stage. </w:t>
      </w:r>
      <w:r w:rsidR="007E488E">
        <w:rPr>
          <w:bCs/>
          <w:sz w:val="22"/>
          <w:szCs w:val="22"/>
        </w:rPr>
        <w:t xml:space="preserve">The self-help book can be directed towards caregivers or clients. </w:t>
      </w:r>
      <w:r w:rsidR="00E3659E">
        <w:rPr>
          <w:bCs/>
          <w:sz w:val="22"/>
          <w:szCs w:val="22"/>
        </w:rPr>
        <w:t xml:space="preserve">For example, I may choose </w:t>
      </w:r>
      <w:proofErr w:type="gramStart"/>
      <w:r w:rsidR="00E3659E" w:rsidRPr="00E3659E">
        <w:rPr>
          <w:bCs/>
          <w:i/>
          <w:iCs/>
          <w:sz w:val="22"/>
          <w:szCs w:val="22"/>
        </w:rPr>
        <w:t>The</w:t>
      </w:r>
      <w:proofErr w:type="gramEnd"/>
      <w:r w:rsidR="00E3659E">
        <w:rPr>
          <w:bCs/>
          <w:sz w:val="22"/>
          <w:szCs w:val="22"/>
        </w:rPr>
        <w:t xml:space="preserve"> </w:t>
      </w:r>
      <w:r w:rsidR="00E3659E" w:rsidRPr="00E3659E">
        <w:rPr>
          <w:bCs/>
          <w:i/>
          <w:iCs/>
          <w:sz w:val="22"/>
          <w:szCs w:val="22"/>
        </w:rPr>
        <w:t>whole brain child</w:t>
      </w:r>
      <w:r w:rsidR="00E3659E">
        <w:rPr>
          <w:bCs/>
          <w:sz w:val="22"/>
          <w:szCs w:val="22"/>
        </w:rPr>
        <w:t xml:space="preserve"> book for toddlerhood or early </w:t>
      </w:r>
      <w:r w:rsidR="007E488E">
        <w:rPr>
          <w:bCs/>
          <w:sz w:val="22"/>
          <w:szCs w:val="22"/>
        </w:rPr>
        <w:t>childhood</w:t>
      </w:r>
      <w:r w:rsidR="00E3659E">
        <w:rPr>
          <w:bCs/>
          <w:sz w:val="22"/>
          <w:szCs w:val="22"/>
        </w:rPr>
        <w:t xml:space="preserve"> that helps </w:t>
      </w:r>
      <w:r w:rsidR="007E488E">
        <w:rPr>
          <w:bCs/>
          <w:sz w:val="22"/>
          <w:szCs w:val="22"/>
        </w:rPr>
        <w:t>caregivers how to teach children</w:t>
      </w:r>
      <w:r w:rsidR="00E3659E">
        <w:rPr>
          <w:bCs/>
          <w:sz w:val="22"/>
          <w:szCs w:val="22"/>
        </w:rPr>
        <w:t xml:space="preserve"> to cope with feelings. </w:t>
      </w:r>
      <w:r w:rsidR="007E488E">
        <w:rPr>
          <w:bCs/>
          <w:sz w:val="22"/>
          <w:szCs w:val="22"/>
        </w:rPr>
        <w:t xml:space="preserve">OR I may choose a book on recovering for substance use for a client in their middle adulthood years. </w:t>
      </w:r>
      <w:r w:rsidR="00E3659E">
        <w:rPr>
          <w:bCs/>
          <w:sz w:val="22"/>
          <w:szCs w:val="22"/>
        </w:rPr>
        <w:t xml:space="preserve">Your instructor will provide a sign-up sheet the first day of class for you to assign yourself a life stage. While is not required, </w:t>
      </w:r>
      <w:r w:rsidR="007E488E">
        <w:rPr>
          <w:bCs/>
          <w:sz w:val="22"/>
          <w:szCs w:val="22"/>
        </w:rPr>
        <w:t>it</w:t>
      </w:r>
      <w:r w:rsidR="00E3659E">
        <w:rPr>
          <w:bCs/>
          <w:sz w:val="22"/>
          <w:szCs w:val="22"/>
        </w:rPr>
        <w:t xml:space="preserve"> is recommended having your book selection pre-approved by your instructor. </w:t>
      </w:r>
      <w:r w:rsidR="007E488E">
        <w:rPr>
          <w:bCs/>
          <w:sz w:val="22"/>
          <w:szCs w:val="22"/>
        </w:rPr>
        <w:t xml:space="preserve">You will submit a 2-page essay reviewing and evaluating the book, including how this book is best used in counseling with a caregiver or client. In addition, you will do a short </w:t>
      </w:r>
      <w:proofErr w:type="gramStart"/>
      <w:r w:rsidR="007E488E">
        <w:rPr>
          <w:bCs/>
          <w:sz w:val="22"/>
          <w:szCs w:val="22"/>
        </w:rPr>
        <w:t>5-10 minute</w:t>
      </w:r>
      <w:proofErr w:type="gramEnd"/>
      <w:r w:rsidR="007E488E">
        <w:rPr>
          <w:bCs/>
          <w:sz w:val="22"/>
          <w:szCs w:val="22"/>
        </w:rPr>
        <w:t xml:space="preserve"> presentation to your peers about the book. There </w:t>
      </w:r>
      <w:r w:rsidR="006E5EA9">
        <w:rPr>
          <w:bCs/>
          <w:sz w:val="22"/>
          <w:szCs w:val="22"/>
        </w:rPr>
        <w:t>are</w:t>
      </w:r>
      <w:r w:rsidR="007E488E">
        <w:rPr>
          <w:bCs/>
          <w:sz w:val="22"/>
          <w:szCs w:val="22"/>
        </w:rPr>
        <w:t xml:space="preserve"> no specific guidelines regarding the presentation. It could be a short discussion, slide deck, or video review. </w:t>
      </w:r>
    </w:p>
    <w:p w14:paraId="4E9E9873" w14:textId="354B40BB" w:rsidR="007E488E" w:rsidRDefault="007E488E" w:rsidP="00222B19">
      <w:pPr>
        <w:rPr>
          <w:bCs/>
          <w:sz w:val="22"/>
          <w:szCs w:val="22"/>
        </w:rPr>
      </w:pPr>
    </w:p>
    <w:p w14:paraId="66FBDCC0" w14:textId="7319FB2A" w:rsidR="00457520" w:rsidRDefault="007E488E" w:rsidP="007E488E">
      <w:pPr>
        <w:tabs>
          <w:tab w:val="left" w:pos="5953"/>
        </w:tabs>
        <w:rPr>
          <w:bCs/>
          <w:sz w:val="22"/>
          <w:szCs w:val="22"/>
        </w:rPr>
      </w:pPr>
      <w:r w:rsidRPr="008452A5">
        <w:rPr>
          <w:b/>
          <w:sz w:val="22"/>
          <w:szCs w:val="22"/>
          <w:u w:val="single"/>
        </w:rPr>
        <w:t>Case Conceptualization:</w:t>
      </w:r>
      <w:r>
        <w:rPr>
          <w:b/>
          <w:sz w:val="22"/>
          <w:szCs w:val="22"/>
        </w:rPr>
        <w:t xml:space="preserve"> </w:t>
      </w:r>
      <w:r>
        <w:rPr>
          <w:bCs/>
          <w:sz w:val="22"/>
          <w:szCs w:val="22"/>
        </w:rPr>
        <w:t xml:space="preserve">For this assignment, you will make up an imaginary client from a particular life-stage. Please include detailed demographics within your case (age, gender identity, </w:t>
      </w:r>
      <w:r w:rsidR="00457520">
        <w:rPr>
          <w:bCs/>
          <w:sz w:val="22"/>
          <w:szCs w:val="22"/>
        </w:rPr>
        <w:t xml:space="preserve">race/ethnicity, </w:t>
      </w:r>
      <w:r>
        <w:rPr>
          <w:bCs/>
          <w:sz w:val="22"/>
          <w:szCs w:val="22"/>
        </w:rPr>
        <w:t>sexual orientation, socio-economic class, etc.)</w:t>
      </w:r>
      <w:r w:rsidR="00457520">
        <w:rPr>
          <w:bCs/>
          <w:sz w:val="22"/>
          <w:szCs w:val="22"/>
        </w:rPr>
        <w:t xml:space="preserve"> </w:t>
      </w:r>
      <w:r>
        <w:rPr>
          <w:bCs/>
          <w:sz w:val="22"/>
          <w:szCs w:val="22"/>
        </w:rPr>
        <w:t>You must cover the following</w:t>
      </w:r>
      <w:r w:rsidR="00457520">
        <w:rPr>
          <w:bCs/>
          <w:sz w:val="22"/>
          <w:szCs w:val="22"/>
        </w:rPr>
        <w:t>:</w:t>
      </w:r>
    </w:p>
    <w:p w14:paraId="07A31B85" w14:textId="2BAB5580" w:rsidR="007E488E" w:rsidRPr="00457520" w:rsidRDefault="007E488E" w:rsidP="00457520">
      <w:pPr>
        <w:pStyle w:val="ListParagraph"/>
        <w:numPr>
          <w:ilvl w:val="0"/>
          <w:numId w:val="13"/>
        </w:numPr>
        <w:tabs>
          <w:tab w:val="left" w:pos="5953"/>
        </w:tabs>
        <w:rPr>
          <w:bCs/>
          <w:sz w:val="22"/>
          <w:szCs w:val="22"/>
        </w:rPr>
      </w:pPr>
      <w:r w:rsidRPr="00457520">
        <w:rPr>
          <w:bCs/>
          <w:sz w:val="22"/>
          <w:szCs w:val="22"/>
        </w:rPr>
        <w:t>Life-stage considerations</w:t>
      </w:r>
    </w:p>
    <w:p w14:paraId="57D2D129" w14:textId="175D0EAF" w:rsidR="007E488E" w:rsidRDefault="007E488E" w:rsidP="007E488E">
      <w:pPr>
        <w:pStyle w:val="ListParagraph"/>
        <w:numPr>
          <w:ilvl w:val="0"/>
          <w:numId w:val="13"/>
        </w:numPr>
        <w:tabs>
          <w:tab w:val="left" w:pos="5953"/>
        </w:tabs>
        <w:rPr>
          <w:bCs/>
          <w:sz w:val="22"/>
          <w:szCs w:val="22"/>
        </w:rPr>
      </w:pPr>
      <w:r>
        <w:rPr>
          <w:bCs/>
          <w:sz w:val="22"/>
          <w:szCs w:val="22"/>
        </w:rPr>
        <w:lastRenderedPageBreak/>
        <w:t>Demographic</w:t>
      </w:r>
      <w:r w:rsidR="00457520">
        <w:rPr>
          <w:bCs/>
          <w:sz w:val="22"/>
          <w:szCs w:val="22"/>
        </w:rPr>
        <w:t>/identity</w:t>
      </w:r>
      <w:r>
        <w:rPr>
          <w:bCs/>
          <w:sz w:val="22"/>
          <w:szCs w:val="22"/>
        </w:rPr>
        <w:t xml:space="preserve"> considerations</w:t>
      </w:r>
      <w:r w:rsidR="00457520">
        <w:rPr>
          <w:bCs/>
          <w:sz w:val="22"/>
          <w:szCs w:val="22"/>
        </w:rPr>
        <w:t xml:space="preserve"> </w:t>
      </w:r>
    </w:p>
    <w:p w14:paraId="3D0058CF" w14:textId="6B972BC5" w:rsidR="00457520" w:rsidRDefault="00457520" w:rsidP="00457520">
      <w:pPr>
        <w:pStyle w:val="ListParagraph"/>
        <w:numPr>
          <w:ilvl w:val="0"/>
          <w:numId w:val="13"/>
        </w:numPr>
        <w:tabs>
          <w:tab w:val="left" w:pos="5953"/>
        </w:tabs>
        <w:rPr>
          <w:bCs/>
          <w:sz w:val="22"/>
          <w:szCs w:val="22"/>
        </w:rPr>
      </w:pPr>
      <w:r>
        <w:rPr>
          <w:bCs/>
          <w:sz w:val="22"/>
          <w:szCs w:val="22"/>
        </w:rPr>
        <w:t>Theoretical framework for your conceptualization of the client</w:t>
      </w:r>
    </w:p>
    <w:p w14:paraId="2177102A" w14:textId="1F0802E9" w:rsidR="00457520" w:rsidRPr="00457520" w:rsidRDefault="00457520" w:rsidP="00457520">
      <w:pPr>
        <w:pStyle w:val="ListParagraph"/>
        <w:numPr>
          <w:ilvl w:val="0"/>
          <w:numId w:val="13"/>
        </w:numPr>
        <w:tabs>
          <w:tab w:val="left" w:pos="5953"/>
        </w:tabs>
        <w:rPr>
          <w:bCs/>
          <w:sz w:val="22"/>
          <w:szCs w:val="22"/>
        </w:rPr>
      </w:pPr>
      <w:r>
        <w:rPr>
          <w:bCs/>
          <w:sz w:val="22"/>
          <w:szCs w:val="22"/>
        </w:rPr>
        <w:t>Systemic Influences of development (See Bronfenbrenner Systems Approach)</w:t>
      </w:r>
    </w:p>
    <w:p w14:paraId="246139EF" w14:textId="3A487F31" w:rsidR="00457520" w:rsidRPr="007E488E" w:rsidRDefault="00457520" w:rsidP="007E488E">
      <w:pPr>
        <w:pStyle w:val="ListParagraph"/>
        <w:numPr>
          <w:ilvl w:val="0"/>
          <w:numId w:val="13"/>
        </w:numPr>
        <w:tabs>
          <w:tab w:val="left" w:pos="5953"/>
        </w:tabs>
        <w:rPr>
          <w:bCs/>
          <w:sz w:val="22"/>
          <w:szCs w:val="22"/>
        </w:rPr>
      </w:pPr>
      <w:r>
        <w:rPr>
          <w:bCs/>
          <w:sz w:val="22"/>
          <w:szCs w:val="22"/>
        </w:rPr>
        <w:t>Potential Interventions (consider different systemic interventions, not just one-on-one)</w:t>
      </w:r>
    </w:p>
    <w:p w14:paraId="17DC0BD1" w14:textId="4079A01C" w:rsidR="00D5376C" w:rsidRDefault="00457520">
      <w:pPr>
        <w:rPr>
          <w:b/>
          <w:sz w:val="22"/>
          <w:szCs w:val="22"/>
          <w:u w:val="single"/>
        </w:rPr>
      </w:pPr>
      <w:r>
        <w:rPr>
          <w:b/>
          <w:sz w:val="22"/>
          <w:szCs w:val="22"/>
          <w:u w:val="single"/>
        </w:rPr>
        <w:t>It must follow APA</w:t>
      </w:r>
      <w:r w:rsidR="00294228">
        <w:rPr>
          <w:b/>
          <w:sz w:val="22"/>
          <w:szCs w:val="22"/>
          <w:u w:val="single"/>
        </w:rPr>
        <w:t xml:space="preserve"> </w:t>
      </w:r>
      <w:r>
        <w:rPr>
          <w:b/>
          <w:sz w:val="22"/>
          <w:szCs w:val="22"/>
          <w:u w:val="single"/>
        </w:rPr>
        <w:t>(7</w:t>
      </w:r>
      <w:r w:rsidRPr="00457520">
        <w:rPr>
          <w:b/>
          <w:sz w:val="22"/>
          <w:szCs w:val="22"/>
          <w:u w:val="single"/>
          <w:vertAlign w:val="superscript"/>
        </w:rPr>
        <w:t>th</w:t>
      </w:r>
      <w:r>
        <w:rPr>
          <w:b/>
          <w:sz w:val="22"/>
          <w:szCs w:val="22"/>
          <w:u w:val="single"/>
        </w:rPr>
        <w:t xml:space="preserve"> ed.) style and include at least 5 empirical surces that backup your claims. </w:t>
      </w:r>
    </w:p>
    <w:p w14:paraId="7CD2598F" w14:textId="77777777" w:rsidR="00457520" w:rsidRDefault="00457520">
      <w:pPr>
        <w:rPr>
          <w:b/>
          <w:sz w:val="22"/>
          <w:szCs w:val="22"/>
        </w:rPr>
      </w:pPr>
    </w:p>
    <w:p w14:paraId="3D3C73B9" w14:textId="4458249A" w:rsidR="00457520" w:rsidRDefault="00457520">
      <w:pPr>
        <w:rPr>
          <w:bCs/>
          <w:sz w:val="22"/>
          <w:szCs w:val="22"/>
        </w:rPr>
      </w:pPr>
      <w:r w:rsidRPr="008452A5">
        <w:rPr>
          <w:b/>
          <w:sz w:val="22"/>
          <w:szCs w:val="22"/>
          <w:u w:val="single"/>
        </w:rPr>
        <w:t>Bring a MEME!</w:t>
      </w:r>
      <w:r>
        <w:rPr>
          <w:b/>
          <w:sz w:val="22"/>
          <w:szCs w:val="22"/>
        </w:rPr>
        <w:t xml:space="preserve"> </w:t>
      </w:r>
      <w:r>
        <w:rPr>
          <w:bCs/>
          <w:sz w:val="22"/>
          <w:szCs w:val="22"/>
        </w:rPr>
        <w:t>Bring a MEME, short video, or fun article that pertains to week’s reading. Choose 2 weeks of your preference.</w:t>
      </w:r>
    </w:p>
    <w:p w14:paraId="0480F2E1" w14:textId="61F2476D" w:rsidR="00457520" w:rsidRDefault="00457520">
      <w:pPr>
        <w:rPr>
          <w:bCs/>
          <w:sz w:val="22"/>
          <w:szCs w:val="22"/>
        </w:rPr>
      </w:pPr>
    </w:p>
    <w:p w14:paraId="26AB0873" w14:textId="7C7BF666" w:rsidR="00457520" w:rsidRPr="00BE44BD" w:rsidRDefault="00457520">
      <w:pPr>
        <w:rPr>
          <w:bCs/>
          <w:color w:val="000000" w:themeColor="text1"/>
          <w:sz w:val="22"/>
          <w:szCs w:val="22"/>
        </w:rPr>
      </w:pPr>
      <w:r w:rsidRPr="008452A5">
        <w:rPr>
          <w:b/>
          <w:sz w:val="22"/>
          <w:szCs w:val="22"/>
          <w:u w:val="single"/>
        </w:rPr>
        <w:t>Weekly Reflection and Questions</w:t>
      </w:r>
      <w:r w:rsidR="008452A5" w:rsidRPr="008452A5">
        <w:rPr>
          <w:b/>
          <w:sz w:val="22"/>
          <w:szCs w:val="22"/>
          <w:u w:val="single"/>
        </w:rPr>
        <w:t xml:space="preserve">: </w:t>
      </w:r>
      <w:r w:rsidR="008452A5" w:rsidRPr="008452A5">
        <w:rPr>
          <w:b/>
          <w:i/>
          <w:iCs/>
          <w:sz w:val="22"/>
          <w:szCs w:val="22"/>
        </w:rPr>
        <w:t>Due the Sunday before class,</w:t>
      </w:r>
      <w:r w:rsidR="008452A5">
        <w:rPr>
          <w:bCs/>
          <w:sz w:val="22"/>
          <w:szCs w:val="22"/>
        </w:rPr>
        <w:t xml:space="preserve"> you must enter in a class google </w:t>
      </w:r>
      <w:r w:rsidR="008452A5" w:rsidRPr="00BE44BD">
        <w:rPr>
          <w:bCs/>
          <w:sz w:val="22"/>
          <w:szCs w:val="22"/>
        </w:rPr>
        <w:t xml:space="preserve">document your thoughts, reflections, and questions of the class assigned chapter. Your entry must be a </w:t>
      </w:r>
      <w:r w:rsidR="008452A5" w:rsidRPr="00BE44BD">
        <w:rPr>
          <w:b/>
          <w:i/>
          <w:iCs/>
          <w:color w:val="000000" w:themeColor="text1"/>
          <w:sz w:val="22"/>
          <w:szCs w:val="22"/>
        </w:rPr>
        <w:t>minimum</w:t>
      </w:r>
      <w:r w:rsidR="008452A5" w:rsidRPr="00BE44BD">
        <w:rPr>
          <w:bCs/>
          <w:color w:val="000000" w:themeColor="text1"/>
          <w:sz w:val="22"/>
          <w:szCs w:val="22"/>
        </w:rPr>
        <w:t xml:space="preserve"> of 150 words per/week.</w:t>
      </w:r>
    </w:p>
    <w:p w14:paraId="2B3CA31A" w14:textId="77777777" w:rsidR="00D5376C" w:rsidRPr="00BE44BD" w:rsidRDefault="00D5376C">
      <w:pPr>
        <w:jc w:val="center"/>
        <w:rPr>
          <w:b/>
          <w:color w:val="000000" w:themeColor="text1"/>
          <w:sz w:val="22"/>
          <w:szCs w:val="22"/>
          <w:u w:val="single"/>
        </w:rPr>
      </w:pPr>
    </w:p>
    <w:p w14:paraId="5A4FB96C" w14:textId="77777777" w:rsidR="00BE44BD" w:rsidRPr="00BE44BD" w:rsidRDefault="00BE44BD">
      <w:pPr>
        <w:jc w:val="center"/>
        <w:rPr>
          <w:b/>
          <w:color w:val="000000" w:themeColor="text1"/>
          <w:sz w:val="22"/>
          <w:szCs w:val="22"/>
          <w:u w:val="single"/>
        </w:rPr>
      </w:pPr>
    </w:p>
    <w:p w14:paraId="42014C64" w14:textId="77777777" w:rsidR="00BE44BD" w:rsidRPr="00BE44BD" w:rsidRDefault="00BE44BD" w:rsidP="00BE44BD">
      <w:pPr>
        <w:rPr>
          <w:color w:val="000000" w:themeColor="text1"/>
          <w:sz w:val="22"/>
          <w:szCs w:val="22"/>
          <w:u w:val="single"/>
        </w:rPr>
      </w:pPr>
      <w:r w:rsidRPr="00BE44BD">
        <w:rPr>
          <w:b/>
          <w:bCs/>
          <w:color w:val="000000" w:themeColor="text1"/>
          <w:sz w:val="22"/>
          <w:szCs w:val="22"/>
          <w:u w:val="single"/>
        </w:rPr>
        <w:t>Student Learning Outcomes / Key Performance Indicators</w:t>
      </w:r>
    </w:p>
    <w:p w14:paraId="46DC7D55" w14:textId="77777777" w:rsidR="00BE44BD" w:rsidRPr="00BE44BD" w:rsidRDefault="00BE44BD" w:rsidP="00BE44BD">
      <w:pPr>
        <w:rPr>
          <w:color w:val="000000" w:themeColor="text1"/>
          <w:sz w:val="22"/>
          <w:szCs w:val="22"/>
        </w:rPr>
      </w:pPr>
    </w:p>
    <w:p w14:paraId="13C0FA07" w14:textId="29E8792C" w:rsidR="00BE44BD" w:rsidRPr="0095037F" w:rsidRDefault="00BE44BD" w:rsidP="00BE44BD">
      <w:pPr>
        <w:rPr>
          <w:color w:val="000000" w:themeColor="text1"/>
          <w:sz w:val="22"/>
          <w:szCs w:val="22"/>
        </w:rPr>
      </w:pPr>
      <w:r w:rsidRPr="00BE44BD">
        <w:rPr>
          <w:color w:val="000000" w:themeColor="text1"/>
          <w:sz w:val="22"/>
          <w:szCs w:val="22"/>
        </w:rPr>
        <w:t xml:space="preserve">There </w:t>
      </w:r>
      <w:r>
        <w:rPr>
          <w:color w:val="000000" w:themeColor="text1"/>
          <w:sz w:val="22"/>
          <w:szCs w:val="22"/>
        </w:rPr>
        <w:t xml:space="preserve">are four </w:t>
      </w:r>
      <w:r w:rsidRPr="00BE44BD">
        <w:rPr>
          <w:color w:val="000000" w:themeColor="text1"/>
          <w:sz w:val="22"/>
          <w:szCs w:val="22"/>
        </w:rPr>
        <w:t>signature assignment</w:t>
      </w:r>
      <w:r>
        <w:rPr>
          <w:color w:val="000000" w:themeColor="text1"/>
          <w:sz w:val="22"/>
          <w:szCs w:val="22"/>
        </w:rPr>
        <w:t>s</w:t>
      </w:r>
      <w:r w:rsidRPr="00BE44BD">
        <w:rPr>
          <w:color w:val="000000" w:themeColor="text1"/>
          <w:sz w:val="22"/>
          <w:szCs w:val="22"/>
        </w:rPr>
        <w:t xml:space="preserve"> for this course, </w:t>
      </w:r>
      <w:r w:rsidRPr="00BE44BD">
        <w:rPr>
          <w:bCs/>
          <w:sz w:val="22"/>
          <w:szCs w:val="22"/>
        </w:rPr>
        <w:t>Virtual Child (VC)</w:t>
      </w:r>
      <w:r w:rsidRPr="00BE44BD">
        <w:rPr>
          <w:bCs/>
          <w:color w:val="000000" w:themeColor="text1"/>
          <w:sz w:val="22"/>
          <w:szCs w:val="22"/>
        </w:rPr>
        <w:t>, th</w:t>
      </w:r>
      <w:r w:rsidRPr="00BE44BD">
        <w:rPr>
          <w:color w:val="000000" w:themeColor="text1"/>
          <w:sz w:val="22"/>
          <w:szCs w:val="22"/>
        </w:rPr>
        <w:t xml:space="preserve">at </w:t>
      </w:r>
      <w:r>
        <w:rPr>
          <w:color w:val="000000" w:themeColor="text1"/>
          <w:sz w:val="22"/>
          <w:szCs w:val="22"/>
        </w:rPr>
        <w:t>are</w:t>
      </w:r>
      <w:r w:rsidRPr="00BE44BD">
        <w:rPr>
          <w:color w:val="000000" w:themeColor="text1"/>
          <w:sz w:val="22"/>
          <w:szCs w:val="22"/>
        </w:rPr>
        <w:t xml:space="preserve"> to be submitted in Anthology Portfolio, an e-Portfolio, data storage, and data management program. </w:t>
      </w:r>
      <w:r>
        <w:rPr>
          <w:color w:val="000000" w:themeColor="text1"/>
          <w:sz w:val="22"/>
          <w:szCs w:val="22"/>
        </w:rPr>
        <w:t>virtual</w:t>
      </w:r>
      <w:r w:rsidRPr="00BE44BD">
        <w:rPr>
          <w:bCs/>
          <w:sz w:val="22"/>
          <w:szCs w:val="22"/>
        </w:rPr>
        <w:t xml:space="preserve"> Child (VC)</w:t>
      </w:r>
      <w:r w:rsidRPr="00BE44BD">
        <w:rPr>
          <w:bCs/>
          <w:color w:val="000000" w:themeColor="text1"/>
          <w:sz w:val="22"/>
          <w:szCs w:val="22"/>
        </w:rPr>
        <w:t xml:space="preserve">, </w:t>
      </w:r>
      <w:r w:rsidRPr="00BE44BD">
        <w:rPr>
          <w:color w:val="000000" w:themeColor="text1"/>
          <w:sz w:val="22"/>
          <w:szCs w:val="22"/>
        </w:rPr>
        <w:t xml:space="preserve">assignment 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 on which you will be evaluated for </w:t>
      </w:r>
      <w:r w:rsidR="0095037F" w:rsidRPr="0095037F">
        <w:rPr>
          <w:color w:val="000000" w:themeColor="text1"/>
          <w:sz w:val="22"/>
          <w:szCs w:val="22"/>
        </w:rPr>
        <w:t>the Virtual</w:t>
      </w:r>
      <w:r w:rsidR="0095037F" w:rsidRPr="0095037F">
        <w:rPr>
          <w:bCs/>
          <w:sz w:val="22"/>
          <w:szCs w:val="22"/>
        </w:rPr>
        <w:t xml:space="preserve"> Child assignment</w:t>
      </w:r>
      <w:r w:rsidR="0095037F" w:rsidRPr="00BE44BD">
        <w:rPr>
          <w:bCs/>
          <w:color w:val="000000" w:themeColor="text1"/>
          <w:sz w:val="22"/>
          <w:szCs w:val="22"/>
        </w:rPr>
        <w:t xml:space="preserve"> </w:t>
      </w:r>
      <w:r w:rsidRPr="00BE44BD">
        <w:rPr>
          <w:color w:val="000000" w:themeColor="text1"/>
          <w:sz w:val="22"/>
          <w:szCs w:val="22"/>
        </w:rPr>
        <w:t xml:space="preserve">is </w:t>
      </w:r>
      <w:proofErr w:type="gramStart"/>
      <w:r w:rsidR="0095037F" w:rsidRPr="0095037F">
        <w:rPr>
          <w:sz w:val="22"/>
          <w:szCs w:val="22"/>
        </w:rPr>
        <w:t>3.a.c.</w:t>
      </w:r>
      <w:proofErr w:type="gramEnd"/>
      <w:r w:rsidR="0095037F" w:rsidRPr="0095037F">
        <w:rPr>
          <w:sz w:val="22"/>
          <w:szCs w:val="22"/>
        </w:rPr>
        <w:t>1.2.4.6.9.10.11.12.</w:t>
      </w:r>
      <w:r w:rsidR="0095037F" w:rsidRPr="0095037F">
        <w:rPr>
          <w:color w:val="000000" w:themeColor="text1"/>
          <w:sz w:val="22"/>
          <w:szCs w:val="22"/>
        </w:rPr>
        <w:t xml:space="preserve"> </w:t>
      </w:r>
      <w:r w:rsidRPr="00BE44BD">
        <w:rPr>
          <w:color w:val="000000" w:themeColor="text1"/>
          <w:sz w:val="22"/>
          <w:szCs w:val="22"/>
        </w:rPr>
        <w:t xml:space="preserve">Students demonstrate knowledge </w:t>
      </w:r>
      <w:r w:rsidR="0095037F" w:rsidRPr="0095037F">
        <w:rPr>
          <w:color w:val="000000" w:themeColor="text1"/>
          <w:sz w:val="22"/>
          <w:szCs w:val="22"/>
        </w:rPr>
        <w:t>of the following:</w:t>
      </w:r>
      <w:r w:rsidR="0095037F">
        <w:rPr>
          <w:color w:val="000000" w:themeColor="text1"/>
          <w:sz w:val="22"/>
          <w:szCs w:val="22"/>
        </w:rPr>
        <w:t xml:space="preserve"> </w:t>
      </w:r>
    </w:p>
    <w:p w14:paraId="179277EB" w14:textId="6A63E7C8" w:rsidR="0095037F" w:rsidRDefault="0095037F" w:rsidP="0095037F">
      <w:pPr>
        <w:pStyle w:val="NormalWeb"/>
        <w:numPr>
          <w:ilvl w:val="0"/>
          <w:numId w:val="11"/>
        </w:numPr>
        <w:rPr>
          <w:sz w:val="22"/>
          <w:szCs w:val="22"/>
        </w:rPr>
      </w:pPr>
      <w:r w:rsidRPr="0095037F">
        <w:rPr>
          <w:sz w:val="22"/>
          <w:szCs w:val="22"/>
        </w:rPr>
        <w:t>theories of individual and family development</w:t>
      </w:r>
      <w:r>
        <w:rPr>
          <w:sz w:val="22"/>
          <w:szCs w:val="22"/>
        </w:rPr>
        <w:t xml:space="preserve">, </w:t>
      </w:r>
      <w:r w:rsidRPr="0095037F">
        <w:rPr>
          <w:sz w:val="22"/>
          <w:szCs w:val="22"/>
        </w:rPr>
        <w:t>cultural identity</w:t>
      </w:r>
      <w:r>
        <w:rPr>
          <w:sz w:val="22"/>
          <w:szCs w:val="22"/>
        </w:rPr>
        <w:t xml:space="preserve"> and </w:t>
      </w:r>
      <w:r w:rsidRPr="0095037F">
        <w:rPr>
          <w:sz w:val="22"/>
          <w:szCs w:val="22"/>
        </w:rPr>
        <w:t>personality and psychological development</w:t>
      </w:r>
    </w:p>
    <w:p w14:paraId="515E62AA" w14:textId="77777777" w:rsidR="0095037F" w:rsidRDefault="0095037F" w:rsidP="0095037F">
      <w:pPr>
        <w:pStyle w:val="NormalWeb"/>
        <w:numPr>
          <w:ilvl w:val="0"/>
          <w:numId w:val="11"/>
        </w:numPr>
        <w:rPr>
          <w:sz w:val="22"/>
          <w:szCs w:val="22"/>
        </w:rPr>
      </w:pPr>
      <w:r w:rsidRPr="0095037F">
        <w:rPr>
          <w:sz w:val="22"/>
          <w:szCs w:val="22"/>
        </w:rPr>
        <w:t>structures for affective relationships, bonds, couples, marriages, and families</w:t>
      </w:r>
    </w:p>
    <w:p w14:paraId="67C0C804" w14:textId="27285555" w:rsidR="0095037F" w:rsidRPr="0095037F" w:rsidRDefault="0095037F" w:rsidP="0095037F">
      <w:pPr>
        <w:pStyle w:val="NormalWeb"/>
        <w:numPr>
          <w:ilvl w:val="0"/>
          <w:numId w:val="11"/>
        </w:numPr>
        <w:rPr>
          <w:sz w:val="22"/>
          <w:szCs w:val="22"/>
        </w:rPr>
      </w:pPr>
      <w:r w:rsidRPr="0095037F">
        <w:rPr>
          <w:sz w:val="22"/>
          <w:szCs w:val="22"/>
        </w:rPr>
        <w:t xml:space="preserve"> models of resilience, optimal development, and wellness in individuals and families </w:t>
      </w:r>
    </w:p>
    <w:p w14:paraId="41C9C1BC" w14:textId="7C47A6A9" w:rsidR="0095037F" w:rsidRPr="0095037F" w:rsidRDefault="0095037F" w:rsidP="0095037F">
      <w:pPr>
        <w:pStyle w:val="NormalWeb"/>
        <w:numPr>
          <w:ilvl w:val="0"/>
          <w:numId w:val="11"/>
        </w:numPr>
        <w:rPr>
          <w:sz w:val="22"/>
          <w:szCs w:val="22"/>
        </w:rPr>
      </w:pPr>
      <w:r w:rsidRPr="0095037F">
        <w:rPr>
          <w:sz w:val="22"/>
          <w:szCs w:val="22"/>
        </w:rPr>
        <w:t xml:space="preserve">the role of sexual development and sexuality </w:t>
      </w:r>
    </w:p>
    <w:p w14:paraId="1A4974E6" w14:textId="77777777" w:rsidR="0095037F" w:rsidRPr="0095037F" w:rsidRDefault="0095037F" w:rsidP="0095037F">
      <w:pPr>
        <w:pStyle w:val="NormalWeb"/>
        <w:numPr>
          <w:ilvl w:val="0"/>
          <w:numId w:val="11"/>
        </w:numPr>
        <w:rPr>
          <w:sz w:val="22"/>
          <w:szCs w:val="22"/>
        </w:rPr>
      </w:pPr>
      <w:r w:rsidRPr="0095037F">
        <w:rPr>
          <w:sz w:val="22"/>
          <w:szCs w:val="22"/>
        </w:rPr>
        <w:t xml:space="preserve">biological, neurological, and physiological factors that affect lifespan development, </w:t>
      </w:r>
    </w:p>
    <w:p w14:paraId="06D597BC" w14:textId="77777777" w:rsidR="0095037F" w:rsidRDefault="0095037F" w:rsidP="0095037F">
      <w:pPr>
        <w:pStyle w:val="NormalWeb"/>
        <w:numPr>
          <w:ilvl w:val="0"/>
          <w:numId w:val="11"/>
        </w:numPr>
        <w:rPr>
          <w:sz w:val="22"/>
          <w:szCs w:val="22"/>
        </w:rPr>
      </w:pPr>
      <w:r w:rsidRPr="0095037F">
        <w:rPr>
          <w:sz w:val="22"/>
          <w:szCs w:val="22"/>
        </w:rPr>
        <w:t>functioning, behavior, resilience, and overall wellness</w:t>
      </w:r>
    </w:p>
    <w:p w14:paraId="0F164DC3" w14:textId="2852AD78" w:rsidR="0095037F" w:rsidRPr="0095037F" w:rsidRDefault="0095037F" w:rsidP="0095037F">
      <w:pPr>
        <w:pStyle w:val="NormalWeb"/>
        <w:numPr>
          <w:ilvl w:val="0"/>
          <w:numId w:val="11"/>
        </w:numPr>
        <w:rPr>
          <w:sz w:val="22"/>
          <w:szCs w:val="22"/>
        </w:rPr>
      </w:pPr>
      <w:r w:rsidRPr="0095037F">
        <w:rPr>
          <w:sz w:val="22"/>
          <w:szCs w:val="22"/>
        </w:rPr>
        <w:t xml:space="preserve"> systemic, cultural, and environmental factors that affect lifespan development, </w:t>
      </w:r>
    </w:p>
    <w:p w14:paraId="222484ED" w14:textId="5DB1E27A" w:rsidR="0095037F" w:rsidRPr="0095037F" w:rsidRDefault="0095037F" w:rsidP="0095037F">
      <w:pPr>
        <w:pStyle w:val="NormalWeb"/>
        <w:numPr>
          <w:ilvl w:val="0"/>
          <w:numId w:val="11"/>
        </w:numPr>
        <w:rPr>
          <w:sz w:val="22"/>
          <w:szCs w:val="22"/>
        </w:rPr>
      </w:pPr>
      <w:r w:rsidRPr="0095037F">
        <w:rPr>
          <w:sz w:val="22"/>
          <w:szCs w:val="22"/>
        </w:rPr>
        <w:t>functioning, behavior, resilience, and overall wellness</w:t>
      </w:r>
    </w:p>
    <w:p w14:paraId="6D449158" w14:textId="77777777" w:rsidR="00BE44BD" w:rsidRPr="00BE44BD" w:rsidRDefault="00BE44BD" w:rsidP="00BE44BD">
      <w:pPr>
        <w:rPr>
          <w:color w:val="000000" w:themeColor="text1"/>
          <w:sz w:val="22"/>
          <w:szCs w:val="22"/>
        </w:rPr>
      </w:pPr>
    </w:p>
    <w:p w14:paraId="7A88BCA6" w14:textId="77777777" w:rsidR="00BE44BD" w:rsidRPr="00BE44BD" w:rsidRDefault="00BE44BD" w:rsidP="00BE44BD">
      <w:pPr>
        <w:rPr>
          <w:color w:val="000000" w:themeColor="text1"/>
          <w:sz w:val="22"/>
          <w:szCs w:val="22"/>
        </w:rPr>
      </w:pPr>
      <w:r w:rsidRPr="00BE44BD">
        <w:rPr>
          <w:color w:val="000000" w:themeColor="text1"/>
          <w:sz w:val="22"/>
          <w:szCs w:val="22"/>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6ABA2ADB" w14:textId="77777777" w:rsidR="00BE44BD" w:rsidRPr="00BE44BD" w:rsidRDefault="00BE44BD" w:rsidP="00BE44BD">
      <w:pPr>
        <w:rPr>
          <w:color w:val="000000" w:themeColor="text1"/>
          <w:sz w:val="22"/>
          <w:szCs w:val="22"/>
        </w:rPr>
      </w:pPr>
    </w:p>
    <w:p w14:paraId="030B0BD3" w14:textId="77777777" w:rsidR="00BE44BD" w:rsidRPr="00BE44BD" w:rsidRDefault="00BE44BD" w:rsidP="00BE44BD">
      <w:pPr>
        <w:rPr>
          <w:color w:val="000000" w:themeColor="text1"/>
          <w:sz w:val="22"/>
          <w:szCs w:val="22"/>
        </w:rPr>
      </w:pPr>
      <w:r w:rsidRPr="00BE44BD">
        <w:rPr>
          <w:color w:val="000000" w:themeColor="text1"/>
          <w:sz w:val="22"/>
          <w:szCs w:val="22"/>
        </w:rPr>
        <w:t>The student learning outcomes map can be found on page 9 of the </w:t>
      </w:r>
      <w:hyperlink r:id="rId14" w:tooltip="https://www.google.com/url?q=https://prod.wp.cdn.aws.wfu.edu/sites/306/2023/07/Program-Evaluation-Report-2023.pdf&amp;source=gmail-imap&amp;ust=1692292761000000&amp;usg=AOvVaw3iXCMoo7jr9tPuky8W4psm" w:history="1">
        <w:r w:rsidRPr="00BE44BD">
          <w:rPr>
            <w:color w:val="000000" w:themeColor="text1"/>
            <w:sz w:val="22"/>
            <w:szCs w:val="22"/>
            <w:u w:val="single"/>
          </w:rPr>
          <w:t>program evaluation report</w:t>
        </w:r>
      </w:hyperlink>
      <w:r w:rsidRPr="00BE44BD">
        <w:rPr>
          <w:color w:val="000000" w:themeColor="text1"/>
          <w:sz w:val="22"/>
          <w:szCs w:val="22"/>
        </w:rPr>
        <w:t>.</w:t>
      </w:r>
    </w:p>
    <w:p w14:paraId="10EDFBC2" w14:textId="77777777" w:rsidR="00BE44BD" w:rsidRPr="00BE44BD" w:rsidRDefault="00BE44BD">
      <w:pPr>
        <w:jc w:val="center"/>
        <w:rPr>
          <w:b/>
          <w:color w:val="000000" w:themeColor="text1"/>
          <w:sz w:val="22"/>
          <w:szCs w:val="22"/>
          <w:u w:val="single"/>
        </w:rPr>
      </w:pPr>
    </w:p>
    <w:p w14:paraId="6D01BA9D" w14:textId="77777777" w:rsidR="00BE44BD" w:rsidRPr="00BE44BD" w:rsidRDefault="00BE44BD">
      <w:pPr>
        <w:jc w:val="center"/>
        <w:rPr>
          <w:b/>
          <w:color w:val="000000" w:themeColor="text1"/>
          <w:sz w:val="22"/>
          <w:szCs w:val="22"/>
          <w:u w:val="single"/>
        </w:rPr>
      </w:pPr>
    </w:p>
    <w:p w14:paraId="053A7489" w14:textId="77777777" w:rsidR="00BE44BD" w:rsidRDefault="00BE44BD">
      <w:pPr>
        <w:jc w:val="center"/>
        <w:rPr>
          <w:b/>
          <w:sz w:val="22"/>
          <w:szCs w:val="22"/>
          <w:u w:val="single"/>
        </w:rPr>
      </w:pPr>
    </w:p>
    <w:p w14:paraId="5049E2E1" w14:textId="7661139D" w:rsidR="00D5376C" w:rsidRDefault="00A033F5">
      <w:pPr>
        <w:jc w:val="center"/>
        <w:rPr>
          <w:b/>
          <w:sz w:val="22"/>
          <w:szCs w:val="22"/>
        </w:rPr>
      </w:pPr>
      <w:r>
        <w:rPr>
          <w:b/>
          <w:sz w:val="22"/>
          <w:szCs w:val="22"/>
          <w:u w:val="single"/>
        </w:rPr>
        <w:t>TENTATIVE</w:t>
      </w:r>
      <w:r>
        <w:rPr>
          <w:b/>
          <w:sz w:val="22"/>
          <w:szCs w:val="22"/>
        </w:rPr>
        <w:t xml:space="preserve"> Schedule of Classes and Assignments</w:t>
      </w:r>
    </w:p>
    <w:p w14:paraId="3D91A1B0" w14:textId="77777777" w:rsidR="00D5376C" w:rsidRDefault="00A033F5">
      <w:pPr>
        <w:tabs>
          <w:tab w:val="left" w:pos="915"/>
        </w:tabs>
        <w:rPr>
          <w:sz w:val="22"/>
          <w:szCs w:val="22"/>
        </w:rPr>
      </w:pPr>
      <w:r>
        <w:rPr>
          <w:sz w:val="22"/>
          <w:szCs w:val="22"/>
        </w:rPr>
        <w:t xml:space="preserve">  </w:t>
      </w:r>
      <w:r>
        <w:rPr>
          <w:sz w:val="22"/>
          <w:szCs w:val="22"/>
        </w:rPr>
        <w:tab/>
      </w:r>
    </w:p>
    <w:tbl>
      <w:tblPr>
        <w:tblStyle w:val="a1"/>
        <w:tblW w:w="890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
        <w:gridCol w:w="4680"/>
        <w:gridCol w:w="3330"/>
      </w:tblGrid>
      <w:tr w:rsidR="00D5376C" w:rsidRPr="00267113" w14:paraId="3515FD72" w14:textId="77777777" w:rsidTr="002671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5" w:type="dxa"/>
          </w:tcPr>
          <w:p w14:paraId="16F4AF83" w14:textId="77777777" w:rsidR="00D5376C" w:rsidRPr="00267113" w:rsidRDefault="00A033F5">
            <w:pPr>
              <w:rPr>
                <w:b/>
                <w:bCs/>
                <w:sz w:val="24"/>
                <w:szCs w:val="24"/>
              </w:rPr>
            </w:pPr>
            <w:r w:rsidRPr="00267113">
              <w:rPr>
                <w:b/>
                <w:bCs/>
                <w:sz w:val="24"/>
                <w:szCs w:val="24"/>
              </w:rPr>
              <w:t>DATE</w:t>
            </w:r>
          </w:p>
        </w:tc>
        <w:tc>
          <w:tcPr>
            <w:cnfStyle w:val="000001000000" w:firstRow="0" w:lastRow="0" w:firstColumn="0" w:lastColumn="0" w:oddVBand="0" w:evenVBand="1" w:oddHBand="0" w:evenHBand="0" w:firstRowFirstColumn="0" w:firstRowLastColumn="0" w:lastRowFirstColumn="0" w:lastRowLastColumn="0"/>
            <w:tcW w:w="4680" w:type="dxa"/>
          </w:tcPr>
          <w:p w14:paraId="43FDEE82" w14:textId="77777777" w:rsidR="00D5376C" w:rsidRPr="00267113" w:rsidRDefault="00A033F5">
            <w:pPr>
              <w:rPr>
                <w:b/>
                <w:bCs/>
                <w:sz w:val="24"/>
                <w:szCs w:val="24"/>
              </w:rPr>
            </w:pPr>
            <w:r w:rsidRPr="00267113">
              <w:rPr>
                <w:b/>
                <w:bCs/>
                <w:sz w:val="24"/>
                <w:szCs w:val="24"/>
              </w:rPr>
              <w:t>TOPIC</w:t>
            </w:r>
          </w:p>
        </w:tc>
        <w:tc>
          <w:tcPr>
            <w:cnfStyle w:val="000010000000" w:firstRow="0" w:lastRow="0" w:firstColumn="0" w:lastColumn="0" w:oddVBand="1" w:evenVBand="0" w:oddHBand="0" w:evenHBand="0" w:firstRowFirstColumn="0" w:firstRowLastColumn="0" w:lastRowFirstColumn="0" w:lastRowLastColumn="0"/>
            <w:tcW w:w="3330" w:type="dxa"/>
          </w:tcPr>
          <w:p w14:paraId="7FB3DAB9" w14:textId="77777777" w:rsidR="00D5376C" w:rsidRPr="00267113" w:rsidRDefault="00A033F5">
            <w:pPr>
              <w:rPr>
                <w:b/>
                <w:bCs/>
                <w:sz w:val="24"/>
                <w:szCs w:val="24"/>
              </w:rPr>
            </w:pPr>
            <w:r w:rsidRPr="00267113">
              <w:rPr>
                <w:b/>
                <w:bCs/>
                <w:sz w:val="24"/>
                <w:szCs w:val="24"/>
              </w:rPr>
              <w:t>READING &amp; ASSIGNMENTS</w:t>
            </w:r>
          </w:p>
          <w:p w14:paraId="31DAE1D2" w14:textId="77777777" w:rsidR="00D5376C" w:rsidRPr="00267113" w:rsidRDefault="00D5376C">
            <w:pPr>
              <w:rPr>
                <w:b/>
                <w:bCs/>
                <w:sz w:val="24"/>
                <w:szCs w:val="24"/>
              </w:rPr>
            </w:pPr>
          </w:p>
        </w:tc>
      </w:tr>
      <w:tr w:rsidR="00D5376C" w14:paraId="210C84A3" w14:textId="77777777" w:rsidTr="00267113">
        <w:tc>
          <w:tcPr>
            <w:cnfStyle w:val="000010000000" w:firstRow="0" w:lastRow="0" w:firstColumn="0" w:lastColumn="0" w:oddVBand="1" w:evenVBand="0" w:oddHBand="0" w:evenHBand="0" w:firstRowFirstColumn="0" w:firstRowLastColumn="0" w:lastRowFirstColumn="0" w:lastRowLastColumn="0"/>
            <w:tcW w:w="895" w:type="dxa"/>
          </w:tcPr>
          <w:p w14:paraId="27A8D52F" w14:textId="06222094" w:rsidR="00D5376C" w:rsidRDefault="00A033F5">
            <w:r>
              <w:lastRenderedPageBreak/>
              <w:t>8/2</w:t>
            </w:r>
            <w:r w:rsidR="00222B19">
              <w:t>9</w:t>
            </w:r>
          </w:p>
        </w:tc>
        <w:tc>
          <w:tcPr>
            <w:cnfStyle w:val="000001000000" w:firstRow="0" w:lastRow="0" w:firstColumn="0" w:lastColumn="0" w:oddVBand="0" w:evenVBand="1" w:oddHBand="0" w:evenHBand="0" w:firstRowFirstColumn="0" w:firstRowLastColumn="0" w:lastRowFirstColumn="0" w:lastRowLastColumn="0"/>
            <w:tcW w:w="4680" w:type="dxa"/>
          </w:tcPr>
          <w:p w14:paraId="13072C97" w14:textId="74C3BDCE" w:rsidR="00D5376C" w:rsidRDefault="00A033F5">
            <w:r>
              <w:t>Introductions/Expectations/Syllabus</w:t>
            </w:r>
            <w:r w:rsidR="00222B19">
              <w:t>/Celebration</w:t>
            </w:r>
          </w:p>
        </w:tc>
        <w:tc>
          <w:tcPr>
            <w:cnfStyle w:val="000010000000" w:firstRow="0" w:lastRow="0" w:firstColumn="0" w:lastColumn="0" w:oddVBand="1" w:evenVBand="0" w:oddHBand="0" w:evenHBand="0" w:firstRowFirstColumn="0" w:firstRowLastColumn="0" w:lastRowFirstColumn="0" w:lastRowLastColumn="0"/>
            <w:tcW w:w="3330" w:type="dxa"/>
          </w:tcPr>
          <w:p w14:paraId="15465F65" w14:textId="77777777" w:rsidR="00D5376C" w:rsidRDefault="00A033F5">
            <w:pPr>
              <w:numPr>
                <w:ilvl w:val="0"/>
                <w:numId w:val="10"/>
              </w:numPr>
              <w:pBdr>
                <w:top w:val="nil"/>
                <w:left w:val="nil"/>
                <w:bottom w:val="nil"/>
                <w:right w:val="nil"/>
                <w:between w:val="nil"/>
              </w:pBdr>
              <w:rPr>
                <w:color w:val="000000"/>
              </w:rPr>
            </w:pPr>
            <w:r>
              <w:rPr>
                <w:color w:val="000000"/>
              </w:rPr>
              <w:t xml:space="preserve">Have access to syllabus </w:t>
            </w:r>
          </w:p>
          <w:p w14:paraId="47C6648E" w14:textId="77777777" w:rsidR="00D5376C" w:rsidRDefault="00D5376C"/>
        </w:tc>
      </w:tr>
      <w:tr w:rsidR="00D5376C" w14:paraId="49844335" w14:textId="77777777" w:rsidTr="002671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5" w:type="dxa"/>
          </w:tcPr>
          <w:p w14:paraId="024DC4ED" w14:textId="37FEC09A" w:rsidR="00D5376C" w:rsidRDefault="00A033F5">
            <w:r>
              <w:t>9/</w:t>
            </w:r>
            <w:r w:rsidR="00222B19">
              <w:t>5</w:t>
            </w:r>
          </w:p>
        </w:tc>
        <w:tc>
          <w:tcPr>
            <w:cnfStyle w:val="000001000000" w:firstRow="0" w:lastRow="0" w:firstColumn="0" w:lastColumn="0" w:oddVBand="0" w:evenVBand="1" w:oddHBand="0" w:evenHBand="0" w:firstRowFirstColumn="0" w:firstRowLastColumn="0" w:lastRowFirstColumn="0" w:lastRowLastColumn="0"/>
            <w:tcW w:w="4680" w:type="dxa"/>
          </w:tcPr>
          <w:p w14:paraId="7FCA4FE6" w14:textId="6588D4AA" w:rsidR="00D5376C" w:rsidRDefault="00222B19" w:rsidP="00222B19">
            <w:r>
              <w:t>Human Development and Theories</w:t>
            </w:r>
          </w:p>
        </w:tc>
        <w:tc>
          <w:tcPr>
            <w:cnfStyle w:val="000010000000" w:firstRow="0" w:lastRow="0" w:firstColumn="0" w:lastColumn="0" w:oddVBand="1" w:evenVBand="0" w:oddHBand="0" w:evenHBand="0" w:firstRowFirstColumn="0" w:firstRowLastColumn="0" w:lastRowFirstColumn="0" w:lastRowLastColumn="0"/>
            <w:tcW w:w="3330" w:type="dxa"/>
          </w:tcPr>
          <w:p w14:paraId="140972C2" w14:textId="651D87E9" w:rsidR="00D5376C" w:rsidRPr="00222B19" w:rsidRDefault="00222B19" w:rsidP="00222B19">
            <w:pPr>
              <w:pStyle w:val="ListParagraph"/>
              <w:numPr>
                <w:ilvl w:val="0"/>
                <w:numId w:val="12"/>
              </w:numPr>
              <w:pBdr>
                <w:top w:val="nil"/>
                <w:left w:val="nil"/>
                <w:bottom w:val="nil"/>
                <w:right w:val="nil"/>
                <w:between w:val="nil"/>
              </w:pBdr>
              <w:rPr>
                <w:iCs/>
                <w:color w:val="000000"/>
              </w:rPr>
            </w:pPr>
            <w:r>
              <w:rPr>
                <w:iCs/>
                <w:color w:val="000000"/>
              </w:rPr>
              <w:t>Ch-1 &amp; 2</w:t>
            </w:r>
          </w:p>
        </w:tc>
      </w:tr>
      <w:tr w:rsidR="00D5376C" w14:paraId="30E37F2D" w14:textId="77777777" w:rsidTr="00267113">
        <w:tc>
          <w:tcPr>
            <w:cnfStyle w:val="000010000000" w:firstRow="0" w:lastRow="0" w:firstColumn="0" w:lastColumn="0" w:oddVBand="1" w:evenVBand="0" w:oddHBand="0" w:evenHBand="0" w:firstRowFirstColumn="0" w:firstRowLastColumn="0" w:lastRowFirstColumn="0" w:lastRowLastColumn="0"/>
            <w:tcW w:w="895" w:type="dxa"/>
          </w:tcPr>
          <w:p w14:paraId="72133413" w14:textId="159E1B8B" w:rsidR="00D5376C" w:rsidRDefault="00A033F5">
            <w:r>
              <w:t>9/1</w:t>
            </w:r>
            <w:r w:rsidR="00222B19">
              <w:t>2</w:t>
            </w:r>
          </w:p>
        </w:tc>
        <w:tc>
          <w:tcPr>
            <w:cnfStyle w:val="000001000000" w:firstRow="0" w:lastRow="0" w:firstColumn="0" w:lastColumn="0" w:oddVBand="0" w:evenVBand="1" w:oddHBand="0" w:evenHBand="0" w:firstRowFirstColumn="0" w:firstRowLastColumn="0" w:lastRowFirstColumn="0" w:lastRowLastColumn="0"/>
            <w:tcW w:w="4680" w:type="dxa"/>
          </w:tcPr>
          <w:p w14:paraId="65C1A55A" w14:textId="013C6E7D" w:rsidR="00D5376C" w:rsidRDefault="00222B19">
            <w:r>
              <w:t xml:space="preserve">Prenatal Development </w:t>
            </w:r>
          </w:p>
        </w:tc>
        <w:tc>
          <w:tcPr>
            <w:cnfStyle w:val="000010000000" w:firstRow="0" w:lastRow="0" w:firstColumn="0" w:lastColumn="0" w:oddVBand="1" w:evenVBand="0" w:oddHBand="0" w:evenHBand="0" w:firstRowFirstColumn="0" w:firstRowLastColumn="0" w:lastRowFirstColumn="0" w:lastRowLastColumn="0"/>
            <w:tcW w:w="3330" w:type="dxa"/>
          </w:tcPr>
          <w:p w14:paraId="170188A2" w14:textId="29CDDB98" w:rsidR="00222B19" w:rsidRPr="008F139A" w:rsidRDefault="00222B19" w:rsidP="008F139A">
            <w:pPr>
              <w:numPr>
                <w:ilvl w:val="0"/>
                <w:numId w:val="10"/>
              </w:numPr>
              <w:pBdr>
                <w:top w:val="nil"/>
                <w:left w:val="nil"/>
                <w:bottom w:val="nil"/>
                <w:right w:val="nil"/>
                <w:between w:val="nil"/>
              </w:pBdr>
              <w:rPr>
                <w:color w:val="000000"/>
              </w:rPr>
            </w:pPr>
            <w:r>
              <w:rPr>
                <w:iCs/>
                <w:color w:val="000000"/>
              </w:rPr>
              <w:t xml:space="preserve">Ch-3 </w:t>
            </w:r>
          </w:p>
        </w:tc>
      </w:tr>
      <w:tr w:rsidR="002E6F17" w14:paraId="5ADA421E" w14:textId="77777777" w:rsidTr="008F139A">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895" w:type="dxa"/>
          </w:tcPr>
          <w:p w14:paraId="48319805" w14:textId="01499569" w:rsidR="002E6F17" w:rsidRDefault="002E6F17" w:rsidP="006D4DA8">
            <w:r>
              <w:t>9/19</w:t>
            </w:r>
          </w:p>
        </w:tc>
        <w:tc>
          <w:tcPr>
            <w:cnfStyle w:val="000001000000" w:firstRow="0" w:lastRow="0" w:firstColumn="0" w:lastColumn="0" w:oddVBand="0" w:evenVBand="1" w:oddHBand="0" w:evenHBand="0" w:firstRowFirstColumn="0" w:firstRowLastColumn="0" w:lastRowFirstColumn="0" w:lastRowLastColumn="0"/>
            <w:tcW w:w="4680" w:type="dxa"/>
          </w:tcPr>
          <w:p w14:paraId="31A1C3B8" w14:textId="214AD2BC" w:rsidR="002E6F17" w:rsidRDefault="00B62C97" w:rsidP="006D4DA8">
            <w:r>
              <w:t>Infancy &amp; Toddlerhood</w:t>
            </w:r>
          </w:p>
        </w:tc>
        <w:tc>
          <w:tcPr>
            <w:cnfStyle w:val="000010000000" w:firstRow="0" w:lastRow="0" w:firstColumn="0" w:lastColumn="0" w:oddVBand="1" w:evenVBand="0" w:oddHBand="0" w:evenHBand="0" w:firstRowFirstColumn="0" w:firstRowLastColumn="0" w:lastRowFirstColumn="0" w:lastRowLastColumn="0"/>
            <w:tcW w:w="3330" w:type="dxa"/>
          </w:tcPr>
          <w:p w14:paraId="2BD9AA27" w14:textId="77777777" w:rsidR="002E6F17" w:rsidRPr="00B62C97" w:rsidRDefault="00B62C97" w:rsidP="00B62C97">
            <w:pPr>
              <w:numPr>
                <w:ilvl w:val="0"/>
                <w:numId w:val="1"/>
              </w:numPr>
              <w:pBdr>
                <w:top w:val="nil"/>
                <w:left w:val="nil"/>
                <w:bottom w:val="nil"/>
                <w:right w:val="nil"/>
                <w:between w:val="nil"/>
              </w:pBdr>
              <w:rPr>
                <w:color w:val="000000"/>
              </w:rPr>
            </w:pPr>
            <w:r>
              <w:rPr>
                <w:iCs/>
                <w:color w:val="000000"/>
              </w:rPr>
              <w:t>Ch-4</w:t>
            </w:r>
            <w:r>
              <w:rPr>
                <w:b/>
                <w:color w:val="000000"/>
              </w:rPr>
              <w:t xml:space="preserve"> </w:t>
            </w:r>
          </w:p>
          <w:p w14:paraId="58615A75" w14:textId="77777777" w:rsidR="00B62C97" w:rsidRPr="00B62C97" w:rsidRDefault="00B62C97" w:rsidP="00B62C97">
            <w:pPr>
              <w:numPr>
                <w:ilvl w:val="0"/>
                <w:numId w:val="1"/>
              </w:numPr>
              <w:pBdr>
                <w:top w:val="nil"/>
                <w:left w:val="nil"/>
                <w:bottom w:val="nil"/>
                <w:right w:val="nil"/>
                <w:between w:val="nil"/>
              </w:pBdr>
              <w:rPr>
                <w:color w:val="000000"/>
              </w:rPr>
            </w:pPr>
            <w:r>
              <w:rPr>
                <w:iCs/>
                <w:color w:val="000000"/>
              </w:rPr>
              <w:t>Ch-5</w:t>
            </w:r>
          </w:p>
          <w:p w14:paraId="25DE43C2" w14:textId="29D80E80" w:rsidR="00B62C97" w:rsidRPr="00B62C97" w:rsidRDefault="00B62C97" w:rsidP="00B62C97">
            <w:pPr>
              <w:numPr>
                <w:ilvl w:val="0"/>
                <w:numId w:val="1"/>
              </w:numPr>
              <w:pBdr>
                <w:top w:val="nil"/>
                <w:left w:val="nil"/>
                <w:bottom w:val="nil"/>
                <w:right w:val="nil"/>
                <w:between w:val="nil"/>
              </w:pBdr>
              <w:rPr>
                <w:color w:val="000000"/>
              </w:rPr>
            </w:pPr>
            <w:r>
              <w:rPr>
                <w:b/>
                <w:color w:val="000000"/>
              </w:rPr>
              <w:t>V</w:t>
            </w:r>
            <w:r w:rsidRPr="00B62C97">
              <w:rPr>
                <w:b/>
                <w:color w:val="000000"/>
              </w:rPr>
              <w:t>C 1</w:t>
            </w:r>
          </w:p>
        </w:tc>
      </w:tr>
      <w:tr w:rsidR="00B62C97" w14:paraId="400B47CE" w14:textId="77777777" w:rsidTr="008F139A">
        <w:trPr>
          <w:trHeight w:val="350"/>
        </w:trPr>
        <w:tc>
          <w:tcPr>
            <w:cnfStyle w:val="000010000000" w:firstRow="0" w:lastRow="0" w:firstColumn="0" w:lastColumn="0" w:oddVBand="1" w:evenVBand="0" w:oddHBand="0" w:evenHBand="0" w:firstRowFirstColumn="0" w:firstRowLastColumn="0" w:lastRowFirstColumn="0" w:lastRowLastColumn="0"/>
            <w:tcW w:w="895" w:type="dxa"/>
          </w:tcPr>
          <w:p w14:paraId="2292B066" w14:textId="0DD056CC" w:rsidR="00B62C97" w:rsidRDefault="00B62C97" w:rsidP="00B62C97">
            <w:r>
              <w:t>9/26</w:t>
            </w:r>
          </w:p>
        </w:tc>
        <w:tc>
          <w:tcPr>
            <w:cnfStyle w:val="000001000000" w:firstRow="0" w:lastRow="0" w:firstColumn="0" w:lastColumn="0" w:oddVBand="0" w:evenVBand="1" w:oddHBand="0" w:evenHBand="0" w:firstRowFirstColumn="0" w:firstRowLastColumn="0" w:lastRowFirstColumn="0" w:lastRowLastColumn="0"/>
            <w:tcW w:w="4680" w:type="dxa"/>
          </w:tcPr>
          <w:p w14:paraId="61ADE36D" w14:textId="77777777" w:rsidR="00B62C97" w:rsidRDefault="00B62C97" w:rsidP="00B62C97">
            <w:r>
              <w:t>Preschool</w:t>
            </w:r>
          </w:p>
          <w:p w14:paraId="708604BB" w14:textId="3DC2B34D" w:rsidR="00B62C97" w:rsidRDefault="00B62C97" w:rsidP="00B62C97"/>
        </w:tc>
        <w:tc>
          <w:tcPr>
            <w:cnfStyle w:val="000010000000" w:firstRow="0" w:lastRow="0" w:firstColumn="0" w:lastColumn="0" w:oddVBand="1" w:evenVBand="0" w:oddHBand="0" w:evenHBand="0" w:firstRowFirstColumn="0" w:firstRowLastColumn="0" w:lastRowFirstColumn="0" w:lastRowLastColumn="0"/>
            <w:tcW w:w="3330" w:type="dxa"/>
          </w:tcPr>
          <w:p w14:paraId="66FAB379" w14:textId="77777777" w:rsidR="00B62C97" w:rsidRPr="00B62C97" w:rsidRDefault="00B62C97" w:rsidP="00B62C97">
            <w:pPr>
              <w:numPr>
                <w:ilvl w:val="0"/>
                <w:numId w:val="1"/>
              </w:numPr>
              <w:pBdr>
                <w:top w:val="nil"/>
                <w:left w:val="nil"/>
                <w:bottom w:val="nil"/>
                <w:right w:val="nil"/>
                <w:between w:val="nil"/>
              </w:pBdr>
              <w:rPr>
                <w:color w:val="000000"/>
              </w:rPr>
            </w:pPr>
            <w:r>
              <w:rPr>
                <w:color w:val="000000"/>
              </w:rPr>
              <w:t>Ch-6</w:t>
            </w:r>
          </w:p>
          <w:p w14:paraId="26F92B9F" w14:textId="3AC411DB" w:rsidR="00B62C97" w:rsidRPr="00B62C97" w:rsidRDefault="00B62C97" w:rsidP="00B62C97">
            <w:pPr>
              <w:pBdr>
                <w:top w:val="nil"/>
                <w:left w:val="nil"/>
                <w:bottom w:val="nil"/>
                <w:right w:val="nil"/>
                <w:between w:val="nil"/>
              </w:pBdr>
              <w:ind w:left="720"/>
              <w:rPr>
                <w:color w:val="000000"/>
              </w:rPr>
            </w:pPr>
            <w:r>
              <w:rPr>
                <w:b/>
                <w:color w:val="000000"/>
              </w:rPr>
              <w:t>VC 2</w:t>
            </w:r>
          </w:p>
        </w:tc>
      </w:tr>
      <w:tr w:rsidR="00B62C97" w14:paraId="59FF7945" w14:textId="77777777" w:rsidTr="00222B19">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895" w:type="dxa"/>
          </w:tcPr>
          <w:p w14:paraId="0BCE89E6" w14:textId="65C51A57" w:rsidR="00B62C97" w:rsidRDefault="00B62C97" w:rsidP="00B62C97">
            <w:r>
              <w:t>10/3</w:t>
            </w:r>
          </w:p>
        </w:tc>
        <w:tc>
          <w:tcPr>
            <w:cnfStyle w:val="000001000000" w:firstRow="0" w:lastRow="0" w:firstColumn="0" w:lastColumn="0" w:oddVBand="0" w:evenVBand="1" w:oddHBand="0" w:evenHBand="0" w:firstRowFirstColumn="0" w:firstRowLastColumn="0" w:lastRowFirstColumn="0" w:lastRowLastColumn="0"/>
            <w:tcW w:w="4680" w:type="dxa"/>
          </w:tcPr>
          <w:p w14:paraId="0EEDE3CA" w14:textId="77777777" w:rsidR="00B62C97" w:rsidRDefault="00B62C97" w:rsidP="00B62C97">
            <w:r>
              <w:t>Middle Childhood</w:t>
            </w:r>
          </w:p>
          <w:p w14:paraId="0D8CEACA" w14:textId="1DFDB4DC" w:rsidR="00B62C97" w:rsidRDefault="00B62C97" w:rsidP="00B62C97"/>
        </w:tc>
        <w:tc>
          <w:tcPr>
            <w:cnfStyle w:val="000010000000" w:firstRow="0" w:lastRow="0" w:firstColumn="0" w:lastColumn="0" w:oddVBand="1" w:evenVBand="0" w:oddHBand="0" w:evenHBand="0" w:firstRowFirstColumn="0" w:firstRowLastColumn="0" w:lastRowFirstColumn="0" w:lastRowLastColumn="0"/>
            <w:tcW w:w="3330" w:type="dxa"/>
          </w:tcPr>
          <w:p w14:paraId="133FA258" w14:textId="77777777" w:rsidR="00B62C97" w:rsidRPr="00FD5836" w:rsidRDefault="00B62C97" w:rsidP="00B62C97">
            <w:pPr>
              <w:numPr>
                <w:ilvl w:val="0"/>
                <w:numId w:val="1"/>
              </w:numPr>
              <w:pBdr>
                <w:top w:val="nil"/>
                <w:left w:val="nil"/>
                <w:bottom w:val="nil"/>
                <w:right w:val="nil"/>
                <w:between w:val="nil"/>
              </w:pBdr>
              <w:rPr>
                <w:color w:val="000000"/>
              </w:rPr>
            </w:pPr>
            <w:r>
              <w:rPr>
                <w:iCs/>
                <w:color w:val="000000"/>
              </w:rPr>
              <w:t>Ch- 7</w:t>
            </w:r>
          </w:p>
          <w:p w14:paraId="052E3DA4" w14:textId="0B43C46B" w:rsidR="00B62C97" w:rsidRPr="00B62C97" w:rsidRDefault="00B62C97" w:rsidP="00B62C97">
            <w:pPr>
              <w:numPr>
                <w:ilvl w:val="0"/>
                <w:numId w:val="1"/>
              </w:numPr>
              <w:pBdr>
                <w:top w:val="nil"/>
                <w:left w:val="nil"/>
                <w:bottom w:val="nil"/>
                <w:right w:val="nil"/>
                <w:between w:val="nil"/>
              </w:pBdr>
              <w:rPr>
                <w:color w:val="000000"/>
              </w:rPr>
            </w:pPr>
            <w:r>
              <w:rPr>
                <w:b/>
                <w:color w:val="000000"/>
              </w:rPr>
              <w:t>VC 3</w:t>
            </w:r>
          </w:p>
        </w:tc>
      </w:tr>
      <w:tr w:rsidR="00B62C97" w14:paraId="684D164C" w14:textId="77777777" w:rsidTr="00267113">
        <w:tc>
          <w:tcPr>
            <w:cnfStyle w:val="000010000000" w:firstRow="0" w:lastRow="0" w:firstColumn="0" w:lastColumn="0" w:oddVBand="1" w:evenVBand="0" w:oddHBand="0" w:evenHBand="0" w:firstRowFirstColumn="0" w:firstRowLastColumn="0" w:lastRowFirstColumn="0" w:lastRowLastColumn="0"/>
            <w:tcW w:w="895" w:type="dxa"/>
          </w:tcPr>
          <w:p w14:paraId="74A1D07B" w14:textId="77777777" w:rsidR="00B62C97" w:rsidRDefault="00B62C97" w:rsidP="00B62C97">
            <w:r>
              <w:t>10/10</w:t>
            </w:r>
          </w:p>
          <w:p w14:paraId="38DC2ADA" w14:textId="2764EC2C" w:rsidR="00B62C97" w:rsidRDefault="00B62C97" w:rsidP="00B62C97"/>
        </w:tc>
        <w:tc>
          <w:tcPr>
            <w:cnfStyle w:val="000001000000" w:firstRow="0" w:lastRow="0" w:firstColumn="0" w:lastColumn="0" w:oddVBand="0" w:evenVBand="1" w:oddHBand="0" w:evenHBand="0" w:firstRowFirstColumn="0" w:firstRowLastColumn="0" w:lastRowFirstColumn="0" w:lastRowLastColumn="0"/>
            <w:tcW w:w="4680" w:type="dxa"/>
          </w:tcPr>
          <w:p w14:paraId="40E9E4D0" w14:textId="41D2E40F" w:rsidR="00B62C97" w:rsidRDefault="00B62C97" w:rsidP="00B62C97">
            <w:r>
              <w:t>Early Adolescence</w:t>
            </w:r>
          </w:p>
        </w:tc>
        <w:tc>
          <w:tcPr>
            <w:cnfStyle w:val="000010000000" w:firstRow="0" w:lastRow="0" w:firstColumn="0" w:lastColumn="0" w:oddVBand="1" w:evenVBand="0" w:oddHBand="0" w:evenHBand="0" w:firstRowFirstColumn="0" w:firstRowLastColumn="0" w:lastRowFirstColumn="0" w:lastRowLastColumn="0"/>
            <w:tcW w:w="3330" w:type="dxa"/>
          </w:tcPr>
          <w:p w14:paraId="71551680" w14:textId="2A3021B0" w:rsidR="00B62C97" w:rsidRPr="00575C4D" w:rsidRDefault="00B62C97" w:rsidP="00B62C97">
            <w:pPr>
              <w:numPr>
                <w:ilvl w:val="0"/>
                <w:numId w:val="1"/>
              </w:numPr>
              <w:pBdr>
                <w:top w:val="nil"/>
                <w:left w:val="nil"/>
                <w:bottom w:val="nil"/>
                <w:right w:val="nil"/>
                <w:between w:val="nil"/>
              </w:pBdr>
              <w:rPr>
                <w:color w:val="000000"/>
              </w:rPr>
            </w:pPr>
            <w:r>
              <w:rPr>
                <w:iCs/>
                <w:color w:val="000000"/>
              </w:rPr>
              <w:t>Ch- 8</w:t>
            </w:r>
          </w:p>
        </w:tc>
      </w:tr>
      <w:tr w:rsidR="00B62C97" w14:paraId="0988969A" w14:textId="77777777" w:rsidTr="002671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5" w:type="dxa"/>
          </w:tcPr>
          <w:p w14:paraId="696F5C3D" w14:textId="77777777" w:rsidR="00B62C97" w:rsidRDefault="00B62C97" w:rsidP="00B62C97">
            <w:r>
              <w:t>10/17</w:t>
            </w:r>
          </w:p>
          <w:p w14:paraId="467BDCE5" w14:textId="77777777" w:rsidR="00B62C97" w:rsidRDefault="00B62C97" w:rsidP="00B62C97"/>
        </w:tc>
        <w:tc>
          <w:tcPr>
            <w:cnfStyle w:val="000001000000" w:firstRow="0" w:lastRow="0" w:firstColumn="0" w:lastColumn="0" w:oddVBand="0" w:evenVBand="1" w:oddHBand="0" w:evenHBand="0" w:firstRowFirstColumn="0" w:firstRowLastColumn="0" w:lastRowFirstColumn="0" w:lastRowLastColumn="0"/>
            <w:tcW w:w="4680" w:type="dxa"/>
          </w:tcPr>
          <w:p w14:paraId="66FC6E0F" w14:textId="0CD45DD9" w:rsidR="00B62C97" w:rsidRDefault="00B62C97" w:rsidP="00B62C97">
            <w:r>
              <w:t>Late Adolescence</w:t>
            </w:r>
          </w:p>
        </w:tc>
        <w:tc>
          <w:tcPr>
            <w:cnfStyle w:val="000010000000" w:firstRow="0" w:lastRow="0" w:firstColumn="0" w:lastColumn="0" w:oddVBand="1" w:evenVBand="0" w:oddHBand="0" w:evenHBand="0" w:firstRowFirstColumn="0" w:firstRowLastColumn="0" w:lastRowFirstColumn="0" w:lastRowLastColumn="0"/>
            <w:tcW w:w="3330" w:type="dxa"/>
          </w:tcPr>
          <w:p w14:paraId="6DA6B79B" w14:textId="77777777" w:rsidR="00B62C97" w:rsidRPr="00575C4D" w:rsidRDefault="00B62C97" w:rsidP="00B62C97">
            <w:pPr>
              <w:numPr>
                <w:ilvl w:val="0"/>
                <w:numId w:val="5"/>
              </w:numPr>
              <w:pBdr>
                <w:top w:val="nil"/>
                <w:left w:val="nil"/>
                <w:bottom w:val="nil"/>
                <w:right w:val="nil"/>
                <w:between w:val="nil"/>
              </w:pBdr>
              <w:rPr>
                <w:color w:val="000000"/>
              </w:rPr>
            </w:pPr>
            <w:r>
              <w:rPr>
                <w:iCs/>
                <w:color w:val="000000"/>
              </w:rPr>
              <w:t>Ch- 9</w:t>
            </w:r>
          </w:p>
          <w:p w14:paraId="172BE1F8" w14:textId="2FDE9452" w:rsidR="00B62C97" w:rsidRPr="00575C4D" w:rsidRDefault="00B62C97" w:rsidP="00B62C97">
            <w:pPr>
              <w:numPr>
                <w:ilvl w:val="0"/>
                <w:numId w:val="5"/>
              </w:numPr>
              <w:pBdr>
                <w:top w:val="nil"/>
                <w:left w:val="nil"/>
                <w:bottom w:val="nil"/>
                <w:right w:val="nil"/>
                <w:between w:val="nil"/>
              </w:pBdr>
              <w:rPr>
                <w:color w:val="000000"/>
              </w:rPr>
            </w:pPr>
            <w:r>
              <w:rPr>
                <w:b/>
                <w:color w:val="000000"/>
              </w:rPr>
              <w:t>VC 4</w:t>
            </w:r>
          </w:p>
        </w:tc>
      </w:tr>
      <w:tr w:rsidR="00B62C97" w14:paraId="6A991C75" w14:textId="77777777" w:rsidTr="00267113">
        <w:trPr>
          <w:trHeight w:val="674"/>
        </w:trPr>
        <w:tc>
          <w:tcPr>
            <w:cnfStyle w:val="000010000000" w:firstRow="0" w:lastRow="0" w:firstColumn="0" w:lastColumn="0" w:oddVBand="1" w:evenVBand="0" w:oddHBand="0" w:evenHBand="0" w:firstRowFirstColumn="0" w:firstRowLastColumn="0" w:lastRowFirstColumn="0" w:lastRowLastColumn="0"/>
            <w:tcW w:w="895" w:type="dxa"/>
          </w:tcPr>
          <w:p w14:paraId="048DC74E" w14:textId="77777777" w:rsidR="00B62C97" w:rsidRDefault="00B62C97" w:rsidP="00B62C97"/>
          <w:p w14:paraId="4E23B5B4" w14:textId="76E789A2" w:rsidR="00B62C97" w:rsidRDefault="00B62C97" w:rsidP="00B62C97">
            <w:r>
              <w:t>10/24</w:t>
            </w:r>
          </w:p>
        </w:tc>
        <w:tc>
          <w:tcPr>
            <w:cnfStyle w:val="000001000000" w:firstRow="0" w:lastRow="0" w:firstColumn="0" w:lastColumn="0" w:oddVBand="0" w:evenVBand="1" w:oddHBand="0" w:evenHBand="0" w:firstRowFirstColumn="0" w:firstRowLastColumn="0" w:lastRowFirstColumn="0" w:lastRowLastColumn="0"/>
            <w:tcW w:w="4680" w:type="dxa"/>
          </w:tcPr>
          <w:p w14:paraId="4AFEA756" w14:textId="7F968A29" w:rsidR="00B62C97" w:rsidRDefault="00B62C97" w:rsidP="00B62C97">
            <w:r>
              <w:t>Emerging Adulthood</w:t>
            </w:r>
          </w:p>
        </w:tc>
        <w:tc>
          <w:tcPr>
            <w:cnfStyle w:val="000010000000" w:firstRow="0" w:lastRow="0" w:firstColumn="0" w:lastColumn="0" w:oddVBand="1" w:evenVBand="0" w:oddHBand="0" w:evenHBand="0" w:firstRowFirstColumn="0" w:firstRowLastColumn="0" w:lastRowFirstColumn="0" w:lastRowLastColumn="0"/>
            <w:tcW w:w="3330" w:type="dxa"/>
          </w:tcPr>
          <w:p w14:paraId="11B98343" w14:textId="77777777" w:rsidR="00B62C97" w:rsidRPr="006F6C3C" w:rsidRDefault="00B62C97" w:rsidP="00B62C97">
            <w:pPr>
              <w:numPr>
                <w:ilvl w:val="0"/>
                <w:numId w:val="10"/>
              </w:numPr>
              <w:pBdr>
                <w:top w:val="nil"/>
                <w:left w:val="nil"/>
                <w:bottom w:val="nil"/>
                <w:right w:val="nil"/>
                <w:between w:val="nil"/>
              </w:pBdr>
              <w:rPr>
                <w:color w:val="000000"/>
              </w:rPr>
            </w:pPr>
            <w:r>
              <w:rPr>
                <w:iCs/>
                <w:color w:val="000000"/>
              </w:rPr>
              <w:t>Ch- 10</w:t>
            </w:r>
          </w:p>
          <w:p w14:paraId="424EF851" w14:textId="14ED4B9A" w:rsidR="00B62C97" w:rsidRDefault="00B62C97" w:rsidP="00B62C97">
            <w:pPr>
              <w:numPr>
                <w:ilvl w:val="0"/>
                <w:numId w:val="5"/>
              </w:numPr>
              <w:pBdr>
                <w:top w:val="nil"/>
                <w:left w:val="nil"/>
                <w:bottom w:val="nil"/>
                <w:right w:val="nil"/>
                <w:between w:val="nil"/>
              </w:pBdr>
              <w:rPr>
                <w:color w:val="000000"/>
              </w:rPr>
            </w:pPr>
            <w:r>
              <w:rPr>
                <w:b/>
                <w:color w:val="000000"/>
              </w:rPr>
              <w:t>VC Reflection</w:t>
            </w:r>
          </w:p>
        </w:tc>
      </w:tr>
      <w:tr w:rsidR="00B62C97" w14:paraId="5A2C4A95" w14:textId="77777777" w:rsidTr="00267113">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895" w:type="dxa"/>
          </w:tcPr>
          <w:p w14:paraId="0EE596F7" w14:textId="09EC434D" w:rsidR="00B62C97" w:rsidRDefault="00B62C97" w:rsidP="00B62C97">
            <w:r>
              <w:t>10/31</w:t>
            </w:r>
          </w:p>
        </w:tc>
        <w:tc>
          <w:tcPr>
            <w:cnfStyle w:val="000001000000" w:firstRow="0" w:lastRow="0" w:firstColumn="0" w:lastColumn="0" w:oddVBand="0" w:evenVBand="1" w:oddHBand="0" w:evenHBand="0" w:firstRowFirstColumn="0" w:firstRowLastColumn="0" w:lastRowFirstColumn="0" w:lastRowLastColumn="0"/>
            <w:tcW w:w="4680" w:type="dxa"/>
          </w:tcPr>
          <w:p w14:paraId="7771D964" w14:textId="5CE4916B" w:rsidR="00B62C97" w:rsidRDefault="00B62C97" w:rsidP="00B62C97">
            <w:r>
              <w:t>Middle Adulthood</w:t>
            </w:r>
          </w:p>
        </w:tc>
        <w:tc>
          <w:tcPr>
            <w:cnfStyle w:val="000010000000" w:firstRow="0" w:lastRow="0" w:firstColumn="0" w:lastColumn="0" w:oddVBand="1" w:evenVBand="0" w:oddHBand="0" w:evenHBand="0" w:firstRowFirstColumn="0" w:firstRowLastColumn="0" w:lastRowFirstColumn="0" w:lastRowLastColumn="0"/>
            <w:tcW w:w="3330" w:type="dxa"/>
          </w:tcPr>
          <w:p w14:paraId="1E94E9AF" w14:textId="77777777" w:rsidR="00B62C97" w:rsidRPr="00FD5836" w:rsidRDefault="00B62C97" w:rsidP="00B62C97">
            <w:pPr>
              <w:numPr>
                <w:ilvl w:val="0"/>
                <w:numId w:val="10"/>
              </w:numPr>
              <w:pBdr>
                <w:top w:val="nil"/>
                <w:left w:val="nil"/>
                <w:bottom w:val="nil"/>
                <w:right w:val="nil"/>
                <w:between w:val="nil"/>
              </w:pBdr>
              <w:rPr>
                <w:color w:val="000000"/>
              </w:rPr>
            </w:pPr>
            <w:r>
              <w:rPr>
                <w:iCs/>
                <w:color w:val="000000"/>
              </w:rPr>
              <w:t>Ch- 11</w:t>
            </w:r>
          </w:p>
          <w:p w14:paraId="5743AC0D" w14:textId="47ABA2E4" w:rsidR="00B62C97" w:rsidRPr="00FD5836" w:rsidRDefault="00B62C97" w:rsidP="00B62C97">
            <w:pPr>
              <w:numPr>
                <w:ilvl w:val="0"/>
                <w:numId w:val="10"/>
              </w:numPr>
              <w:pBdr>
                <w:top w:val="nil"/>
                <w:left w:val="nil"/>
                <w:bottom w:val="nil"/>
                <w:right w:val="nil"/>
                <w:between w:val="nil"/>
              </w:pBdr>
              <w:rPr>
                <w:color w:val="000000"/>
              </w:rPr>
            </w:pPr>
          </w:p>
        </w:tc>
      </w:tr>
      <w:tr w:rsidR="006D4DA8" w14:paraId="2C9DCE25" w14:textId="77777777" w:rsidTr="00267113">
        <w:tc>
          <w:tcPr>
            <w:cnfStyle w:val="000010000000" w:firstRow="0" w:lastRow="0" w:firstColumn="0" w:lastColumn="0" w:oddVBand="1" w:evenVBand="0" w:oddHBand="0" w:evenHBand="0" w:firstRowFirstColumn="0" w:firstRowLastColumn="0" w:lastRowFirstColumn="0" w:lastRowLastColumn="0"/>
            <w:tcW w:w="895" w:type="dxa"/>
          </w:tcPr>
          <w:p w14:paraId="274CA76F" w14:textId="77777777" w:rsidR="00B62C97" w:rsidRDefault="00B62C97" w:rsidP="00B62C97">
            <w:r>
              <w:t>11/7</w:t>
            </w:r>
          </w:p>
          <w:p w14:paraId="70362A7D" w14:textId="00D1C12B" w:rsidR="006D4DA8" w:rsidRDefault="006D4DA8" w:rsidP="006D4DA8"/>
        </w:tc>
        <w:tc>
          <w:tcPr>
            <w:cnfStyle w:val="000001000000" w:firstRow="0" w:lastRow="0" w:firstColumn="0" w:lastColumn="0" w:oddVBand="0" w:evenVBand="1" w:oddHBand="0" w:evenHBand="0" w:firstRowFirstColumn="0" w:firstRowLastColumn="0" w:lastRowFirstColumn="0" w:lastRowLastColumn="0"/>
            <w:tcW w:w="4680" w:type="dxa"/>
          </w:tcPr>
          <w:p w14:paraId="19779BE4" w14:textId="17EF6BD1" w:rsidR="006D4DA8" w:rsidRDefault="00B62C97" w:rsidP="00222B19">
            <w:r w:rsidRPr="00FD5836">
              <w:rPr>
                <w:bCs/>
              </w:rPr>
              <w:t>Late Adulthood</w:t>
            </w:r>
          </w:p>
        </w:tc>
        <w:tc>
          <w:tcPr>
            <w:cnfStyle w:val="000010000000" w:firstRow="0" w:lastRow="0" w:firstColumn="0" w:lastColumn="0" w:oddVBand="1" w:evenVBand="0" w:oddHBand="0" w:evenHBand="0" w:firstRowFirstColumn="0" w:firstRowLastColumn="0" w:lastRowFirstColumn="0" w:lastRowLastColumn="0"/>
            <w:tcW w:w="3330" w:type="dxa"/>
          </w:tcPr>
          <w:p w14:paraId="3835C111" w14:textId="77777777" w:rsidR="00B62C97" w:rsidRPr="00FD5836" w:rsidRDefault="00B62C97" w:rsidP="00B62C97">
            <w:pPr>
              <w:numPr>
                <w:ilvl w:val="0"/>
                <w:numId w:val="10"/>
              </w:numPr>
              <w:pBdr>
                <w:top w:val="nil"/>
                <w:left w:val="nil"/>
                <w:bottom w:val="nil"/>
                <w:right w:val="nil"/>
                <w:between w:val="nil"/>
              </w:pBdr>
              <w:rPr>
                <w:color w:val="000000"/>
              </w:rPr>
            </w:pPr>
            <w:r>
              <w:rPr>
                <w:iCs/>
                <w:color w:val="000000"/>
              </w:rPr>
              <w:t>Ch- 12</w:t>
            </w:r>
          </w:p>
          <w:p w14:paraId="631B627A" w14:textId="38D6F0B8" w:rsidR="006D4DA8" w:rsidRDefault="006D4DA8" w:rsidP="00B62C97">
            <w:pPr>
              <w:pBdr>
                <w:top w:val="nil"/>
                <w:left w:val="nil"/>
                <w:bottom w:val="nil"/>
                <w:right w:val="nil"/>
                <w:between w:val="nil"/>
              </w:pBdr>
              <w:ind w:left="720"/>
              <w:rPr>
                <w:b/>
                <w:color w:val="000000"/>
              </w:rPr>
            </w:pPr>
          </w:p>
        </w:tc>
      </w:tr>
      <w:tr w:rsidR="00FD5836" w14:paraId="489F78AE" w14:textId="77777777" w:rsidTr="002671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5" w:type="dxa"/>
          </w:tcPr>
          <w:p w14:paraId="2C25103D" w14:textId="77A27DC6" w:rsidR="00FD5836" w:rsidRDefault="00FD5836" w:rsidP="00FD5836">
            <w:r>
              <w:t>11/14</w:t>
            </w:r>
          </w:p>
        </w:tc>
        <w:tc>
          <w:tcPr>
            <w:cnfStyle w:val="000001000000" w:firstRow="0" w:lastRow="0" w:firstColumn="0" w:lastColumn="0" w:oddVBand="0" w:evenVBand="1" w:oddHBand="0" w:evenHBand="0" w:firstRowFirstColumn="0" w:firstRowLastColumn="0" w:lastRowFirstColumn="0" w:lastRowLastColumn="0"/>
            <w:tcW w:w="4680" w:type="dxa"/>
          </w:tcPr>
          <w:p w14:paraId="24ECCAB4" w14:textId="5C2DBD54" w:rsidR="00FD5836" w:rsidRDefault="00FD5836" w:rsidP="00FD5836">
            <w:pPr>
              <w:rPr>
                <w:b/>
              </w:rPr>
            </w:pPr>
            <w:r w:rsidRPr="00FD5836">
              <w:rPr>
                <w:bCs/>
              </w:rPr>
              <w:t>Elderhood &amp; Death and Dying</w:t>
            </w:r>
          </w:p>
        </w:tc>
        <w:tc>
          <w:tcPr>
            <w:cnfStyle w:val="000010000000" w:firstRow="0" w:lastRow="0" w:firstColumn="0" w:lastColumn="0" w:oddVBand="1" w:evenVBand="0" w:oddHBand="0" w:evenHBand="0" w:firstRowFirstColumn="0" w:firstRowLastColumn="0" w:lastRowFirstColumn="0" w:lastRowLastColumn="0"/>
            <w:tcW w:w="3330" w:type="dxa"/>
          </w:tcPr>
          <w:p w14:paraId="0D42F1DA" w14:textId="45416BBC" w:rsidR="00FD5836" w:rsidRPr="00FD5836" w:rsidRDefault="00FD5836" w:rsidP="00FD5836">
            <w:pPr>
              <w:numPr>
                <w:ilvl w:val="0"/>
                <w:numId w:val="1"/>
              </w:numPr>
              <w:pBdr>
                <w:top w:val="nil"/>
                <w:left w:val="nil"/>
                <w:bottom w:val="nil"/>
                <w:right w:val="nil"/>
                <w:between w:val="nil"/>
              </w:pBdr>
              <w:rPr>
                <w:color w:val="000000"/>
              </w:rPr>
            </w:pPr>
            <w:r>
              <w:rPr>
                <w:iCs/>
                <w:color w:val="000000"/>
              </w:rPr>
              <w:t>Ch- 13</w:t>
            </w:r>
          </w:p>
          <w:p w14:paraId="65BE17AF" w14:textId="45D6B1A9" w:rsidR="00FD5836" w:rsidRDefault="00FD5836" w:rsidP="00FD5836">
            <w:pPr>
              <w:pBdr>
                <w:top w:val="nil"/>
                <w:left w:val="nil"/>
                <w:bottom w:val="nil"/>
                <w:right w:val="nil"/>
                <w:between w:val="nil"/>
              </w:pBdr>
              <w:ind w:left="720"/>
              <w:rPr>
                <w:color w:val="000000"/>
              </w:rPr>
            </w:pPr>
          </w:p>
        </w:tc>
      </w:tr>
      <w:tr w:rsidR="006D4DA8" w14:paraId="62D0D351" w14:textId="77777777" w:rsidTr="00294228">
        <w:tc>
          <w:tcPr>
            <w:cnfStyle w:val="000010000000" w:firstRow="0" w:lastRow="0" w:firstColumn="0" w:lastColumn="0" w:oddVBand="1" w:evenVBand="0" w:oddHBand="0" w:evenHBand="0" w:firstRowFirstColumn="0" w:firstRowLastColumn="0" w:lastRowFirstColumn="0" w:lastRowLastColumn="0"/>
            <w:tcW w:w="895" w:type="dxa"/>
            <w:shd w:val="clear" w:color="auto" w:fill="8EAADB" w:themeFill="accent1" w:themeFillTint="99"/>
          </w:tcPr>
          <w:p w14:paraId="28E57877" w14:textId="75CC988C" w:rsidR="006D4DA8" w:rsidRDefault="006D4DA8" w:rsidP="006D4DA8">
            <w:r>
              <w:t>11/2</w:t>
            </w:r>
            <w:r w:rsidR="00222B19">
              <w:t>1</w:t>
            </w:r>
          </w:p>
        </w:tc>
        <w:tc>
          <w:tcPr>
            <w:cnfStyle w:val="000001000000" w:firstRow="0" w:lastRow="0" w:firstColumn="0" w:lastColumn="0" w:oddVBand="0" w:evenVBand="1" w:oddHBand="0" w:evenHBand="0" w:firstRowFirstColumn="0" w:firstRowLastColumn="0" w:lastRowFirstColumn="0" w:lastRowLastColumn="0"/>
            <w:tcW w:w="4680" w:type="dxa"/>
            <w:shd w:val="clear" w:color="auto" w:fill="8EAADB" w:themeFill="accent1" w:themeFillTint="99"/>
          </w:tcPr>
          <w:p w14:paraId="064B2B20" w14:textId="11A2506E" w:rsidR="006D4DA8" w:rsidRPr="00FD5836" w:rsidRDefault="00FD5836" w:rsidP="00222B19">
            <w:pPr>
              <w:rPr>
                <w:bCs/>
              </w:rPr>
            </w:pPr>
            <w:r>
              <w:rPr>
                <w:bCs/>
              </w:rPr>
              <w:t>Thanksgiving Break</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8EAADB" w:themeFill="accent1" w:themeFillTint="99"/>
          </w:tcPr>
          <w:p w14:paraId="0E3D5ACB" w14:textId="75732ECA" w:rsidR="006D4DA8" w:rsidRDefault="006D4DA8" w:rsidP="00C662F1">
            <w:pPr>
              <w:pBdr>
                <w:top w:val="nil"/>
                <w:left w:val="nil"/>
                <w:bottom w:val="nil"/>
                <w:right w:val="nil"/>
                <w:between w:val="nil"/>
              </w:pBdr>
              <w:ind w:left="720"/>
              <w:rPr>
                <w:color w:val="000000"/>
              </w:rPr>
            </w:pPr>
          </w:p>
        </w:tc>
      </w:tr>
      <w:tr w:rsidR="006D4DA8" w14:paraId="4D68BB53" w14:textId="77777777" w:rsidTr="002671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5" w:type="dxa"/>
          </w:tcPr>
          <w:p w14:paraId="0047C5C3" w14:textId="6FBC0A37" w:rsidR="006D4DA8" w:rsidRDefault="006D4DA8" w:rsidP="006D4DA8">
            <w:r>
              <w:t>11/2</w:t>
            </w:r>
            <w:r w:rsidR="00222B19">
              <w:t>8</w:t>
            </w:r>
          </w:p>
        </w:tc>
        <w:tc>
          <w:tcPr>
            <w:cnfStyle w:val="000001000000" w:firstRow="0" w:lastRow="0" w:firstColumn="0" w:lastColumn="0" w:oddVBand="0" w:evenVBand="1" w:oddHBand="0" w:evenHBand="0" w:firstRowFirstColumn="0" w:firstRowLastColumn="0" w:lastRowFirstColumn="0" w:lastRowLastColumn="0"/>
            <w:tcW w:w="4680" w:type="dxa"/>
          </w:tcPr>
          <w:p w14:paraId="5C7A7C91" w14:textId="6FD2B671" w:rsidR="006D4DA8" w:rsidRPr="00FD5836" w:rsidRDefault="00FD5836" w:rsidP="006D4DA8">
            <w:pPr>
              <w:rPr>
                <w:bCs/>
              </w:rPr>
            </w:pPr>
            <w:r>
              <w:rPr>
                <w:bCs/>
              </w:rPr>
              <w:t>Bringing it all Together</w:t>
            </w:r>
          </w:p>
        </w:tc>
        <w:tc>
          <w:tcPr>
            <w:cnfStyle w:val="000010000000" w:firstRow="0" w:lastRow="0" w:firstColumn="0" w:lastColumn="0" w:oddVBand="1" w:evenVBand="0" w:oddHBand="0" w:evenHBand="0" w:firstRowFirstColumn="0" w:firstRowLastColumn="0" w:lastRowFirstColumn="0" w:lastRowLastColumn="0"/>
            <w:tcW w:w="3330" w:type="dxa"/>
          </w:tcPr>
          <w:p w14:paraId="2634A9F4" w14:textId="1ADB9000" w:rsidR="009A3699" w:rsidRPr="007E488E" w:rsidRDefault="007E488E" w:rsidP="007E488E">
            <w:pPr>
              <w:pStyle w:val="ListParagraph"/>
              <w:numPr>
                <w:ilvl w:val="0"/>
                <w:numId w:val="12"/>
              </w:numPr>
              <w:rPr>
                <w:bCs/>
              </w:rPr>
            </w:pPr>
            <w:r w:rsidRPr="007E488E">
              <w:rPr>
                <w:b/>
              </w:rPr>
              <w:t xml:space="preserve">Case Conceptualization </w:t>
            </w:r>
            <w:r>
              <w:rPr>
                <w:b/>
              </w:rPr>
              <w:t>Due</w:t>
            </w:r>
          </w:p>
        </w:tc>
      </w:tr>
      <w:tr w:rsidR="009A3699" w14:paraId="397B76FE" w14:textId="77777777" w:rsidTr="00267113">
        <w:tc>
          <w:tcPr>
            <w:cnfStyle w:val="000010000000" w:firstRow="0" w:lastRow="0" w:firstColumn="0" w:lastColumn="0" w:oddVBand="1" w:evenVBand="0" w:oddHBand="0" w:evenHBand="0" w:firstRowFirstColumn="0" w:firstRowLastColumn="0" w:lastRowFirstColumn="0" w:lastRowLastColumn="0"/>
            <w:tcW w:w="895" w:type="dxa"/>
          </w:tcPr>
          <w:p w14:paraId="0D92164F" w14:textId="0F8D60AF" w:rsidR="009A3699" w:rsidRDefault="00222B19" w:rsidP="006D4DA8">
            <w:r>
              <w:t>12/5</w:t>
            </w:r>
          </w:p>
        </w:tc>
        <w:tc>
          <w:tcPr>
            <w:cnfStyle w:val="000001000000" w:firstRow="0" w:lastRow="0" w:firstColumn="0" w:lastColumn="0" w:oddVBand="0" w:evenVBand="1" w:oddHBand="0" w:evenHBand="0" w:firstRowFirstColumn="0" w:firstRowLastColumn="0" w:lastRowFirstColumn="0" w:lastRowLastColumn="0"/>
            <w:tcW w:w="4680" w:type="dxa"/>
          </w:tcPr>
          <w:p w14:paraId="386E91EB" w14:textId="313451C4" w:rsidR="009A3699" w:rsidRDefault="00FD5836" w:rsidP="006D4DA8">
            <w:pPr>
              <w:rPr>
                <w:b/>
              </w:rPr>
            </w:pPr>
            <w:r>
              <w:rPr>
                <w:b/>
              </w:rPr>
              <w:t>Final Exam</w:t>
            </w:r>
          </w:p>
        </w:tc>
        <w:tc>
          <w:tcPr>
            <w:cnfStyle w:val="000010000000" w:firstRow="0" w:lastRow="0" w:firstColumn="0" w:lastColumn="0" w:oddVBand="1" w:evenVBand="0" w:oddHBand="0" w:evenHBand="0" w:firstRowFirstColumn="0" w:firstRowLastColumn="0" w:lastRowFirstColumn="0" w:lastRowLastColumn="0"/>
            <w:tcW w:w="3330" w:type="dxa"/>
          </w:tcPr>
          <w:p w14:paraId="57AB5FD0" w14:textId="77777777" w:rsidR="00C500CC" w:rsidRDefault="00C500CC" w:rsidP="00C500CC">
            <w:pPr>
              <w:pBdr>
                <w:top w:val="nil"/>
                <w:left w:val="nil"/>
                <w:bottom w:val="nil"/>
                <w:right w:val="nil"/>
                <w:between w:val="nil"/>
              </w:pBdr>
              <w:ind w:left="720"/>
              <w:rPr>
                <w:b/>
                <w:color w:val="000000"/>
              </w:rPr>
            </w:pPr>
          </w:p>
          <w:p w14:paraId="04E0A736" w14:textId="7B611D3B" w:rsidR="00C500CC" w:rsidRDefault="00C500CC" w:rsidP="00C500CC">
            <w:pPr>
              <w:pBdr>
                <w:top w:val="nil"/>
                <w:left w:val="nil"/>
                <w:bottom w:val="nil"/>
                <w:right w:val="nil"/>
                <w:between w:val="nil"/>
              </w:pBdr>
              <w:ind w:left="720"/>
              <w:rPr>
                <w:b/>
                <w:color w:val="000000"/>
              </w:rPr>
            </w:pPr>
          </w:p>
        </w:tc>
      </w:tr>
    </w:tbl>
    <w:p w14:paraId="532BD02F" w14:textId="77777777" w:rsidR="00D5376C" w:rsidRDefault="00D5376C" w:rsidP="006E5EA9">
      <w:pPr>
        <w:rPr>
          <w:sz w:val="22"/>
          <w:szCs w:val="22"/>
        </w:rPr>
      </w:pPr>
    </w:p>
    <w:p w14:paraId="505A6370" w14:textId="77777777" w:rsidR="00580323" w:rsidRDefault="00580323" w:rsidP="006E5EA9">
      <w:pPr>
        <w:rPr>
          <w:sz w:val="22"/>
          <w:szCs w:val="22"/>
        </w:rPr>
      </w:pPr>
    </w:p>
    <w:p w14:paraId="4AF82A07" w14:textId="77777777" w:rsidR="00EE571C" w:rsidRDefault="00EE571C" w:rsidP="006E5EA9">
      <w:pPr>
        <w:rPr>
          <w:sz w:val="22"/>
          <w:szCs w:val="22"/>
        </w:rPr>
      </w:pPr>
    </w:p>
    <w:p w14:paraId="67583E18" w14:textId="77777777" w:rsidR="00EE571C" w:rsidRDefault="00EE571C" w:rsidP="006E5EA9">
      <w:pPr>
        <w:rPr>
          <w:sz w:val="22"/>
          <w:szCs w:val="22"/>
        </w:rPr>
      </w:pPr>
    </w:p>
    <w:p w14:paraId="6EB724DE" w14:textId="77777777" w:rsidR="00EE571C" w:rsidRDefault="00EE571C" w:rsidP="006E5EA9">
      <w:pPr>
        <w:rPr>
          <w:sz w:val="22"/>
          <w:szCs w:val="22"/>
        </w:rPr>
      </w:pPr>
    </w:p>
    <w:p w14:paraId="55123BCB" w14:textId="77777777" w:rsidR="00EE571C" w:rsidRDefault="00EE571C" w:rsidP="006E5EA9">
      <w:pPr>
        <w:rPr>
          <w:sz w:val="22"/>
          <w:szCs w:val="22"/>
        </w:rPr>
      </w:pPr>
    </w:p>
    <w:p w14:paraId="2DD311D4" w14:textId="77777777" w:rsidR="00EE571C" w:rsidRDefault="00EE571C" w:rsidP="006E5EA9">
      <w:pPr>
        <w:rPr>
          <w:sz w:val="22"/>
          <w:szCs w:val="22"/>
        </w:rPr>
      </w:pPr>
    </w:p>
    <w:p w14:paraId="1744A06C" w14:textId="77777777" w:rsidR="00EE571C" w:rsidRDefault="00EE571C" w:rsidP="006E5EA9">
      <w:pPr>
        <w:rPr>
          <w:sz w:val="22"/>
          <w:szCs w:val="22"/>
        </w:rPr>
      </w:pPr>
    </w:p>
    <w:p w14:paraId="0FFCB1B8" w14:textId="77777777" w:rsidR="00EE571C" w:rsidRDefault="00EE571C" w:rsidP="006E5EA9">
      <w:pPr>
        <w:rPr>
          <w:sz w:val="22"/>
          <w:szCs w:val="22"/>
        </w:rPr>
      </w:pPr>
    </w:p>
    <w:p w14:paraId="20322B71" w14:textId="77777777" w:rsidR="00EE571C" w:rsidRDefault="00EE571C" w:rsidP="006E5EA9">
      <w:pPr>
        <w:rPr>
          <w:sz w:val="22"/>
          <w:szCs w:val="22"/>
        </w:rPr>
      </w:pPr>
    </w:p>
    <w:p w14:paraId="460FF04B" w14:textId="77777777" w:rsidR="00EE571C" w:rsidRDefault="00EE571C" w:rsidP="006E5EA9">
      <w:pPr>
        <w:rPr>
          <w:sz w:val="22"/>
          <w:szCs w:val="22"/>
        </w:rPr>
      </w:pPr>
    </w:p>
    <w:p w14:paraId="5E9D1543" w14:textId="77777777" w:rsidR="00EE571C" w:rsidRDefault="00EE571C" w:rsidP="006E5EA9">
      <w:pPr>
        <w:rPr>
          <w:sz w:val="22"/>
          <w:szCs w:val="22"/>
        </w:rPr>
      </w:pPr>
    </w:p>
    <w:p w14:paraId="4A1ACD72" w14:textId="77777777" w:rsidR="00EE571C" w:rsidRDefault="00EE571C" w:rsidP="006E5EA9">
      <w:pPr>
        <w:rPr>
          <w:sz w:val="22"/>
          <w:szCs w:val="22"/>
        </w:rPr>
      </w:pPr>
    </w:p>
    <w:p w14:paraId="510B2056" w14:textId="77777777" w:rsidR="00EE571C" w:rsidRDefault="00EE571C" w:rsidP="006E5EA9">
      <w:pPr>
        <w:rPr>
          <w:sz w:val="22"/>
          <w:szCs w:val="22"/>
        </w:rPr>
      </w:pPr>
    </w:p>
    <w:p w14:paraId="00BF2A25" w14:textId="77777777" w:rsidR="00EE571C" w:rsidRDefault="00EE571C" w:rsidP="006E5EA9">
      <w:pPr>
        <w:rPr>
          <w:sz w:val="22"/>
          <w:szCs w:val="22"/>
        </w:rPr>
      </w:pPr>
    </w:p>
    <w:p w14:paraId="33413301" w14:textId="77777777" w:rsidR="00EE571C" w:rsidRDefault="00EE571C" w:rsidP="006E5EA9">
      <w:pPr>
        <w:rPr>
          <w:sz w:val="22"/>
          <w:szCs w:val="22"/>
        </w:rPr>
      </w:pPr>
    </w:p>
    <w:p w14:paraId="481C04CA" w14:textId="77777777" w:rsidR="00EE571C" w:rsidRDefault="00EE571C" w:rsidP="006E5EA9">
      <w:pPr>
        <w:rPr>
          <w:sz w:val="22"/>
          <w:szCs w:val="22"/>
        </w:rPr>
      </w:pPr>
    </w:p>
    <w:p w14:paraId="2AD3B1CB" w14:textId="77777777" w:rsidR="00EE571C" w:rsidRDefault="00EE571C" w:rsidP="006E5EA9">
      <w:pPr>
        <w:rPr>
          <w:sz w:val="22"/>
          <w:szCs w:val="22"/>
        </w:rPr>
      </w:pPr>
    </w:p>
    <w:p w14:paraId="5B6A3F4A" w14:textId="77777777" w:rsidR="00EE571C" w:rsidRDefault="00EE571C" w:rsidP="006E5EA9">
      <w:pPr>
        <w:rPr>
          <w:sz w:val="22"/>
          <w:szCs w:val="22"/>
        </w:rPr>
      </w:pPr>
    </w:p>
    <w:p w14:paraId="3943A80D" w14:textId="571F77E4" w:rsidR="00EE571C" w:rsidRDefault="00EE571C" w:rsidP="00EE571C">
      <w:pPr>
        <w:jc w:val="center"/>
        <w:rPr>
          <w:b/>
          <w:bCs/>
          <w:u w:val="single"/>
        </w:rPr>
      </w:pPr>
      <w:r w:rsidRPr="00EE571C">
        <w:rPr>
          <w:b/>
          <w:bCs/>
          <w:u w:val="single"/>
        </w:rPr>
        <w:lastRenderedPageBreak/>
        <w:t>Virtual Child Rubrics</w:t>
      </w:r>
    </w:p>
    <w:p w14:paraId="440F91AC" w14:textId="77777777" w:rsidR="00EE571C" w:rsidRDefault="00EE571C" w:rsidP="00EE571C">
      <w:pPr>
        <w:rPr>
          <w:b/>
          <w:bCs/>
          <w:u w:val="single"/>
        </w:rPr>
      </w:pPr>
    </w:p>
    <w:p w14:paraId="4AAF7B1C" w14:textId="77777777" w:rsidR="001B6854" w:rsidRPr="001B6854" w:rsidRDefault="001B6854" w:rsidP="001B6854">
      <w:pPr>
        <w:rPr>
          <w:bCs/>
          <w:u w:val="single"/>
        </w:rPr>
      </w:pPr>
      <w:r w:rsidRPr="00EE571C">
        <w:rPr>
          <w:b/>
          <w:bCs/>
          <w:u w:val="single"/>
        </w:rPr>
        <w:t xml:space="preserve">Virtual Child - </w:t>
      </w:r>
      <w:r w:rsidRPr="001B6854">
        <w:rPr>
          <w:b/>
          <w:u w:val="single"/>
        </w:rPr>
        <w:t>Infants and Toddlers Questionnaire</w:t>
      </w:r>
    </w:p>
    <w:p w14:paraId="7CDFC12D" w14:textId="4912AC79" w:rsidR="001B6854" w:rsidRDefault="001B6854" w:rsidP="00EE571C">
      <w:pPr>
        <w:rPr>
          <w:b/>
          <w:bCs/>
          <w:u w:val="single"/>
        </w:rPr>
      </w:pPr>
    </w:p>
    <w:tbl>
      <w:tblPr>
        <w:tblStyle w:val="TableGrid"/>
        <w:tblW w:w="0" w:type="auto"/>
        <w:tblLook w:val="04A0" w:firstRow="1" w:lastRow="0" w:firstColumn="1" w:lastColumn="0" w:noHBand="0" w:noVBand="1"/>
      </w:tblPr>
      <w:tblGrid>
        <w:gridCol w:w="2337"/>
        <w:gridCol w:w="2337"/>
        <w:gridCol w:w="2338"/>
        <w:gridCol w:w="2338"/>
      </w:tblGrid>
      <w:tr w:rsidR="001B6854" w:rsidRPr="00D374B2" w14:paraId="44081FCA" w14:textId="77777777" w:rsidTr="001C058C">
        <w:tc>
          <w:tcPr>
            <w:tcW w:w="2337" w:type="dxa"/>
          </w:tcPr>
          <w:p w14:paraId="1FF8DA2C" w14:textId="77777777" w:rsidR="001B6854" w:rsidRPr="00D374B2" w:rsidRDefault="001B6854" w:rsidP="001C058C">
            <w:pPr>
              <w:rPr>
                <w:color w:val="000000" w:themeColor="text1"/>
                <w:u w:val="single"/>
              </w:rPr>
            </w:pPr>
            <w:r w:rsidRPr="00D374B2">
              <w:rPr>
                <w:color w:val="000000" w:themeColor="text1"/>
                <w:u w:val="single"/>
              </w:rPr>
              <w:t xml:space="preserve">Outcome </w:t>
            </w:r>
          </w:p>
        </w:tc>
        <w:tc>
          <w:tcPr>
            <w:tcW w:w="2337" w:type="dxa"/>
          </w:tcPr>
          <w:p w14:paraId="28D69570" w14:textId="77777777" w:rsidR="001B6854" w:rsidRPr="00D374B2" w:rsidRDefault="001B6854" w:rsidP="001C058C">
            <w:pPr>
              <w:rPr>
                <w:color w:val="000000" w:themeColor="text1"/>
                <w:u w:val="single"/>
              </w:rPr>
            </w:pPr>
            <w:r w:rsidRPr="00D374B2">
              <w:rPr>
                <w:color w:val="000000" w:themeColor="text1"/>
                <w:u w:val="single"/>
              </w:rPr>
              <w:t>Below Expectation</w:t>
            </w:r>
          </w:p>
        </w:tc>
        <w:tc>
          <w:tcPr>
            <w:tcW w:w="2338" w:type="dxa"/>
          </w:tcPr>
          <w:p w14:paraId="4B2FC028" w14:textId="77777777" w:rsidR="001B6854" w:rsidRPr="00D374B2" w:rsidRDefault="001B6854" w:rsidP="001C058C">
            <w:pPr>
              <w:rPr>
                <w:color w:val="000000" w:themeColor="text1"/>
                <w:u w:val="single"/>
              </w:rPr>
            </w:pPr>
            <w:r w:rsidRPr="00D374B2">
              <w:rPr>
                <w:color w:val="000000" w:themeColor="text1"/>
                <w:u w:val="single"/>
              </w:rPr>
              <w:t xml:space="preserve">Meets Expectations </w:t>
            </w:r>
          </w:p>
        </w:tc>
        <w:tc>
          <w:tcPr>
            <w:tcW w:w="2338" w:type="dxa"/>
          </w:tcPr>
          <w:p w14:paraId="01EB898A" w14:textId="77777777" w:rsidR="001B6854" w:rsidRPr="00D374B2" w:rsidRDefault="001B6854" w:rsidP="001C058C">
            <w:pPr>
              <w:rPr>
                <w:color w:val="000000" w:themeColor="text1"/>
                <w:u w:val="single"/>
              </w:rPr>
            </w:pPr>
            <w:r w:rsidRPr="00D374B2">
              <w:rPr>
                <w:color w:val="000000" w:themeColor="text1"/>
                <w:u w:val="single"/>
              </w:rPr>
              <w:t xml:space="preserve">Exceeds Expectations </w:t>
            </w:r>
          </w:p>
        </w:tc>
      </w:tr>
      <w:tr w:rsidR="001B6854" w:rsidRPr="00D374B2" w14:paraId="0B251048" w14:textId="77777777" w:rsidTr="001C058C">
        <w:tc>
          <w:tcPr>
            <w:tcW w:w="2337" w:type="dxa"/>
          </w:tcPr>
          <w:p w14:paraId="0197D4E3" w14:textId="70E8FFAB" w:rsidR="00937853" w:rsidRPr="00937853" w:rsidRDefault="001B6854" w:rsidP="001C058C">
            <w:pPr>
              <w:rPr>
                <w:color w:val="000000" w:themeColor="text1"/>
              </w:rPr>
            </w:pPr>
            <w:r w:rsidRPr="00D374B2">
              <w:rPr>
                <w:color w:val="000000" w:themeColor="text1"/>
              </w:rPr>
              <w:t>Temperament</w:t>
            </w:r>
          </w:p>
          <w:p w14:paraId="6C187C4F" w14:textId="04B8F513" w:rsidR="00937853" w:rsidRPr="00D374B2" w:rsidRDefault="00937853" w:rsidP="001C058C">
            <w:pPr>
              <w:rPr>
                <w:color w:val="000000" w:themeColor="text1"/>
                <w:u w:val="single"/>
              </w:rPr>
            </w:pPr>
            <w:r>
              <w:t>22.5%</w:t>
            </w:r>
          </w:p>
        </w:tc>
        <w:tc>
          <w:tcPr>
            <w:tcW w:w="2337" w:type="dxa"/>
          </w:tcPr>
          <w:p w14:paraId="5A4099A3" w14:textId="77777777" w:rsidR="001B6854" w:rsidRPr="001B6854" w:rsidRDefault="001B6854" w:rsidP="001B6854">
            <w:pPr>
              <w:pStyle w:val="NormalWeb"/>
              <w:spacing w:after="120"/>
              <w:rPr>
                <w:color w:val="000000" w:themeColor="text1"/>
              </w:rPr>
            </w:pPr>
            <w:r w:rsidRPr="001B6854">
              <w:rPr>
                <w:color w:val="000000" w:themeColor="text1"/>
              </w:rPr>
              <w:t>EITHER provides poor explanation of the following OR does not include one of the following:</w:t>
            </w:r>
          </w:p>
          <w:p w14:paraId="7B52E0FF" w14:textId="5CC64982" w:rsidR="001B6854" w:rsidRPr="001B6854" w:rsidRDefault="001B6854" w:rsidP="001B6854">
            <w:pPr>
              <w:pStyle w:val="NormalWeb"/>
              <w:spacing w:after="120"/>
              <w:rPr>
                <w:color w:val="000000" w:themeColor="text1"/>
              </w:rPr>
            </w:pPr>
            <w:r w:rsidRPr="001B6854">
              <w:rPr>
                <w:color w:val="000000" w:themeColor="text1"/>
              </w:rPr>
              <w:t>Identification of child’s temperament</w:t>
            </w:r>
          </w:p>
          <w:p w14:paraId="358E8E39" w14:textId="748D9505" w:rsidR="001B6854" w:rsidRPr="001B6854" w:rsidRDefault="001B6854" w:rsidP="001B6854">
            <w:pPr>
              <w:pStyle w:val="NormalWeb"/>
              <w:spacing w:after="120"/>
              <w:rPr>
                <w:color w:val="000000" w:themeColor="text1"/>
              </w:rPr>
            </w:pPr>
            <w:r w:rsidRPr="001B6854">
              <w:rPr>
                <w:color w:val="000000" w:themeColor="text1"/>
              </w:rPr>
              <w:t>Explanation of identified category (Thomas &amp; Chess)</w:t>
            </w:r>
          </w:p>
          <w:p w14:paraId="6407B8C6" w14:textId="2A9B3DE6" w:rsidR="001B6854" w:rsidRPr="00D374B2" w:rsidRDefault="001B6854" w:rsidP="001B6854">
            <w:pPr>
              <w:rPr>
                <w:color w:val="000000" w:themeColor="text1"/>
                <w:u w:val="single"/>
              </w:rPr>
            </w:pPr>
            <w:r w:rsidRPr="00D374B2">
              <w:rPr>
                <w:color w:val="000000" w:themeColor="text1"/>
              </w:rPr>
              <w:t>1 example of basis of judgment</w:t>
            </w:r>
          </w:p>
        </w:tc>
        <w:tc>
          <w:tcPr>
            <w:tcW w:w="2338" w:type="dxa"/>
          </w:tcPr>
          <w:p w14:paraId="34B190BB" w14:textId="77777777" w:rsidR="001B6854" w:rsidRPr="00D374B2" w:rsidRDefault="001B6854" w:rsidP="001B6854">
            <w:pPr>
              <w:pStyle w:val="NormalWeb"/>
              <w:spacing w:after="120"/>
              <w:rPr>
                <w:color w:val="000000" w:themeColor="text1"/>
              </w:rPr>
            </w:pPr>
            <w:r w:rsidRPr="001B6854">
              <w:rPr>
                <w:color w:val="000000" w:themeColor="text1"/>
              </w:rPr>
              <w:t xml:space="preserve">Provides </w:t>
            </w:r>
            <w:proofErr w:type="gramStart"/>
            <w:r w:rsidRPr="001B6854">
              <w:rPr>
                <w:color w:val="000000" w:themeColor="text1"/>
              </w:rPr>
              <w:t>all of</w:t>
            </w:r>
            <w:proofErr w:type="gramEnd"/>
            <w:r w:rsidRPr="001B6854">
              <w:rPr>
                <w:color w:val="000000" w:themeColor="text1"/>
              </w:rPr>
              <w:t xml:space="preserve"> the following:</w:t>
            </w:r>
          </w:p>
          <w:p w14:paraId="663D85FA" w14:textId="34622852" w:rsidR="001B6854" w:rsidRPr="001B6854" w:rsidRDefault="001B6854" w:rsidP="001B6854">
            <w:pPr>
              <w:pStyle w:val="NormalWeb"/>
              <w:spacing w:after="120"/>
              <w:rPr>
                <w:color w:val="000000" w:themeColor="text1"/>
              </w:rPr>
            </w:pPr>
            <w:r w:rsidRPr="001B6854">
              <w:rPr>
                <w:color w:val="000000" w:themeColor="text1"/>
              </w:rPr>
              <w:t>Identification of child’s temperament</w:t>
            </w:r>
          </w:p>
          <w:p w14:paraId="6149B105" w14:textId="1B0A1F97" w:rsidR="001B6854" w:rsidRPr="001B6854" w:rsidRDefault="001B6854" w:rsidP="001B6854">
            <w:pPr>
              <w:pStyle w:val="NormalWeb"/>
              <w:spacing w:after="120"/>
              <w:rPr>
                <w:color w:val="000000" w:themeColor="text1"/>
              </w:rPr>
            </w:pPr>
            <w:r w:rsidRPr="001B6854">
              <w:rPr>
                <w:color w:val="000000" w:themeColor="text1"/>
              </w:rPr>
              <w:t>Explanation of identified category (Thomas &amp; Chess)</w:t>
            </w:r>
          </w:p>
          <w:p w14:paraId="1A3AB9CC" w14:textId="0D69E4F4" w:rsidR="001B6854" w:rsidRPr="00D374B2" w:rsidRDefault="001B6854" w:rsidP="001B6854">
            <w:pPr>
              <w:rPr>
                <w:color w:val="000000" w:themeColor="text1"/>
                <w:u w:val="single"/>
              </w:rPr>
            </w:pPr>
            <w:r w:rsidRPr="00D374B2">
              <w:rPr>
                <w:color w:val="000000" w:themeColor="text1"/>
              </w:rPr>
              <w:t>1 example of basis of judgment</w:t>
            </w:r>
          </w:p>
        </w:tc>
        <w:tc>
          <w:tcPr>
            <w:tcW w:w="2338" w:type="dxa"/>
          </w:tcPr>
          <w:p w14:paraId="4991483C" w14:textId="77777777" w:rsidR="001B6854" w:rsidRPr="00D374B2" w:rsidRDefault="001B6854" w:rsidP="001B6854">
            <w:pPr>
              <w:autoSpaceDE w:val="0"/>
              <w:autoSpaceDN w:val="0"/>
              <w:adjustRightInd w:val="0"/>
              <w:rPr>
                <w:rFonts w:eastAsia="Book Antiqua"/>
              </w:rPr>
            </w:pPr>
            <w:r w:rsidRPr="00D374B2">
              <w:rPr>
                <w:rFonts w:eastAsia="Book Antiqua"/>
              </w:rPr>
              <w:t xml:space="preserve">Provides </w:t>
            </w:r>
            <w:proofErr w:type="gramStart"/>
            <w:r w:rsidRPr="00D374B2">
              <w:rPr>
                <w:rFonts w:eastAsia="Book Antiqua"/>
              </w:rPr>
              <w:t>all of</w:t>
            </w:r>
            <w:proofErr w:type="gramEnd"/>
            <w:r w:rsidRPr="00D374B2">
              <w:rPr>
                <w:rFonts w:eastAsia="Book Antiqua"/>
              </w:rPr>
              <w:t xml:space="preserve"> the following:</w:t>
            </w:r>
          </w:p>
          <w:p w14:paraId="579C3E86" w14:textId="77777777" w:rsidR="001B6854" w:rsidRPr="00D374B2" w:rsidRDefault="001B6854" w:rsidP="001B6854">
            <w:pPr>
              <w:autoSpaceDE w:val="0"/>
              <w:autoSpaceDN w:val="0"/>
              <w:adjustRightInd w:val="0"/>
              <w:rPr>
                <w:rFonts w:eastAsia="Book Antiqua"/>
              </w:rPr>
            </w:pPr>
          </w:p>
          <w:p w14:paraId="658CEF4D" w14:textId="00EB22A2" w:rsidR="001B6854" w:rsidRPr="00D374B2" w:rsidRDefault="001B6854" w:rsidP="001B6854">
            <w:pPr>
              <w:autoSpaceDE w:val="0"/>
              <w:autoSpaceDN w:val="0"/>
              <w:adjustRightInd w:val="0"/>
              <w:rPr>
                <w:rFonts w:eastAsia="Book Antiqua"/>
              </w:rPr>
            </w:pPr>
            <w:r w:rsidRPr="00D374B2">
              <w:rPr>
                <w:rFonts w:eastAsia="Book Antiqua"/>
              </w:rPr>
              <w:t>Identification of child’s temperament</w:t>
            </w:r>
          </w:p>
          <w:p w14:paraId="6AC53E14" w14:textId="3E76741C" w:rsidR="001B6854" w:rsidRPr="00D374B2" w:rsidRDefault="001B6854" w:rsidP="001B6854">
            <w:pPr>
              <w:autoSpaceDE w:val="0"/>
              <w:autoSpaceDN w:val="0"/>
              <w:adjustRightInd w:val="0"/>
              <w:rPr>
                <w:rFonts w:eastAsia="Book Antiqua"/>
              </w:rPr>
            </w:pPr>
            <w:r w:rsidRPr="00D374B2">
              <w:rPr>
                <w:rFonts w:eastAsia="Book Antiqua"/>
              </w:rPr>
              <w:t>Thorough explanation of identified category (Thomas &amp; Chess)</w:t>
            </w:r>
          </w:p>
          <w:p w14:paraId="00A36C2D" w14:textId="77777777" w:rsidR="001B6854" w:rsidRPr="00D374B2" w:rsidRDefault="001B6854" w:rsidP="001B6854">
            <w:pPr>
              <w:rPr>
                <w:rFonts w:eastAsia="Book Antiqua"/>
              </w:rPr>
            </w:pPr>
          </w:p>
          <w:p w14:paraId="6313D6D2" w14:textId="61512272" w:rsidR="001B6854" w:rsidRPr="00D374B2" w:rsidRDefault="001B6854" w:rsidP="001B6854">
            <w:pPr>
              <w:rPr>
                <w:color w:val="000000" w:themeColor="text1"/>
                <w:u w:val="single"/>
              </w:rPr>
            </w:pPr>
            <w:r w:rsidRPr="00D374B2">
              <w:rPr>
                <w:rFonts w:eastAsia="Book Antiqua"/>
              </w:rPr>
              <w:t>2 or more examples of basis of judgment</w:t>
            </w:r>
          </w:p>
        </w:tc>
      </w:tr>
      <w:tr w:rsidR="001B6854" w:rsidRPr="00D374B2" w14:paraId="6FBEBE9F" w14:textId="77777777" w:rsidTr="001C058C">
        <w:tc>
          <w:tcPr>
            <w:tcW w:w="2337" w:type="dxa"/>
          </w:tcPr>
          <w:p w14:paraId="735F89BA" w14:textId="77777777" w:rsidR="001B6854" w:rsidRDefault="001B6854" w:rsidP="001C058C">
            <w:pPr>
              <w:rPr>
                <w:rFonts w:eastAsia="Book Antiqua"/>
              </w:rPr>
            </w:pPr>
            <w:r w:rsidRPr="00D374B2">
              <w:rPr>
                <w:rFonts w:eastAsia="Book Antiqua"/>
              </w:rPr>
              <w:t>Attachment</w:t>
            </w:r>
          </w:p>
          <w:p w14:paraId="7D026790" w14:textId="41CED84D" w:rsidR="00937853" w:rsidRPr="00D374B2" w:rsidRDefault="00937853" w:rsidP="001C058C">
            <w:pPr>
              <w:rPr>
                <w:color w:val="000000" w:themeColor="text1"/>
                <w:u w:val="single"/>
              </w:rPr>
            </w:pPr>
            <w:r>
              <w:t>22.5%</w:t>
            </w:r>
          </w:p>
        </w:tc>
        <w:tc>
          <w:tcPr>
            <w:tcW w:w="2337" w:type="dxa"/>
          </w:tcPr>
          <w:p w14:paraId="0842578D" w14:textId="77777777" w:rsidR="001B6854" w:rsidRPr="00D374B2" w:rsidRDefault="001B6854" w:rsidP="001B6854">
            <w:pPr>
              <w:autoSpaceDE w:val="0"/>
              <w:autoSpaceDN w:val="0"/>
              <w:adjustRightInd w:val="0"/>
              <w:rPr>
                <w:rFonts w:eastAsia="Book Antiqua"/>
              </w:rPr>
            </w:pPr>
            <w:r w:rsidRPr="00D374B2">
              <w:rPr>
                <w:rFonts w:eastAsia="Book Antiqua"/>
              </w:rPr>
              <w:t>EITHER provides poor explanation of the following OR does not include one of the following:</w:t>
            </w:r>
          </w:p>
          <w:p w14:paraId="74257CBC" w14:textId="53A7DAD6" w:rsidR="001B6854" w:rsidRPr="00D374B2" w:rsidRDefault="001B6854" w:rsidP="001B6854">
            <w:pPr>
              <w:autoSpaceDE w:val="0"/>
              <w:autoSpaceDN w:val="0"/>
              <w:adjustRightInd w:val="0"/>
              <w:rPr>
                <w:rFonts w:eastAsia="Book Antiqua"/>
              </w:rPr>
            </w:pPr>
            <w:r w:rsidRPr="00D374B2">
              <w:rPr>
                <w:rFonts w:eastAsia="Book Antiqua"/>
              </w:rPr>
              <w:t>Explanation of development at 3 months</w:t>
            </w:r>
          </w:p>
          <w:p w14:paraId="5D2F2132" w14:textId="43DAE72B" w:rsidR="001B6854" w:rsidRPr="00D374B2" w:rsidRDefault="001B6854" w:rsidP="001B6854">
            <w:pPr>
              <w:autoSpaceDE w:val="0"/>
              <w:autoSpaceDN w:val="0"/>
              <w:adjustRightInd w:val="0"/>
              <w:rPr>
                <w:rFonts w:eastAsia="Book Antiqua"/>
              </w:rPr>
            </w:pPr>
            <w:r w:rsidRPr="00D374B2">
              <w:rPr>
                <w:rFonts w:eastAsia="Book Antiqua"/>
              </w:rPr>
              <w:t>Explanation of development at 8 months</w:t>
            </w:r>
          </w:p>
          <w:p w14:paraId="74196064" w14:textId="0B39F835" w:rsidR="001B6854" w:rsidRPr="00D374B2" w:rsidRDefault="001B6854" w:rsidP="001B6854">
            <w:pPr>
              <w:autoSpaceDE w:val="0"/>
              <w:autoSpaceDN w:val="0"/>
              <w:adjustRightInd w:val="0"/>
              <w:rPr>
                <w:rFonts w:eastAsia="Book Antiqua"/>
              </w:rPr>
            </w:pPr>
            <w:r w:rsidRPr="00D374B2">
              <w:rPr>
                <w:rFonts w:eastAsia="Book Antiqua"/>
              </w:rPr>
              <w:t>Connection to Bowlby</w:t>
            </w:r>
          </w:p>
          <w:p w14:paraId="4EBEA55E" w14:textId="2506D5D8" w:rsidR="001B6854" w:rsidRPr="00D374B2" w:rsidRDefault="001B6854" w:rsidP="001B6854">
            <w:pPr>
              <w:rPr>
                <w:color w:val="000000" w:themeColor="text1"/>
                <w:u w:val="single"/>
              </w:rPr>
            </w:pPr>
            <w:r w:rsidRPr="00D374B2">
              <w:rPr>
                <w:rFonts w:eastAsia="Book Antiqua"/>
              </w:rPr>
              <w:t>Connection to Ainsworth</w:t>
            </w:r>
          </w:p>
        </w:tc>
        <w:tc>
          <w:tcPr>
            <w:tcW w:w="2338" w:type="dxa"/>
          </w:tcPr>
          <w:p w14:paraId="7F30F734" w14:textId="77777777" w:rsidR="001B6854" w:rsidRPr="00D374B2" w:rsidRDefault="001B6854" w:rsidP="001B6854">
            <w:pPr>
              <w:autoSpaceDE w:val="0"/>
              <w:autoSpaceDN w:val="0"/>
              <w:adjustRightInd w:val="0"/>
              <w:rPr>
                <w:rFonts w:eastAsia="Book Antiqua"/>
              </w:rPr>
            </w:pPr>
            <w:r w:rsidRPr="00D374B2">
              <w:rPr>
                <w:rFonts w:eastAsia="Book Antiqua"/>
              </w:rPr>
              <w:t xml:space="preserve">Provides </w:t>
            </w:r>
            <w:proofErr w:type="gramStart"/>
            <w:r w:rsidRPr="00D374B2">
              <w:rPr>
                <w:rFonts w:eastAsia="Book Antiqua"/>
              </w:rPr>
              <w:t>all of</w:t>
            </w:r>
            <w:proofErr w:type="gramEnd"/>
            <w:r w:rsidRPr="00D374B2">
              <w:rPr>
                <w:rFonts w:eastAsia="Book Antiqua"/>
              </w:rPr>
              <w:t xml:space="preserve"> the following:</w:t>
            </w:r>
          </w:p>
          <w:p w14:paraId="1488771C" w14:textId="5AB0F930" w:rsidR="001B6854" w:rsidRPr="00D374B2" w:rsidRDefault="001B6854" w:rsidP="001B6854">
            <w:pPr>
              <w:autoSpaceDE w:val="0"/>
              <w:autoSpaceDN w:val="0"/>
              <w:adjustRightInd w:val="0"/>
              <w:rPr>
                <w:rFonts w:eastAsia="Book Antiqua"/>
              </w:rPr>
            </w:pPr>
            <w:r w:rsidRPr="00D374B2">
              <w:rPr>
                <w:rFonts w:eastAsia="Book Antiqua"/>
              </w:rPr>
              <w:t>Explanation of development at 3 months</w:t>
            </w:r>
          </w:p>
          <w:p w14:paraId="15CBDAF9" w14:textId="77777777" w:rsidR="001B6854" w:rsidRPr="00D374B2" w:rsidRDefault="001B6854" w:rsidP="001B6854">
            <w:pPr>
              <w:autoSpaceDE w:val="0"/>
              <w:autoSpaceDN w:val="0"/>
              <w:adjustRightInd w:val="0"/>
              <w:rPr>
                <w:rFonts w:eastAsia="Book Antiqua"/>
              </w:rPr>
            </w:pPr>
            <w:r w:rsidRPr="00D374B2">
              <w:rPr>
                <w:rFonts w:eastAsia="Book Antiqua"/>
              </w:rPr>
              <w:t>Explanation of development at 8 months</w:t>
            </w:r>
          </w:p>
          <w:p w14:paraId="1CEDB375" w14:textId="789F63FD" w:rsidR="001B6854" w:rsidRPr="00D374B2" w:rsidRDefault="001B6854" w:rsidP="001B6854">
            <w:pPr>
              <w:autoSpaceDE w:val="0"/>
              <w:autoSpaceDN w:val="0"/>
              <w:adjustRightInd w:val="0"/>
              <w:rPr>
                <w:rFonts w:eastAsia="Book Antiqua"/>
              </w:rPr>
            </w:pPr>
            <w:r w:rsidRPr="00D374B2">
              <w:rPr>
                <w:rFonts w:eastAsia="Book Antiqua"/>
              </w:rPr>
              <w:t>Connection to Bowlby</w:t>
            </w:r>
          </w:p>
          <w:p w14:paraId="01288CC8" w14:textId="2B32AA7B" w:rsidR="001B6854" w:rsidRPr="00D374B2" w:rsidRDefault="001B6854" w:rsidP="001B6854">
            <w:pPr>
              <w:rPr>
                <w:color w:val="000000" w:themeColor="text1"/>
                <w:u w:val="single"/>
              </w:rPr>
            </w:pPr>
            <w:r w:rsidRPr="00D374B2">
              <w:rPr>
                <w:rFonts w:eastAsia="Book Antiqua"/>
              </w:rPr>
              <w:t>Connection to Ainsworth</w:t>
            </w:r>
          </w:p>
        </w:tc>
        <w:tc>
          <w:tcPr>
            <w:tcW w:w="2338" w:type="dxa"/>
          </w:tcPr>
          <w:p w14:paraId="64E7E8D2" w14:textId="77777777" w:rsidR="001B6854" w:rsidRPr="00D374B2" w:rsidRDefault="001B6854" w:rsidP="001B6854">
            <w:pPr>
              <w:autoSpaceDE w:val="0"/>
              <w:autoSpaceDN w:val="0"/>
              <w:adjustRightInd w:val="0"/>
              <w:rPr>
                <w:rFonts w:eastAsia="Book Antiqua"/>
              </w:rPr>
            </w:pPr>
            <w:r w:rsidRPr="00D374B2">
              <w:rPr>
                <w:rFonts w:eastAsia="Book Antiqua"/>
              </w:rPr>
              <w:t xml:space="preserve">Provides </w:t>
            </w:r>
            <w:proofErr w:type="gramStart"/>
            <w:r w:rsidRPr="00D374B2">
              <w:rPr>
                <w:rFonts w:eastAsia="Book Antiqua"/>
              </w:rPr>
              <w:t>all of</w:t>
            </w:r>
            <w:proofErr w:type="gramEnd"/>
            <w:r w:rsidRPr="00D374B2">
              <w:rPr>
                <w:rFonts w:eastAsia="Book Antiqua"/>
              </w:rPr>
              <w:t xml:space="preserve"> the following:</w:t>
            </w:r>
          </w:p>
          <w:p w14:paraId="2FDBA405" w14:textId="41411652" w:rsidR="001B6854" w:rsidRPr="00D374B2" w:rsidRDefault="001B6854" w:rsidP="001B6854">
            <w:pPr>
              <w:autoSpaceDE w:val="0"/>
              <w:autoSpaceDN w:val="0"/>
              <w:adjustRightInd w:val="0"/>
              <w:rPr>
                <w:rFonts w:eastAsia="Book Antiqua"/>
              </w:rPr>
            </w:pPr>
            <w:r w:rsidRPr="00D374B2">
              <w:rPr>
                <w:rFonts w:eastAsia="Book Antiqua"/>
              </w:rPr>
              <w:t>Explanation of development at 3 months</w:t>
            </w:r>
          </w:p>
          <w:p w14:paraId="18302498" w14:textId="5F754A51" w:rsidR="001B6854" w:rsidRPr="00D374B2" w:rsidRDefault="001B6854" w:rsidP="001B6854">
            <w:pPr>
              <w:autoSpaceDE w:val="0"/>
              <w:autoSpaceDN w:val="0"/>
              <w:adjustRightInd w:val="0"/>
              <w:rPr>
                <w:rFonts w:eastAsia="Book Antiqua"/>
              </w:rPr>
            </w:pPr>
            <w:r w:rsidRPr="00D374B2">
              <w:rPr>
                <w:rFonts w:eastAsia="Book Antiqua"/>
              </w:rPr>
              <w:t>Explanation of development at 8 months</w:t>
            </w:r>
          </w:p>
          <w:p w14:paraId="09F8875B" w14:textId="6C96E129" w:rsidR="001B6854" w:rsidRPr="00D374B2" w:rsidRDefault="001B6854" w:rsidP="001B6854">
            <w:pPr>
              <w:autoSpaceDE w:val="0"/>
              <w:autoSpaceDN w:val="0"/>
              <w:adjustRightInd w:val="0"/>
              <w:rPr>
                <w:rFonts w:eastAsia="Book Antiqua"/>
              </w:rPr>
            </w:pPr>
            <w:r w:rsidRPr="00D374B2">
              <w:rPr>
                <w:rFonts w:eastAsia="Book Antiqua"/>
              </w:rPr>
              <w:t>Connection to Bowlby</w:t>
            </w:r>
          </w:p>
          <w:p w14:paraId="1E6D6103" w14:textId="4D9270C7" w:rsidR="001B6854" w:rsidRPr="00D374B2" w:rsidRDefault="001B6854" w:rsidP="001B6854">
            <w:pPr>
              <w:autoSpaceDE w:val="0"/>
              <w:autoSpaceDN w:val="0"/>
              <w:adjustRightInd w:val="0"/>
              <w:rPr>
                <w:rFonts w:eastAsia="Book Antiqua"/>
              </w:rPr>
            </w:pPr>
            <w:r w:rsidRPr="00D374B2">
              <w:rPr>
                <w:rFonts w:eastAsia="Book Antiqua"/>
              </w:rPr>
              <w:t>Connection to Ainsworth</w:t>
            </w:r>
          </w:p>
          <w:p w14:paraId="7B5B1197" w14:textId="652F7758" w:rsidR="001B6854" w:rsidRPr="00D374B2" w:rsidRDefault="001B6854" w:rsidP="001B6854">
            <w:pPr>
              <w:rPr>
                <w:color w:val="000000" w:themeColor="text1"/>
              </w:rPr>
            </w:pPr>
            <w:r w:rsidRPr="00D374B2">
              <w:rPr>
                <w:rFonts w:eastAsia="Book Antiqua"/>
              </w:rPr>
              <w:t>Connection to other research/attachment theorist</w:t>
            </w:r>
          </w:p>
        </w:tc>
      </w:tr>
      <w:tr w:rsidR="001B6854" w:rsidRPr="00D374B2" w14:paraId="52240562" w14:textId="77777777" w:rsidTr="001C058C">
        <w:tc>
          <w:tcPr>
            <w:tcW w:w="2337" w:type="dxa"/>
          </w:tcPr>
          <w:p w14:paraId="11383DAE" w14:textId="77777777" w:rsidR="001B6854" w:rsidRDefault="001B6854" w:rsidP="001C058C">
            <w:pPr>
              <w:rPr>
                <w:rFonts w:eastAsia="Book Antiqua"/>
              </w:rPr>
            </w:pPr>
            <w:r w:rsidRPr="00D374B2">
              <w:rPr>
                <w:rFonts w:eastAsia="Book Antiqua"/>
              </w:rPr>
              <w:t>Cognitive</w:t>
            </w:r>
          </w:p>
          <w:p w14:paraId="3C50141F" w14:textId="1AEFC85B" w:rsidR="00937853" w:rsidRPr="00D374B2" w:rsidRDefault="00937853" w:rsidP="001C058C">
            <w:pPr>
              <w:rPr>
                <w:color w:val="000000" w:themeColor="text1"/>
                <w:u w:val="single"/>
              </w:rPr>
            </w:pPr>
            <w:r>
              <w:t>22.5%</w:t>
            </w:r>
          </w:p>
        </w:tc>
        <w:tc>
          <w:tcPr>
            <w:tcW w:w="2337" w:type="dxa"/>
          </w:tcPr>
          <w:p w14:paraId="3A9EDDC0" w14:textId="77777777" w:rsidR="001B6854" w:rsidRPr="00D374B2" w:rsidRDefault="001B6854" w:rsidP="001B6854">
            <w:pPr>
              <w:autoSpaceDE w:val="0"/>
              <w:autoSpaceDN w:val="0"/>
              <w:adjustRightInd w:val="0"/>
              <w:rPr>
                <w:rFonts w:eastAsia="Book Antiqua"/>
              </w:rPr>
            </w:pPr>
            <w:r w:rsidRPr="00D374B2">
              <w:rPr>
                <w:rFonts w:eastAsia="Book Antiqua"/>
              </w:rPr>
              <w:t>EITHER provides poor explanation of the following OR does not include one of the following:</w:t>
            </w:r>
          </w:p>
          <w:p w14:paraId="4B3D89DD" w14:textId="77777777" w:rsidR="001B6854" w:rsidRPr="00D374B2" w:rsidRDefault="001B6854" w:rsidP="001B6854">
            <w:pPr>
              <w:autoSpaceDE w:val="0"/>
              <w:autoSpaceDN w:val="0"/>
              <w:adjustRightInd w:val="0"/>
              <w:rPr>
                <w:rFonts w:eastAsia="Book Antiqua"/>
              </w:rPr>
            </w:pPr>
          </w:p>
          <w:p w14:paraId="7BADE06B" w14:textId="58157BDC" w:rsidR="001B6854" w:rsidRPr="00D374B2" w:rsidRDefault="001B6854" w:rsidP="001B6854">
            <w:pPr>
              <w:autoSpaceDE w:val="0"/>
              <w:autoSpaceDN w:val="0"/>
              <w:adjustRightInd w:val="0"/>
              <w:rPr>
                <w:rFonts w:eastAsia="Book Antiqua"/>
              </w:rPr>
            </w:pPr>
            <w:r w:rsidRPr="00D374B2">
              <w:rPr>
                <w:rFonts w:eastAsia="Book Antiqua"/>
              </w:rPr>
              <w:t>Explanation of changes from 8-18 months</w:t>
            </w:r>
          </w:p>
          <w:p w14:paraId="5887689F" w14:textId="20CB3625" w:rsidR="001B6854" w:rsidRPr="00D374B2" w:rsidRDefault="001B6854" w:rsidP="001B6854">
            <w:pPr>
              <w:autoSpaceDE w:val="0"/>
              <w:autoSpaceDN w:val="0"/>
              <w:adjustRightInd w:val="0"/>
              <w:rPr>
                <w:rFonts w:eastAsia="Book Antiqua"/>
              </w:rPr>
            </w:pPr>
            <w:r w:rsidRPr="00D374B2">
              <w:rPr>
                <w:rFonts w:eastAsia="Book Antiqua"/>
              </w:rPr>
              <w:t>Piagetian categorization</w:t>
            </w:r>
          </w:p>
          <w:p w14:paraId="318B928A" w14:textId="4611119F" w:rsidR="001B6854" w:rsidRPr="00D374B2" w:rsidRDefault="001B6854" w:rsidP="001B6854">
            <w:pPr>
              <w:spacing w:before="100" w:beforeAutospacing="1" w:after="100" w:afterAutospacing="1"/>
              <w:rPr>
                <w:color w:val="000000" w:themeColor="text1"/>
              </w:rPr>
            </w:pPr>
            <w:r w:rsidRPr="00D374B2">
              <w:rPr>
                <w:rFonts w:eastAsia="Book Antiqua"/>
              </w:rPr>
              <w:t>Information processing categorization</w:t>
            </w:r>
            <w:r w:rsidRPr="00D374B2">
              <w:rPr>
                <w:rStyle w:val="apple-converted-space"/>
                <w:color w:val="000000" w:themeColor="text1"/>
              </w:rPr>
              <w:t> </w:t>
            </w:r>
          </w:p>
          <w:p w14:paraId="4E14E2C9" w14:textId="77777777" w:rsidR="001B6854" w:rsidRPr="00D374B2" w:rsidRDefault="001B6854" w:rsidP="001B6854">
            <w:pPr>
              <w:pStyle w:val="NormalWeb"/>
              <w:spacing w:before="0" w:beforeAutospacing="0" w:after="120" w:afterAutospacing="0"/>
              <w:rPr>
                <w:color w:val="000000" w:themeColor="text1"/>
                <w:u w:val="single"/>
              </w:rPr>
            </w:pPr>
          </w:p>
        </w:tc>
        <w:tc>
          <w:tcPr>
            <w:tcW w:w="2338" w:type="dxa"/>
          </w:tcPr>
          <w:p w14:paraId="1D056656" w14:textId="77777777" w:rsidR="001B6854" w:rsidRPr="00D374B2" w:rsidRDefault="001B6854" w:rsidP="001B6854">
            <w:pPr>
              <w:autoSpaceDE w:val="0"/>
              <w:autoSpaceDN w:val="0"/>
              <w:adjustRightInd w:val="0"/>
              <w:rPr>
                <w:rFonts w:eastAsia="Book Antiqua"/>
              </w:rPr>
            </w:pPr>
            <w:r w:rsidRPr="00D374B2">
              <w:rPr>
                <w:rFonts w:eastAsia="Book Antiqua"/>
              </w:rPr>
              <w:t xml:space="preserve">Provides </w:t>
            </w:r>
            <w:proofErr w:type="gramStart"/>
            <w:r w:rsidRPr="00D374B2">
              <w:rPr>
                <w:rFonts w:eastAsia="Book Antiqua"/>
              </w:rPr>
              <w:t>all of</w:t>
            </w:r>
            <w:proofErr w:type="gramEnd"/>
            <w:r w:rsidRPr="00D374B2">
              <w:rPr>
                <w:rFonts w:eastAsia="Book Antiqua"/>
              </w:rPr>
              <w:t xml:space="preserve"> the following:</w:t>
            </w:r>
          </w:p>
          <w:p w14:paraId="75354254" w14:textId="77777777" w:rsidR="001B6854" w:rsidRPr="00D374B2" w:rsidRDefault="001B6854" w:rsidP="001B6854">
            <w:pPr>
              <w:autoSpaceDE w:val="0"/>
              <w:autoSpaceDN w:val="0"/>
              <w:adjustRightInd w:val="0"/>
              <w:rPr>
                <w:rFonts w:eastAsia="Book Antiqua"/>
              </w:rPr>
            </w:pPr>
          </w:p>
          <w:p w14:paraId="7333BFEA" w14:textId="278D5CFE" w:rsidR="001B6854" w:rsidRPr="00D374B2" w:rsidRDefault="001B6854" w:rsidP="001B6854">
            <w:pPr>
              <w:autoSpaceDE w:val="0"/>
              <w:autoSpaceDN w:val="0"/>
              <w:adjustRightInd w:val="0"/>
              <w:rPr>
                <w:rFonts w:eastAsia="Book Antiqua"/>
              </w:rPr>
            </w:pPr>
            <w:r w:rsidRPr="00D374B2">
              <w:rPr>
                <w:rFonts w:eastAsia="Book Antiqua"/>
              </w:rPr>
              <w:t>Explanation of changes from 8-18 months including 2 examples</w:t>
            </w:r>
          </w:p>
          <w:p w14:paraId="7AC72DF5" w14:textId="77777777" w:rsidR="001B6854" w:rsidRPr="00D374B2" w:rsidRDefault="001B6854" w:rsidP="001B6854">
            <w:pPr>
              <w:autoSpaceDE w:val="0"/>
              <w:autoSpaceDN w:val="0"/>
              <w:adjustRightInd w:val="0"/>
              <w:rPr>
                <w:rFonts w:eastAsia="Book Antiqua"/>
              </w:rPr>
            </w:pPr>
          </w:p>
          <w:p w14:paraId="23566993" w14:textId="3AB2DCA3" w:rsidR="001B6854" w:rsidRPr="00D374B2" w:rsidRDefault="001B6854" w:rsidP="001B6854">
            <w:pPr>
              <w:autoSpaceDE w:val="0"/>
              <w:autoSpaceDN w:val="0"/>
              <w:adjustRightInd w:val="0"/>
              <w:rPr>
                <w:rFonts w:eastAsia="Book Antiqua"/>
              </w:rPr>
            </w:pPr>
            <w:r w:rsidRPr="00D374B2">
              <w:rPr>
                <w:rFonts w:eastAsia="Book Antiqua"/>
              </w:rPr>
              <w:t>Piagetian categorization</w:t>
            </w:r>
          </w:p>
          <w:p w14:paraId="141A38C1" w14:textId="451CDFBA" w:rsidR="001B6854" w:rsidRPr="00D374B2" w:rsidRDefault="001B6854" w:rsidP="001B6854">
            <w:pPr>
              <w:rPr>
                <w:color w:val="000000" w:themeColor="text1"/>
                <w:u w:val="single"/>
              </w:rPr>
            </w:pPr>
            <w:r w:rsidRPr="00D374B2">
              <w:rPr>
                <w:rFonts w:eastAsia="Book Antiqua"/>
              </w:rPr>
              <w:t>Information processing categorization</w:t>
            </w:r>
          </w:p>
        </w:tc>
        <w:tc>
          <w:tcPr>
            <w:tcW w:w="2338" w:type="dxa"/>
          </w:tcPr>
          <w:p w14:paraId="3177E764" w14:textId="77777777" w:rsidR="001B6854" w:rsidRPr="00D374B2" w:rsidRDefault="001B6854" w:rsidP="001B6854">
            <w:pPr>
              <w:autoSpaceDE w:val="0"/>
              <w:autoSpaceDN w:val="0"/>
              <w:adjustRightInd w:val="0"/>
              <w:rPr>
                <w:rFonts w:eastAsia="Book Antiqua"/>
              </w:rPr>
            </w:pPr>
            <w:r w:rsidRPr="00D374B2">
              <w:rPr>
                <w:rFonts w:eastAsia="Book Antiqua"/>
              </w:rPr>
              <w:t xml:space="preserve">Provides </w:t>
            </w:r>
            <w:proofErr w:type="gramStart"/>
            <w:r w:rsidRPr="00D374B2">
              <w:rPr>
                <w:rFonts w:eastAsia="Book Antiqua"/>
              </w:rPr>
              <w:t>all of</w:t>
            </w:r>
            <w:proofErr w:type="gramEnd"/>
            <w:r w:rsidRPr="00D374B2">
              <w:rPr>
                <w:rFonts w:eastAsia="Book Antiqua"/>
              </w:rPr>
              <w:t xml:space="preserve"> the following:</w:t>
            </w:r>
          </w:p>
          <w:p w14:paraId="78866A08" w14:textId="77777777" w:rsidR="001B6854" w:rsidRPr="00D374B2" w:rsidRDefault="001B6854" w:rsidP="001B6854">
            <w:pPr>
              <w:autoSpaceDE w:val="0"/>
              <w:autoSpaceDN w:val="0"/>
              <w:adjustRightInd w:val="0"/>
              <w:rPr>
                <w:rFonts w:eastAsia="Book Antiqua"/>
              </w:rPr>
            </w:pPr>
          </w:p>
          <w:p w14:paraId="5FF4ABD0" w14:textId="3838DD16" w:rsidR="001B6854" w:rsidRPr="00D374B2" w:rsidRDefault="001B6854" w:rsidP="001B6854">
            <w:pPr>
              <w:autoSpaceDE w:val="0"/>
              <w:autoSpaceDN w:val="0"/>
              <w:adjustRightInd w:val="0"/>
              <w:rPr>
                <w:rFonts w:eastAsia="Book Antiqua"/>
              </w:rPr>
            </w:pPr>
            <w:r w:rsidRPr="00D374B2">
              <w:rPr>
                <w:rFonts w:eastAsia="Book Antiqua"/>
              </w:rPr>
              <w:t>Thorough explanation of changes from 8-18 months including 3 or more examples</w:t>
            </w:r>
          </w:p>
          <w:p w14:paraId="7CBFC4DF" w14:textId="77777777" w:rsidR="001B6854" w:rsidRPr="00D374B2" w:rsidRDefault="001B6854" w:rsidP="001B6854">
            <w:pPr>
              <w:autoSpaceDE w:val="0"/>
              <w:autoSpaceDN w:val="0"/>
              <w:adjustRightInd w:val="0"/>
              <w:rPr>
                <w:rFonts w:eastAsia="Book Antiqua"/>
              </w:rPr>
            </w:pPr>
          </w:p>
          <w:p w14:paraId="48702527" w14:textId="3679E129" w:rsidR="001B6854" w:rsidRPr="00D374B2" w:rsidRDefault="001B6854" w:rsidP="001B6854">
            <w:pPr>
              <w:autoSpaceDE w:val="0"/>
              <w:autoSpaceDN w:val="0"/>
              <w:adjustRightInd w:val="0"/>
              <w:rPr>
                <w:rFonts w:eastAsia="Book Antiqua"/>
              </w:rPr>
            </w:pPr>
            <w:r w:rsidRPr="00D374B2">
              <w:rPr>
                <w:rFonts w:eastAsia="Book Antiqua"/>
              </w:rPr>
              <w:t>Piagetian categorization</w:t>
            </w:r>
          </w:p>
          <w:p w14:paraId="3B8BDA33" w14:textId="77777777" w:rsidR="001B6854" w:rsidRPr="00D374B2" w:rsidRDefault="001B6854" w:rsidP="001B6854">
            <w:pPr>
              <w:rPr>
                <w:rFonts w:eastAsia="Book Antiqua"/>
              </w:rPr>
            </w:pPr>
          </w:p>
          <w:p w14:paraId="28E0C64B" w14:textId="2EE8FF03" w:rsidR="001B6854" w:rsidRPr="00D374B2" w:rsidRDefault="001B6854" w:rsidP="001B6854">
            <w:pPr>
              <w:rPr>
                <w:color w:val="000000" w:themeColor="text1"/>
                <w:u w:val="single"/>
              </w:rPr>
            </w:pPr>
            <w:r w:rsidRPr="00D374B2">
              <w:rPr>
                <w:rFonts w:eastAsia="Book Antiqua"/>
              </w:rPr>
              <w:t>Information processing categorization</w:t>
            </w:r>
          </w:p>
        </w:tc>
      </w:tr>
      <w:tr w:rsidR="001B6854" w:rsidRPr="00D374B2" w14:paraId="511EA8B8" w14:textId="77777777" w:rsidTr="001C058C">
        <w:tc>
          <w:tcPr>
            <w:tcW w:w="2337" w:type="dxa"/>
          </w:tcPr>
          <w:p w14:paraId="0B8A2262" w14:textId="77777777" w:rsidR="001B6854" w:rsidRDefault="001B6854" w:rsidP="001C058C">
            <w:pPr>
              <w:rPr>
                <w:rFonts w:eastAsia="Book Antiqua"/>
              </w:rPr>
            </w:pPr>
            <w:r w:rsidRPr="00D374B2">
              <w:rPr>
                <w:rFonts w:eastAsia="Book Antiqua"/>
              </w:rPr>
              <w:lastRenderedPageBreak/>
              <w:t>Temperament</w:t>
            </w:r>
          </w:p>
          <w:p w14:paraId="5E6170B5" w14:textId="45C96CBF" w:rsidR="00937853" w:rsidRPr="00D374B2" w:rsidRDefault="00937853" w:rsidP="001C058C">
            <w:pPr>
              <w:rPr>
                <w:color w:val="000000" w:themeColor="text1"/>
                <w:u w:val="single"/>
              </w:rPr>
            </w:pPr>
            <w:r>
              <w:t>22.5%</w:t>
            </w:r>
          </w:p>
        </w:tc>
        <w:tc>
          <w:tcPr>
            <w:tcW w:w="2337" w:type="dxa"/>
          </w:tcPr>
          <w:p w14:paraId="703EF6BC" w14:textId="77777777" w:rsidR="001B6854" w:rsidRPr="00D374B2" w:rsidRDefault="001B6854" w:rsidP="001B6854">
            <w:pPr>
              <w:autoSpaceDE w:val="0"/>
              <w:autoSpaceDN w:val="0"/>
              <w:adjustRightInd w:val="0"/>
              <w:rPr>
                <w:rFonts w:eastAsia="Book Antiqua"/>
              </w:rPr>
            </w:pPr>
            <w:r w:rsidRPr="00D374B2">
              <w:rPr>
                <w:rFonts w:eastAsia="Book Antiqua"/>
              </w:rPr>
              <w:t>EITHER provides poor explanation of the following OR does not include one of the following:</w:t>
            </w:r>
          </w:p>
          <w:p w14:paraId="4DAAD8DD" w14:textId="77777777" w:rsidR="001B6854" w:rsidRPr="00D374B2" w:rsidRDefault="001B6854" w:rsidP="001B6854">
            <w:pPr>
              <w:autoSpaceDE w:val="0"/>
              <w:autoSpaceDN w:val="0"/>
              <w:adjustRightInd w:val="0"/>
              <w:rPr>
                <w:rFonts w:eastAsia="Book Antiqua"/>
              </w:rPr>
            </w:pPr>
          </w:p>
          <w:p w14:paraId="3A8C712D" w14:textId="00120087" w:rsidR="001B6854" w:rsidRPr="00D374B2" w:rsidRDefault="001B6854" w:rsidP="001B6854">
            <w:pPr>
              <w:autoSpaceDE w:val="0"/>
              <w:autoSpaceDN w:val="0"/>
              <w:adjustRightInd w:val="0"/>
              <w:rPr>
                <w:rFonts w:eastAsia="Book Antiqua"/>
              </w:rPr>
            </w:pPr>
            <w:r w:rsidRPr="00D374B2">
              <w:rPr>
                <w:rFonts w:eastAsia="Book Antiqua"/>
              </w:rPr>
              <w:t>Description of 5 aspects of temperament used by VC (activity, sociability, emotionality, aggressiveness vs. cooperativeness, self-control) in</w:t>
            </w:r>
          </w:p>
          <w:p w14:paraId="38DE8DF6" w14:textId="77777777" w:rsidR="001B6854" w:rsidRPr="00D374B2" w:rsidRDefault="001B6854" w:rsidP="001B6854">
            <w:pPr>
              <w:autoSpaceDE w:val="0"/>
              <w:autoSpaceDN w:val="0"/>
              <w:adjustRightInd w:val="0"/>
              <w:rPr>
                <w:rFonts w:eastAsia="Book Antiqua"/>
              </w:rPr>
            </w:pPr>
            <w:r w:rsidRPr="00D374B2">
              <w:rPr>
                <w:rFonts w:eastAsia="Book Antiqua"/>
              </w:rPr>
              <w:t>relation to your child</w:t>
            </w:r>
          </w:p>
          <w:p w14:paraId="4474B2BE" w14:textId="77777777" w:rsidR="001B6854" w:rsidRPr="00D374B2" w:rsidRDefault="001B6854" w:rsidP="001B6854">
            <w:pPr>
              <w:autoSpaceDE w:val="0"/>
              <w:autoSpaceDN w:val="0"/>
              <w:adjustRightInd w:val="0"/>
              <w:rPr>
                <w:rFonts w:eastAsia="Book Antiqua"/>
              </w:rPr>
            </w:pPr>
          </w:p>
          <w:p w14:paraId="4CF8DC33" w14:textId="015F6A11" w:rsidR="001B6854" w:rsidRPr="00D374B2" w:rsidRDefault="001B6854" w:rsidP="001B6854">
            <w:pPr>
              <w:autoSpaceDE w:val="0"/>
              <w:autoSpaceDN w:val="0"/>
              <w:adjustRightInd w:val="0"/>
              <w:rPr>
                <w:rFonts w:eastAsia="Book Antiqua"/>
              </w:rPr>
            </w:pPr>
            <w:r w:rsidRPr="00D374B2">
              <w:rPr>
                <w:rFonts w:eastAsia="Book Antiqua"/>
              </w:rPr>
              <w:t>Explanation of stability of your child including example</w:t>
            </w:r>
          </w:p>
          <w:p w14:paraId="6EFE77E0" w14:textId="77777777" w:rsidR="001B6854" w:rsidRPr="00D374B2" w:rsidRDefault="001B6854" w:rsidP="001B6854">
            <w:pPr>
              <w:autoSpaceDE w:val="0"/>
              <w:autoSpaceDN w:val="0"/>
              <w:adjustRightInd w:val="0"/>
              <w:rPr>
                <w:rFonts w:eastAsia="Book Antiqua"/>
              </w:rPr>
            </w:pPr>
          </w:p>
          <w:p w14:paraId="02247576" w14:textId="45C9EFB9" w:rsidR="001B6854" w:rsidRPr="00D374B2" w:rsidRDefault="001B6854" w:rsidP="001B6854">
            <w:pPr>
              <w:autoSpaceDE w:val="0"/>
              <w:autoSpaceDN w:val="0"/>
              <w:adjustRightInd w:val="0"/>
              <w:rPr>
                <w:rFonts w:eastAsia="Book Antiqua"/>
              </w:rPr>
            </w:pPr>
            <w:r w:rsidRPr="00D374B2">
              <w:rPr>
                <w:rFonts w:eastAsia="Book Antiqua"/>
              </w:rPr>
              <w:t>Thorough definition of goodness-of-fit</w:t>
            </w:r>
          </w:p>
          <w:p w14:paraId="2A1CAC51" w14:textId="77777777" w:rsidR="001B6854" w:rsidRPr="00D374B2" w:rsidRDefault="001B6854" w:rsidP="001B6854">
            <w:pPr>
              <w:rPr>
                <w:rFonts w:eastAsia="Book Antiqua"/>
              </w:rPr>
            </w:pPr>
          </w:p>
          <w:p w14:paraId="71B515E6" w14:textId="7DB52A17" w:rsidR="001B6854" w:rsidRPr="00D374B2" w:rsidRDefault="001B6854" w:rsidP="001B6854">
            <w:pPr>
              <w:rPr>
                <w:color w:val="000000" w:themeColor="text1"/>
                <w:u w:val="single"/>
              </w:rPr>
            </w:pPr>
            <w:r w:rsidRPr="00D374B2">
              <w:rPr>
                <w:rFonts w:eastAsia="Book Antiqua"/>
              </w:rPr>
              <w:t>Explanation of how goodness-of-fit applies to your interactions with your child</w:t>
            </w:r>
          </w:p>
        </w:tc>
        <w:tc>
          <w:tcPr>
            <w:tcW w:w="2338" w:type="dxa"/>
          </w:tcPr>
          <w:p w14:paraId="7485DF85" w14:textId="77777777" w:rsidR="001B6854" w:rsidRPr="00D374B2" w:rsidRDefault="001B6854" w:rsidP="001B6854">
            <w:pPr>
              <w:autoSpaceDE w:val="0"/>
              <w:autoSpaceDN w:val="0"/>
              <w:adjustRightInd w:val="0"/>
              <w:rPr>
                <w:rFonts w:eastAsia="Book Antiqua"/>
              </w:rPr>
            </w:pPr>
            <w:r w:rsidRPr="00D374B2">
              <w:rPr>
                <w:rFonts w:eastAsia="Book Antiqua"/>
              </w:rPr>
              <w:t xml:space="preserve">Provides </w:t>
            </w:r>
            <w:proofErr w:type="gramStart"/>
            <w:r w:rsidRPr="00D374B2">
              <w:rPr>
                <w:rFonts w:eastAsia="Book Antiqua"/>
              </w:rPr>
              <w:t>all of</w:t>
            </w:r>
            <w:proofErr w:type="gramEnd"/>
            <w:r w:rsidRPr="00D374B2">
              <w:rPr>
                <w:rFonts w:eastAsia="Book Antiqua"/>
              </w:rPr>
              <w:t xml:space="preserve"> the following:</w:t>
            </w:r>
          </w:p>
          <w:p w14:paraId="79F9060E" w14:textId="77777777" w:rsidR="001B6854" w:rsidRPr="00D374B2" w:rsidRDefault="001B6854" w:rsidP="001B6854">
            <w:pPr>
              <w:autoSpaceDE w:val="0"/>
              <w:autoSpaceDN w:val="0"/>
              <w:adjustRightInd w:val="0"/>
              <w:rPr>
                <w:rFonts w:eastAsia="Book Antiqua"/>
              </w:rPr>
            </w:pPr>
          </w:p>
          <w:p w14:paraId="4EDCE35B" w14:textId="1F256DFB" w:rsidR="001B6854" w:rsidRPr="00D374B2" w:rsidRDefault="001B6854" w:rsidP="001B6854">
            <w:pPr>
              <w:autoSpaceDE w:val="0"/>
              <w:autoSpaceDN w:val="0"/>
              <w:adjustRightInd w:val="0"/>
              <w:rPr>
                <w:rFonts w:eastAsia="Book Antiqua"/>
              </w:rPr>
            </w:pPr>
            <w:r w:rsidRPr="00D374B2">
              <w:rPr>
                <w:rFonts w:eastAsia="Book Antiqua"/>
              </w:rPr>
              <w:t>Description of 5 aspects of temperament used by VC (activity, sociability, emotionality, aggressiveness vs. cooperativeness, self-control) in</w:t>
            </w:r>
          </w:p>
          <w:p w14:paraId="0B0B056F" w14:textId="77777777" w:rsidR="001B6854" w:rsidRPr="00D374B2" w:rsidRDefault="001B6854" w:rsidP="001B6854">
            <w:pPr>
              <w:autoSpaceDE w:val="0"/>
              <w:autoSpaceDN w:val="0"/>
              <w:adjustRightInd w:val="0"/>
              <w:rPr>
                <w:rFonts w:eastAsia="Book Antiqua"/>
              </w:rPr>
            </w:pPr>
            <w:r w:rsidRPr="00D374B2">
              <w:rPr>
                <w:rFonts w:eastAsia="Book Antiqua"/>
              </w:rPr>
              <w:t>relation to your child</w:t>
            </w:r>
          </w:p>
          <w:p w14:paraId="7A935368" w14:textId="77777777" w:rsidR="001B6854" w:rsidRPr="00D374B2" w:rsidRDefault="001B6854" w:rsidP="001B6854">
            <w:pPr>
              <w:autoSpaceDE w:val="0"/>
              <w:autoSpaceDN w:val="0"/>
              <w:adjustRightInd w:val="0"/>
              <w:rPr>
                <w:rFonts w:eastAsia="Book Antiqua"/>
              </w:rPr>
            </w:pPr>
          </w:p>
          <w:p w14:paraId="40DC31F7" w14:textId="12DE70A0" w:rsidR="001B6854" w:rsidRPr="00D374B2" w:rsidRDefault="001B6854" w:rsidP="001B6854">
            <w:pPr>
              <w:autoSpaceDE w:val="0"/>
              <w:autoSpaceDN w:val="0"/>
              <w:adjustRightInd w:val="0"/>
              <w:rPr>
                <w:rFonts w:eastAsia="Book Antiqua"/>
              </w:rPr>
            </w:pPr>
            <w:r w:rsidRPr="00D374B2">
              <w:rPr>
                <w:rFonts w:eastAsia="Book Antiqua"/>
              </w:rPr>
              <w:t>Explanation of stability of your child including example</w:t>
            </w:r>
          </w:p>
          <w:p w14:paraId="681A50BE" w14:textId="77777777" w:rsidR="001B6854" w:rsidRPr="00D374B2" w:rsidRDefault="001B6854" w:rsidP="001B6854">
            <w:pPr>
              <w:autoSpaceDE w:val="0"/>
              <w:autoSpaceDN w:val="0"/>
              <w:adjustRightInd w:val="0"/>
              <w:rPr>
                <w:rFonts w:eastAsia="Book Antiqua"/>
              </w:rPr>
            </w:pPr>
          </w:p>
          <w:p w14:paraId="5A75A4E0" w14:textId="7991C408" w:rsidR="001B6854" w:rsidRPr="00D374B2" w:rsidRDefault="001B6854" w:rsidP="001B6854">
            <w:pPr>
              <w:autoSpaceDE w:val="0"/>
              <w:autoSpaceDN w:val="0"/>
              <w:adjustRightInd w:val="0"/>
              <w:rPr>
                <w:rFonts w:eastAsia="Book Antiqua"/>
              </w:rPr>
            </w:pPr>
            <w:r w:rsidRPr="00D374B2">
              <w:rPr>
                <w:rFonts w:eastAsia="Book Antiqua"/>
              </w:rPr>
              <w:t>Thorough definition of goodness-of-fit</w:t>
            </w:r>
          </w:p>
          <w:p w14:paraId="52AD78E2" w14:textId="77777777" w:rsidR="001B6854" w:rsidRPr="00D374B2" w:rsidRDefault="001B6854" w:rsidP="001B6854">
            <w:pPr>
              <w:rPr>
                <w:rFonts w:eastAsia="Book Antiqua"/>
              </w:rPr>
            </w:pPr>
          </w:p>
          <w:p w14:paraId="75A0D353" w14:textId="7BB465AC" w:rsidR="001B6854" w:rsidRPr="00D374B2" w:rsidRDefault="001B6854" w:rsidP="001B6854">
            <w:pPr>
              <w:rPr>
                <w:color w:val="000000" w:themeColor="text1"/>
                <w:u w:val="single"/>
              </w:rPr>
            </w:pPr>
            <w:r w:rsidRPr="00D374B2">
              <w:rPr>
                <w:rFonts w:eastAsia="Book Antiqua"/>
              </w:rPr>
              <w:t>Explanation of how goodness-of-fit applies to your interactions with your child</w:t>
            </w:r>
          </w:p>
        </w:tc>
        <w:tc>
          <w:tcPr>
            <w:tcW w:w="2338" w:type="dxa"/>
          </w:tcPr>
          <w:p w14:paraId="500A5FA7" w14:textId="77777777" w:rsidR="001B6854" w:rsidRPr="00D374B2" w:rsidRDefault="001B6854" w:rsidP="001B6854">
            <w:pPr>
              <w:autoSpaceDE w:val="0"/>
              <w:autoSpaceDN w:val="0"/>
              <w:adjustRightInd w:val="0"/>
              <w:rPr>
                <w:rFonts w:eastAsia="Book Antiqua"/>
              </w:rPr>
            </w:pPr>
            <w:r w:rsidRPr="00D374B2">
              <w:rPr>
                <w:rFonts w:eastAsia="Book Antiqua"/>
              </w:rPr>
              <w:t xml:space="preserve">Provides </w:t>
            </w:r>
            <w:proofErr w:type="gramStart"/>
            <w:r w:rsidRPr="00D374B2">
              <w:rPr>
                <w:rFonts w:eastAsia="Book Antiqua"/>
              </w:rPr>
              <w:t>all of</w:t>
            </w:r>
            <w:proofErr w:type="gramEnd"/>
            <w:r w:rsidRPr="00D374B2">
              <w:rPr>
                <w:rFonts w:eastAsia="Book Antiqua"/>
              </w:rPr>
              <w:t xml:space="preserve"> the following:</w:t>
            </w:r>
          </w:p>
          <w:p w14:paraId="26749B92" w14:textId="77777777" w:rsidR="001B6854" w:rsidRPr="00D374B2" w:rsidRDefault="001B6854" w:rsidP="001B6854">
            <w:pPr>
              <w:autoSpaceDE w:val="0"/>
              <w:autoSpaceDN w:val="0"/>
              <w:adjustRightInd w:val="0"/>
              <w:rPr>
                <w:rFonts w:eastAsia="Book Antiqua"/>
              </w:rPr>
            </w:pPr>
          </w:p>
          <w:p w14:paraId="390475A4" w14:textId="022D7F2D" w:rsidR="001B6854" w:rsidRPr="00D374B2" w:rsidRDefault="001B6854" w:rsidP="001B6854">
            <w:pPr>
              <w:autoSpaceDE w:val="0"/>
              <w:autoSpaceDN w:val="0"/>
              <w:adjustRightInd w:val="0"/>
              <w:rPr>
                <w:rFonts w:eastAsia="Book Antiqua"/>
              </w:rPr>
            </w:pPr>
            <w:r w:rsidRPr="00D374B2">
              <w:rPr>
                <w:rFonts w:eastAsia="Book Antiqua"/>
              </w:rPr>
              <w:t xml:space="preserve">Thorough description of 5 aspects of temperament used by VC (activity, sociability, emotionality, aggressiveness vs. cooperativeness, </w:t>
            </w:r>
            <w:proofErr w:type="spellStart"/>
            <w:r w:rsidRPr="00D374B2">
              <w:rPr>
                <w:rFonts w:eastAsia="Book Antiqua"/>
              </w:rPr>
              <w:t>self control</w:t>
            </w:r>
            <w:proofErr w:type="spellEnd"/>
            <w:r w:rsidRPr="00D374B2">
              <w:rPr>
                <w:rFonts w:eastAsia="Book Antiqua"/>
              </w:rPr>
              <w:t>)</w:t>
            </w:r>
          </w:p>
          <w:p w14:paraId="7B21E499" w14:textId="77777777" w:rsidR="001B6854" w:rsidRPr="00D374B2" w:rsidRDefault="001B6854" w:rsidP="001B6854">
            <w:pPr>
              <w:autoSpaceDE w:val="0"/>
              <w:autoSpaceDN w:val="0"/>
              <w:adjustRightInd w:val="0"/>
              <w:rPr>
                <w:rFonts w:eastAsia="Book Antiqua"/>
              </w:rPr>
            </w:pPr>
            <w:r w:rsidRPr="00D374B2">
              <w:rPr>
                <w:rFonts w:eastAsia="Book Antiqua"/>
              </w:rPr>
              <w:t>in relation to your child</w:t>
            </w:r>
          </w:p>
          <w:p w14:paraId="4C3F679A" w14:textId="77777777" w:rsidR="001B6854" w:rsidRPr="00D374B2" w:rsidRDefault="001B6854" w:rsidP="001B6854">
            <w:pPr>
              <w:autoSpaceDE w:val="0"/>
              <w:autoSpaceDN w:val="0"/>
              <w:adjustRightInd w:val="0"/>
              <w:rPr>
                <w:rFonts w:eastAsia="Book Antiqua"/>
              </w:rPr>
            </w:pPr>
          </w:p>
          <w:p w14:paraId="5E4BC17C" w14:textId="64E8A644" w:rsidR="001B6854" w:rsidRPr="00D374B2" w:rsidRDefault="001B6854" w:rsidP="001B6854">
            <w:pPr>
              <w:autoSpaceDE w:val="0"/>
              <w:autoSpaceDN w:val="0"/>
              <w:adjustRightInd w:val="0"/>
              <w:rPr>
                <w:rFonts w:eastAsia="Book Antiqua"/>
              </w:rPr>
            </w:pPr>
            <w:r w:rsidRPr="00D374B2">
              <w:rPr>
                <w:rFonts w:eastAsia="Book Antiqua"/>
              </w:rPr>
              <w:t>Thorough explanation of stability of your child including example</w:t>
            </w:r>
          </w:p>
          <w:p w14:paraId="6FD49E58" w14:textId="77777777" w:rsidR="001B6854" w:rsidRPr="00D374B2" w:rsidRDefault="001B6854" w:rsidP="001B6854">
            <w:pPr>
              <w:autoSpaceDE w:val="0"/>
              <w:autoSpaceDN w:val="0"/>
              <w:adjustRightInd w:val="0"/>
              <w:rPr>
                <w:rFonts w:eastAsia="Book Antiqua"/>
              </w:rPr>
            </w:pPr>
          </w:p>
          <w:p w14:paraId="1B4A8E49" w14:textId="66128712" w:rsidR="001B6854" w:rsidRPr="00D374B2" w:rsidRDefault="001B6854" w:rsidP="001B6854">
            <w:pPr>
              <w:autoSpaceDE w:val="0"/>
              <w:autoSpaceDN w:val="0"/>
              <w:adjustRightInd w:val="0"/>
              <w:rPr>
                <w:rFonts w:eastAsia="Book Antiqua"/>
              </w:rPr>
            </w:pPr>
            <w:r w:rsidRPr="00D374B2">
              <w:rPr>
                <w:rFonts w:eastAsia="Book Antiqua"/>
              </w:rPr>
              <w:t>Thorough definition of goodness-of-fit</w:t>
            </w:r>
          </w:p>
          <w:p w14:paraId="0120931A" w14:textId="77777777" w:rsidR="001B6854" w:rsidRPr="00D374B2" w:rsidRDefault="001B6854" w:rsidP="001B6854">
            <w:pPr>
              <w:autoSpaceDE w:val="0"/>
              <w:autoSpaceDN w:val="0"/>
              <w:adjustRightInd w:val="0"/>
              <w:rPr>
                <w:rFonts w:eastAsia="Book Antiqua"/>
              </w:rPr>
            </w:pPr>
          </w:p>
          <w:p w14:paraId="16415100" w14:textId="1F46FB3A" w:rsidR="001B6854" w:rsidRPr="00D374B2" w:rsidRDefault="001B6854" w:rsidP="001B6854">
            <w:pPr>
              <w:autoSpaceDE w:val="0"/>
              <w:autoSpaceDN w:val="0"/>
              <w:adjustRightInd w:val="0"/>
              <w:rPr>
                <w:rFonts w:eastAsia="Book Antiqua"/>
              </w:rPr>
            </w:pPr>
            <w:r w:rsidRPr="00D374B2">
              <w:rPr>
                <w:rFonts w:eastAsia="Book Antiqua"/>
              </w:rPr>
              <w:t xml:space="preserve">Thorough explanation of how goodness-of-fit applies to your interactions with your </w:t>
            </w:r>
            <w:proofErr w:type="gramStart"/>
            <w:r w:rsidRPr="00D374B2">
              <w:rPr>
                <w:rFonts w:eastAsia="Book Antiqua"/>
              </w:rPr>
              <w:t>child</w:t>
            </w:r>
            <w:proofErr w:type="gramEnd"/>
          </w:p>
          <w:p w14:paraId="58BCD7FE" w14:textId="77777777" w:rsidR="001B6854" w:rsidRPr="00D374B2" w:rsidRDefault="001B6854" w:rsidP="001B6854">
            <w:pPr>
              <w:rPr>
                <w:rFonts w:eastAsia="Book Antiqua"/>
              </w:rPr>
            </w:pPr>
          </w:p>
          <w:p w14:paraId="0B5B858A" w14:textId="67AFA794" w:rsidR="001B6854" w:rsidRPr="00D374B2" w:rsidRDefault="001B6854" w:rsidP="001B6854">
            <w:pPr>
              <w:rPr>
                <w:color w:val="000000" w:themeColor="text1"/>
                <w:u w:val="single"/>
              </w:rPr>
            </w:pPr>
            <w:r w:rsidRPr="00D374B2">
              <w:rPr>
                <w:rFonts w:eastAsia="Book Antiqua"/>
              </w:rPr>
              <w:t>Inclusion of information from text or other source</w:t>
            </w:r>
          </w:p>
        </w:tc>
      </w:tr>
      <w:tr w:rsidR="001B6854" w:rsidRPr="00D374B2" w14:paraId="2F3F5FC7" w14:textId="77777777" w:rsidTr="001C058C">
        <w:tc>
          <w:tcPr>
            <w:tcW w:w="2337" w:type="dxa"/>
          </w:tcPr>
          <w:p w14:paraId="06EA3130" w14:textId="77777777" w:rsidR="00937853" w:rsidRDefault="001B6854" w:rsidP="001C058C">
            <w:pPr>
              <w:pStyle w:val="Heading3"/>
              <w:spacing w:before="0" w:beforeAutospacing="0" w:after="0" w:afterAutospacing="0"/>
              <w:rPr>
                <w:b w:val="0"/>
                <w:bCs w:val="0"/>
                <w:color w:val="000000" w:themeColor="text1"/>
                <w:sz w:val="22"/>
                <w:szCs w:val="22"/>
              </w:rPr>
            </w:pPr>
            <w:r w:rsidRPr="00D374B2">
              <w:rPr>
                <w:b w:val="0"/>
                <w:bCs w:val="0"/>
                <w:color w:val="000000" w:themeColor="text1"/>
                <w:sz w:val="22"/>
                <w:szCs w:val="22"/>
              </w:rPr>
              <w:t>APA, Formatting, and Grammar</w:t>
            </w:r>
          </w:p>
          <w:p w14:paraId="203B6D6B" w14:textId="333EA443" w:rsidR="00937853" w:rsidRPr="00937853" w:rsidRDefault="00937853" w:rsidP="001C058C">
            <w:pPr>
              <w:pStyle w:val="Heading3"/>
              <w:spacing w:before="0" w:beforeAutospacing="0" w:after="0" w:afterAutospacing="0"/>
              <w:rPr>
                <w:rStyle w:val="i-edit-criterion-name-text"/>
                <w:b w:val="0"/>
                <w:bCs w:val="0"/>
                <w:color w:val="000000" w:themeColor="text1"/>
                <w:sz w:val="22"/>
                <w:szCs w:val="22"/>
              </w:rPr>
            </w:pPr>
            <w:r w:rsidRPr="00937853">
              <w:rPr>
                <w:b w:val="0"/>
                <w:bCs w:val="0"/>
                <w:sz w:val="22"/>
                <w:szCs w:val="22"/>
              </w:rPr>
              <w:t>10%</w:t>
            </w:r>
          </w:p>
        </w:tc>
        <w:tc>
          <w:tcPr>
            <w:tcW w:w="2337" w:type="dxa"/>
          </w:tcPr>
          <w:p w14:paraId="22E15BCB" w14:textId="77777777" w:rsidR="001B6854" w:rsidRPr="00D374B2" w:rsidRDefault="001B6854" w:rsidP="001C058C">
            <w:pPr>
              <w:pStyle w:val="NormalWeb"/>
              <w:spacing w:before="0" w:beforeAutospacing="0" w:after="120" w:afterAutospacing="0"/>
              <w:rPr>
                <w:rStyle w:val="Strong"/>
                <w:b w:val="0"/>
                <w:bCs w:val="0"/>
                <w:color w:val="000000" w:themeColor="text1"/>
              </w:rPr>
            </w:pPr>
            <w:r w:rsidRPr="00D374B2">
              <w:rPr>
                <w:color w:val="000000" w:themeColor="text1"/>
              </w:rPr>
              <w:t>A variety of typos and/or grammatical errors are present. Frequently, the writing is vague and difficult to follow. Does not use citations to back up their claims or cites incorrectly. Frequent APA and formatting errors</w:t>
            </w:r>
          </w:p>
        </w:tc>
        <w:tc>
          <w:tcPr>
            <w:tcW w:w="2338" w:type="dxa"/>
          </w:tcPr>
          <w:p w14:paraId="3A8B3DE2" w14:textId="5B1D11FB" w:rsidR="001B6854" w:rsidRPr="00D374B2" w:rsidRDefault="001B6854" w:rsidP="001C058C">
            <w:pPr>
              <w:pStyle w:val="NormalWeb"/>
              <w:spacing w:before="0" w:beforeAutospacing="0" w:after="120" w:afterAutospacing="0"/>
              <w:rPr>
                <w:rStyle w:val="Strong"/>
                <w:b w:val="0"/>
                <w:bCs w:val="0"/>
                <w:color w:val="000000" w:themeColor="text1"/>
              </w:rPr>
            </w:pPr>
            <w:r w:rsidRPr="00D374B2">
              <w:rPr>
                <w:color w:val="000000" w:themeColor="text1"/>
              </w:rPr>
              <w:t>Few typos and grammatical errors are present, making sentences easy to comprehend. Minimal APA and formatting errors. Cites sources consistently.</w:t>
            </w:r>
          </w:p>
        </w:tc>
        <w:tc>
          <w:tcPr>
            <w:tcW w:w="2338" w:type="dxa"/>
          </w:tcPr>
          <w:p w14:paraId="0AD1D75A" w14:textId="77777777" w:rsidR="001B6854" w:rsidRPr="00D374B2" w:rsidRDefault="001B6854" w:rsidP="001C058C">
            <w:pPr>
              <w:pStyle w:val="NormalWeb"/>
              <w:spacing w:before="0" w:beforeAutospacing="0" w:after="120" w:afterAutospacing="0"/>
              <w:rPr>
                <w:rStyle w:val="Strong"/>
                <w:b w:val="0"/>
                <w:bCs w:val="0"/>
                <w:color w:val="000000" w:themeColor="text1"/>
              </w:rPr>
            </w:pPr>
            <w:r w:rsidRPr="00D374B2">
              <w:rPr>
                <w:color w:val="000000" w:themeColor="text1"/>
              </w:rPr>
              <w:t>Demonstrates consistent and advanced command of written language. No errors APA and formatting found.  Cites sources consistently and accurately.</w:t>
            </w:r>
          </w:p>
        </w:tc>
      </w:tr>
    </w:tbl>
    <w:p w14:paraId="4A04EFB9" w14:textId="77777777" w:rsidR="001B6854" w:rsidRDefault="001B6854" w:rsidP="00EE571C">
      <w:pPr>
        <w:rPr>
          <w:b/>
          <w:bCs/>
          <w:u w:val="single"/>
        </w:rPr>
      </w:pPr>
    </w:p>
    <w:p w14:paraId="105B5E45" w14:textId="77777777" w:rsidR="001B6854" w:rsidRDefault="001B6854" w:rsidP="00EE571C">
      <w:pPr>
        <w:rPr>
          <w:b/>
          <w:bCs/>
          <w:u w:val="single"/>
        </w:rPr>
      </w:pPr>
    </w:p>
    <w:p w14:paraId="6CEA011F" w14:textId="77777777" w:rsidR="001B6854" w:rsidRDefault="001B6854" w:rsidP="00EE571C">
      <w:pPr>
        <w:rPr>
          <w:b/>
          <w:bCs/>
          <w:u w:val="single"/>
        </w:rPr>
      </w:pPr>
    </w:p>
    <w:p w14:paraId="5D09259E" w14:textId="77777777" w:rsidR="00D374B2" w:rsidRDefault="00D374B2" w:rsidP="00EE571C">
      <w:pPr>
        <w:rPr>
          <w:b/>
          <w:bCs/>
          <w:u w:val="single"/>
        </w:rPr>
      </w:pPr>
    </w:p>
    <w:p w14:paraId="4B00CC8A" w14:textId="77777777" w:rsidR="00D374B2" w:rsidRDefault="00D374B2" w:rsidP="00EE571C">
      <w:pPr>
        <w:rPr>
          <w:b/>
          <w:bCs/>
          <w:u w:val="single"/>
        </w:rPr>
      </w:pPr>
    </w:p>
    <w:p w14:paraId="1E27DED2" w14:textId="77777777" w:rsidR="00D374B2" w:rsidRDefault="00D374B2" w:rsidP="00EE571C">
      <w:pPr>
        <w:rPr>
          <w:b/>
          <w:bCs/>
          <w:u w:val="single"/>
        </w:rPr>
      </w:pPr>
    </w:p>
    <w:p w14:paraId="4AE72E8B" w14:textId="77777777" w:rsidR="00D374B2" w:rsidRDefault="00D374B2" w:rsidP="00EE571C">
      <w:pPr>
        <w:rPr>
          <w:b/>
          <w:bCs/>
          <w:u w:val="single"/>
        </w:rPr>
      </w:pPr>
    </w:p>
    <w:p w14:paraId="6651951F" w14:textId="7A9BED2F" w:rsidR="00EE571C" w:rsidRPr="00EE571C" w:rsidRDefault="00EE571C" w:rsidP="00EE571C">
      <w:pPr>
        <w:rPr>
          <w:b/>
          <w:bCs/>
          <w:u w:val="single"/>
        </w:rPr>
      </w:pPr>
      <w:r w:rsidRPr="00EE571C">
        <w:rPr>
          <w:b/>
          <w:bCs/>
          <w:u w:val="single"/>
        </w:rPr>
        <w:lastRenderedPageBreak/>
        <w:t>Virtual Child - Early Childhood Questionnaire</w:t>
      </w:r>
    </w:p>
    <w:p w14:paraId="3D98BC30" w14:textId="77777777" w:rsidR="00EE571C" w:rsidRDefault="00EE571C" w:rsidP="00EE571C">
      <w:pPr>
        <w:rPr>
          <w:b/>
          <w:bCs/>
          <w:u w:val="single"/>
        </w:rPr>
      </w:pPr>
    </w:p>
    <w:p w14:paraId="739AAE95" w14:textId="77777777" w:rsidR="001B6854" w:rsidRPr="00D374B2" w:rsidRDefault="001B6854" w:rsidP="00EE571C">
      <w:pPr>
        <w:rPr>
          <w:b/>
          <w:bCs/>
          <w:sz w:val="22"/>
          <w:szCs w:val="22"/>
          <w:u w:val="single"/>
        </w:rPr>
      </w:pPr>
    </w:p>
    <w:tbl>
      <w:tblPr>
        <w:tblStyle w:val="TableGrid"/>
        <w:tblW w:w="0" w:type="auto"/>
        <w:tblLook w:val="04A0" w:firstRow="1" w:lastRow="0" w:firstColumn="1" w:lastColumn="0" w:noHBand="0" w:noVBand="1"/>
      </w:tblPr>
      <w:tblGrid>
        <w:gridCol w:w="2337"/>
        <w:gridCol w:w="2337"/>
        <w:gridCol w:w="2338"/>
        <w:gridCol w:w="2338"/>
      </w:tblGrid>
      <w:tr w:rsidR="001B6854" w:rsidRPr="00D374B2" w14:paraId="2EE0EBAA" w14:textId="77777777" w:rsidTr="00EE571C">
        <w:tc>
          <w:tcPr>
            <w:tcW w:w="2337" w:type="dxa"/>
          </w:tcPr>
          <w:p w14:paraId="2BE9A27B" w14:textId="250949F8" w:rsidR="00EE571C" w:rsidRPr="00D374B2" w:rsidRDefault="001B6854" w:rsidP="00EE571C">
            <w:pPr>
              <w:rPr>
                <w:color w:val="000000" w:themeColor="text1"/>
                <w:u w:val="single"/>
              </w:rPr>
            </w:pPr>
            <w:r w:rsidRPr="00D374B2">
              <w:rPr>
                <w:color w:val="000000" w:themeColor="text1"/>
                <w:u w:val="single"/>
              </w:rPr>
              <w:t xml:space="preserve">Outcome </w:t>
            </w:r>
          </w:p>
        </w:tc>
        <w:tc>
          <w:tcPr>
            <w:tcW w:w="2337" w:type="dxa"/>
          </w:tcPr>
          <w:p w14:paraId="3D0B23CC" w14:textId="6FDA9ED1" w:rsidR="00EE571C" w:rsidRPr="00D374B2" w:rsidRDefault="001B6854" w:rsidP="00EE571C">
            <w:pPr>
              <w:rPr>
                <w:color w:val="000000" w:themeColor="text1"/>
                <w:u w:val="single"/>
              </w:rPr>
            </w:pPr>
            <w:r w:rsidRPr="00D374B2">
              <w:rPr>
                <w:color w:val="000000" w:themeColor="text1"/>
                <w:u w:val="single"/>
              </w:rPr>
              <w:t>Below Expectation</w:t>
            </w:r>
          </w:p>
        </w:tc>
        <w:tc>
          <w:tcPr>
            <w:tcW w:w="2338" w:type="dxa"/>
          </w:tcPr>
          <w:p w14:paraId="6F691E27" w14:textId="2154EB53" w:rsidR="00EE571C" w:rsidRPr="00D374B2" w:rsidRDefault="001B6854" w:rsidP="00EE571C">
            <w:pPr>
              <w:rPr>
                <w:color w:val="000000" w:themeColor="text1"/>
                <w:u w:val="single"/>
              </w:rPr>
            </w:pPr>
            <w:r w:rsidRPr="00D374B2">
              <w:rPr>
                <w:color w:val="000000" w:themeColor="text1"/>
                <w:u w:val="single"/>
              </w:rPr>
              <w:t xml:space="preserve">Meets Expectations </w:t>
            </w:r>
          </w:p>
        </w:tc>
        <w:tc>
          <w:tcPr>
            <w:tcW w:w="2338" w:type="dxa"/>
          </w:tcPr>
          <w:p w14:paraId="2EB69E3A" w14:textId="793F2DFD" w:rsidR="00EE571C" w:rsidRPr="00D374B2" w:rsidRDefault="001B6854" w:rsidP="00EE571C">
            <w:pPr>
              <w:rPr>
                <w:color w:val="000000" w:themeColor="text1"/>
                <w:u w:val="single"/>
              </w:rPr>
            </w:pPr>
            <w:r w:rsidRPr="00D374B2">
              <w:rPr>
                <w:color w:val="000000" w:themeColor="text1"/>
                <w:u w:val="single"/>
              </w:rPr>
              <w:t xml:space="preserve">Exceeds Expectations </w:t>
            </w:r>
          </w:p>
        </w:tc>
      </w:tr>
      <w:tr w:rsidR="001B6854" w:rsidRPr="00D374B2" w14:paraId="0FEDCD44" w14:textId="77777777" w:rsidTr="00EE571C">
        <w:tc>
          <w:tcPr>
            <w:tcW w:w="2337" w:type="dxa"/>
          </w:tcPr>
          <w:p w14:paraId="017BB473" w14:textId="77777777" w:rsidR="001B6854" w:rsidRPr="00D374B2" w:rsidRDefault="001B6854" w:rsidP="001B6854">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t>Social, Behavioral, Environmental</w:t>
            </w:r>
          </w:p>
          <w:p w14:paraId="05BDB560" w14:textId="2C0C4C49" w:rsidR="00EE571C" w:rsidRPr="00D374B2" w:rsidRDefault="00937853" w:rsidP="00EE571C">
            <w:pPr>
              <w:rPr>
                <w:color w:val="000000" w:themeColor="text1"/>
                <w:u w:val="single"/>
              </w:rPr>
            </w:pPr>
            <w:r>
              <w:t>22.5%</w:t>
            </w:r>
          </w:p>
        </w:tc>
        <w:tc>
          <w:tcPr>
            <w:tcW w:w="2337" w:type="dxa"/>
          </w:tcPr>
          <w:p w14:paraId="3930FD32"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276E3DA2" w14:textId="2C8F819D"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Explanation of environmental events</w:t>
            </w:r>
          </w:p>
          <w:p w14:paraId="4B3F3ADB" w14:textId="107E40CE"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 xml:space="preserve">Explanation of how events have influenced child’s </w:t>
            </w:r>
            <w:proofErr w:type="gramStart"/>
            <w:r w:rsidRPr="00D374B2">
              <w:rPr>
                <w:rStyle w:val="Strong"/>
                <w:b w:val="0"/>
                <w:bCs w:val="0"/>
                <w:color w:val="000000" w:themeColor="text1"/>
              </w:rPr>
              <w:t>behavior</w:t>
            </w:r>
            <w:proofErr w:type="gramEnd"/>
          </w:p>
          <w:p w14:paraId="53C1B694"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1 example of what you base your hypotheses on</w:t>
            </w:r>
          </w:p>
          <w:p w14:paraId="59E3C478" w14:textId="77777777" w:rsidR="00EE571C" w:rsidRPr="00D374B2" w:rsidRDefault="00EE571C" w:rsidP="00EE571C">
            <w:pPr>
              <w:rPr>
                <w:color w:val="000000" w:themeColor="text1"/>
                <w:u w:val="single"/>
              </w:rPr>
            </w:pPr>
          </w:p>
        </w:tc>
        <w:tc>
          <w:tcPr>
            <w:tcW w:w="2338" w:type="dxa"/>
          </w:tcPr>
          <w:p w14:paraId="29BC7CC1"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3F0AB5EE" w14:textId="41B47DFA"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Explanation of environmental events</w:t>
            </w:r>
          </w:p>
          <w:p w14:paraId="18F23FAF" w14:textId="0D9D01F5"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 xml:space="preserve">Explanation of how events have influenced child’s </w:t>
            </w:r>
            <w:proofErr w:type="gramStart"/>
            <w:r w:rsidRPr="00D374B2">
              <w:rPr>
                <w:rStyle w:val="Strong"/>
                <w:b w:val="0"/>
                <w:bCs w:val="0"/>
                <w:color w:val="000000" w:themeColor="text1"/>
              </w:rPr>
              <w:t>behavior</w:t>
            </w:r>
            <w:proofErr w:type="gramEnd"/>
          </w:p>
          <w:p w14:paraId="2081D659"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1 example of what you base your hypotheses on</w:t>
            </w:r>
          </w:p>
          <w:p w14:paraId="11F509F6" w14:textId="77777777" w:rsidR="00EE571C" w:rsidRPr="00D374B2" w:rsidRDefault="00EE571C" w:rsidP="00EE571C">
            <w:pPr>
              <w:rPr>
                <w:color w:val="000000" w:themeColor="text1"/>
                <w:u w:val="single"/>
              </w:rPr>
            </w:pPr>
          </w:p>
        </w:tc>
        <w:tc>
          <w:tcPr>
            <w:tcW w:w="2338" w:type="dxa"/>
          </w:tcPr>
          <w:p w14:paraId="20B3F595"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32E108E8" w14:textId="162C137A"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Thorough explanation of environmental events</w:t>
            </w:r>
          </w:p>
          <w:p w14:paraId="7E1F7376" w14:textId="30BD61D9"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 xml:space="preserve">Thorough explanation of how events have influenced child’s </w:t>
            </w:r>
            <w:proofErr w:type="gramStart"/>
            <w:r w:rsidRPr="00D374B2">
              <w:rPr>
                <w:rStyle w:val="Strong"/>
                <w:b w:val="0"/>
                <w:bCs w:val="0"/>
                <w:color w:val="000000" w:themeColor="text1"/>
              </w:rPr>
              <w:t>behavior</w:t>
            </w:r>
            <w:proofErr w:type="gramEnd"/>
          </w:p>
          <w:p w14:paraId="179D6523"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2 or more examples of what you base your hypotheses on</w:t>
            </w:r>
          </w:p>
          <w:p w14:paraId="008BD818" w14:textId="77777777" w:rsidR="00EE571C" w:rsidRPr="00D374B2" w:rsidRDefault="00EE571C" w:rsidP="00EE571C">
            <w:pPr>
              <w:rPr>
                <w:color w:val="000000" w:themeColor="text1"/>
                <w:u w:val="single"/>
              </w:rPr>
            </w:pPr>
          </w:p>
        </w:tc>
      </w:tr>
      <w:tr w:rsidR="001B6854" w:rsidRPr="00D374B2" w14:paraId="37247609" w14:textId="77777777" w:rsidTr="00EE571C">
        <w:tc>
          <w:tcPr>
            <w:tcW w:w="2337" w:type="dxa"/>
          </w:tcPr>
          <w:p w14:paraId="4F641358" w14:textId="77777777" w:rsidR="001B6854" w:rsidRPr="00D374B2" w:rsidRDefault="001B6854" w:rsidP="001B6854">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t>Parenting &amp; Theories</w:t>
            </w:r>
          </w:p>
          <w:p w14:paraId="30E85431" w14:textId="6ED74B3B" w:rsidR="00EE571C" w:rsidRPr="00D374B2" w:rsidRDefault="00937853" w:rsidP="00EE571C">
            <w:pPr>
              <w:rPr>
                <w:color w:val="000000" w:themeColor="text1"/>
                <w:u w:val="single"/>
              </w:rPr>
            </w:pPr>
            <w:r>
              <w:t>22.5%</w:t>
            </w:r>
          </w:p>
        </w:tc>
        <w:tc>
          <w:tcPr>
            <w:tcW w:w="2337" w:type="dxa"/>
          </w:tcPr>
          <w:p w14:paraId="0DA60B95"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3617052F"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Thorough explanation of parenting philosophy and practices using 4 or more principles/theorists.</w:t>
            </w:r>
          </w:p>
          <w:p w14:paraId="5BF29A67" w14:textId="77777777" w:rsidR="00EE571C" w:rsidRPr="00D374B2" w:rsidRDefault="00EE571C" w:rsidP="00EE571C">
            <w:pPr>
              <w:rPr>
                <w:color w:val="000000" w:themeColor="text1"/>
                <w:u w:val="single"/>
              </w:rPr>
            </w:pPr>
          </w:p>
        </w:tc>
        <w:tc>
          <w:tcPr>
            <w:tcW w:w="2338" w:type="dxa"/>
          </w:tcPr>
          <w:p w14:paraId="4BA20FA9"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233F9BF7"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Explanation of parenting philosophy and practices using 3 principles/theorists.</w:t>
            </w:r>
          </w:p>
          <w:p w14:paraId="051A4544" w14:textId="77777777" w:rsidR="00EE571C" w:rsidRPr="00D374B2" w:rsidRDefault="00EE571C" w:rsidP="00EE571C">
            <w:pPr>
              <w:rPr>
                <w:color w:val="000000" w:themeColor="text1"/>
                <w:u w:val="single"/>
              </w:rPr>
            </w:pPr>
          </w:p>
        </w:tc>
        <w:tc>
          <w:tcPr>
            <w:tcW w:w="2338" w:type="dxa"/>
          </w:tcPr>
          <w:p w14:paraId="140163DE" w14:textId="77777777" w:rsidR="00EE571C" w:rsidRPr="00D374B2" w:rsidRDefault="00EE571C" w:rsidP="00EE571C">
            <w:pPr>
              <w:rPr>
                <w:color w:val="000000" w:themeColor="text1"/>
                <w:u w:val="single"/>
              </w:rPr>
            </w:pPr>
          </w:p>
          <w:p w14:paraId="7FA63B71"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27435C4F"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Thorough explanation of parenting philosophy and practices using 4 or more principles/theorists.</w:t>
            </w:r>
          </w:p>
          <w:p w14:paraId="5BDFE36B" w14:textId="77777777" w:rsidR="001B6854" w:rsidRPr="00D374B2" w:rsidRDefault="001B6854" w:rsidP="001B6854">
            <w:pPr>
              <w:ind w:firstLine="720"/>
              <w:rPr>
                <w:color w:val="000000" w:themeColor="text1"/>
              </w:rPr>
            </w:pPr>
          </w:p>
        </w:tc>
      </w:tr>
      <w:tr w:rsidR="001B6854" w:rsidRPr="00D374B2" w14:paraId="32977522" w14:textId="77777777" w:rsidTr="00EE571C">
        <w:tc>
          <w:tcPr>
            <w:tcW w:w="2337" w:type="dxa"/>
          </w:tcPr>
          <w:p w14:paraId="25855AFC" w14:textId="77777777" w:rsidR="001B6854" w:rsidRPr="00D374B2" w:rsidRDefault="001B6854" w:rsidP="001B6854">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t>Social, Environmental, Behavioral</w:t>
            </w:r>
          </w:p>
          <w:p w14:paraId="0CD0FBE8" w14:textId="546E17E9" w:rsidR="00EE571C" w:rsidRPr="00D374B2" w:rsidRDefault="00937853" w:rsidP="00EE571C">
            <w:pPr>
              <w:rPr>
                <w:color w:val="000000" w:themeColor="text1"/>
                <w:u w:val="single"/>
              </w:rPr>
            </w:pPr>
            <w:r>
              <w:t>22.5%</w:t>
            </w:r>
          </w:p>
        </w:tc>
        <w:tc>
          <w:tcPr>
            <w:tcW w:w="2337" w:type="dxa"/>
          </w:tcPr>
          <w:p w14:paraId="68929D36"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5BA61EDF" w14:textId="6C5F936D"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Explanation of how child adapting to social situations IN the home</w:t>
            </w:r>
          </w:p>
          <w:p w14:paraId="23B0F979" w14:textId="77777777" w:rsidR="001B6854" w:rsidRPr="00D374B2" w:rsidRDefault="001B6854" w:rsidP="001B6854">
            <w:pPr>
              <w:spacing w:before="100" w:beforeAutospacing="1" w:after="100" w:afterAutospacing="1"/>
              <w:rPr>
                <w:rStyle w:val="Strong"/>
                <w:b w:val="0"/>
                <w:bCs w:val="0"/>
                <w:color w:val="000000" w:themeColor="text1"/>
              </w:rPr>
            </w:pPr>
            <w:r w:rsidRPr="00D374B2">
              <w:rPr>
                <w:rStyle w:val="Strong"/>
                <w:b w:val="0"/>
                <w:bCs w:val="0"/>
                <w:color w:val="000000" w:themeColor="text1"/>
              </w:rPr>
              <w:t>Explanation of how child adapting to social situations OUTSIDE of home</w:t>
            </w:r>
          </w:p>
          <w:p w14:paraId="55069A99" w14:textId="5FA04CD9" w:rsidR="001B6854" w:rsidRPr="00D374B2" w:rsidRDefault="001B6854" w:rsidP="001B6854">
            <w:pPr>
              <w:spacing w:before="100" w:beforeAutospacing="1" w:after="100" w:afterAutospacing="1"/>
              <w:rPr>
                <w:color w:val="000000" w:themeColor="text1"/>
              </w:rPr>
            </w:pPr>
            <w:r w:rsidRPr="00D374B2">
              <w:rPr>
                <w:rStyle w:val="apple-converted-space"/>
                <w:color w:val="000000" w:themeColor="text1"/>
              </w:rPr>
              <w:lastRenderedPageBreak/>
              <w:t> </w:t>
            </w:r>
            <w:r w:rsidRPr="00D374B2">
              <w:rPr>
                <w:rStyle w:val="Strong"/>
                <w:b w:val="0"/>
                <w:bCs w:val="0"/>
                <w:color w:val="000000" w:themeColor="text1"/>
              </w:rPr>
              <w:t>Explanation of any behavioral or emotional problems</w:t>
            </w:r>
          </w:p>
          <w:p w14:paraId="7965CA6D" w14:textId="02C7BBAD"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 xml:space="preserve">Explanation of why you think they are </w:t>
            </w:r>
            <w:proofErr w:type="gramStart"/>
            <w:r w:rsidRPr="00D374B2">
              <w:rPr>
                <w:rStyle w:val="Strong"/>
                <w:b w:val="0"/>
                <w:bCs w:val="0"/>
                <w:color w:val="000000" w:themeColor="text1"/>
              </w:rPr>
              <w:t>occurring</w:t>
            </w:r>
            <w:proofErr w:type="gramEnd"/>
          </w:p>
          <w:p w14:paraId="5113B88C"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Explanation of what you are doing about </w:t>
            </w:r>
            <w:proofErr w:type="gramStart"/>
            <w:r w:rsidRPr="00D374B2">
              <w:rPr>
                <w:rStyle w:val="Strong"/>
                <w:b w:val="0"/>
                <w:bCs w:val="0"/>
                <w:color w:val="000000" w:themeColor="text1"/>
              </w:rPr>
              <w:t>them</w:t>
            </w:r>
            <w:proofErr w:type="gramEnd"/>
          </w:p>
          <w:p w14:paraId="485CB571" w14:textId="77777777" w:rsidR="00EE571C" w:rsidRPr="00D374B2" w:rsidRDefault="00EE571C" w:rsidP="00EE571C">
            <w:pPr>
              <w:rPr>
                <w:color w:val="000000" w:themeColor="text1"/>
                <w:u w:val="single"/>
              </w:rPr>
            </w:pPr>
          </w:p>
        </w:tc>
        <w:tc>
          <w:tcPr>
            <w:tcW w:w="2338" w:type="dxa"/>
          </w:tcPr>
          <w:p w14:paraId="098451C2"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lastRenderedPageBreak/>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3441416A" w14:textId="21E642F3"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Explanation of how child adapting to social situations IN the home</w:t>
            </w:r>
          </w:p>
          <w:p w14:paraId="4677535A" w14:textId="24680F88"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Explanation of how child adapting to social situations OUTSIDE of home</w:t>
            </w:r>
          </w:p>
          <w:p w14:paraId="6AC58759" w14:textId="5A1EB338"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Explanation of any behavioral or emotional problems</w:t>
            </w:r>
          </w:p>
          <w:p w14:paraId="36E65180" w14:textId="1149B8DF"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lastRenderedPageBreak/>
              <w:t xml:space="preserve">Explanation of why you think they are </w:t>
            </w:r>
            <w:proofErr w:type="gramStart"/>
            <w:r w:rsidRPr="00D374B2">
              <w:rPr>
                <w:rStyle w:val="Strong"/>
                <w:b w:val="0"/>
                <w:bCs w:val="0"/>
                <w:color w:val="000000" w:themeColor="text1"/>
              </w:rPr>
              <w:t>occurring</w:t>
            </w:r>
            <w:proofErr w:type="gramEnd"/>
          </w:p>
          <w:p w14:paraId="3CD17231"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Explanation of what you are doing about </w:t>
            </w:r>
            <w:proofErr w:type="gramStart"/>
            <w:r w:rsidRPr="00D374B2">
              <w:rPr>
                <w:rStyle w:val="Strong"/>
                <w:b w:val="0"/>
                <w:bCs w:val="0"/>
                <w:color w:val="000000" w:themeColor="text1"/>
              </w:rPr>
              <w:t>them</w:t>
            </w:r>
            <w:proofErr w:type="gramEnd"/>
          </w:p>
          <w:p w14:paraId="27A998CD" w14:textId="77777777" w:rsidR="00EE571C" w:rsidRPr="00D374B2" w:rsidRDefault="00EE571C" w:rsidP="00EE571C">
            <w:pPr>
              <w:rPr>
                <w:color w:val="000000" w:themeColor="text1"/>
                <w:u w:val="single"/>
              </w:rPr>
            </w:pPr>
          </w:p>
        </w:tc>
        <w:tc>
          <w:tcPr>
            <w:tcW w:w="2338" w:type="dxa"/>
          </w:tcPr>
          <w:p w14:paraId="7A20989F"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lastRenderedPageBreak/>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4F8BF316" w14:textId="5E02BA46"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Thorough explanation of how child adapting to social situations IN the home</w:t>
            </w:r>
          </w:p>
          <w:p w14:paraId="46F97F6A" w14:textId="1C5B5C15"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Thorough explanation of how child adapting to social situations OUTSIDE of home</w:t>
            </w:r>
          </w:p>
          <w:p w14:paraId="6C99D8FA" w14:textId="27B80B90"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Thorough explanation of any behavioral or emotional problems</w:t>
            </w:r>
          </w:p>
          <w:p w14:paraId="6525D5FF" w14:textId="090A1F1E"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lastRenderedPageBreak/>
              <w:t xml:space="preserve">Thorough explanation of why you think they are </w:t>
            </w:r>
            <w:proofErr w:type="gramStart"/>
            <w:r w:rsidRPr="00D374B2">
              <w:rPr>
                <w:rStyle w:val="Strong"/>
                <w:b w:val="0"/>
                <w:bCs w:val="0"/>
                <w:color w:val="000000" w:themeColor="text1"/>
              </w:rPr>
              <w:t>occurring</w:t>
            </w:r>
            <w:proofErr w:type="gramEnd"/>
          </w:p>
          <w:p w14:paraId="778F761E"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Thorough explanation of what you are doing about </w:t>
            </w:r>
            <w:proofErr w:type="gramStart"/>
            <w:r w:rsidRPr="00D374B2">
              <w:rPr>
                <w:rStyle w:val="Strong"/>
                <w:b w:val="0"/>
                <w:bCs w:val="0"/>
                <w:color w:val="000000" w:themeColor="text1"/>
              </w:rPr>
              <w:t>them</w:t>
            </w:r>
            <w:proofErr w:type="gramEnd"/>
          </w:p>
          <w:p w14:paraId="3057C7C4" w14:textId="77777777" w:rsidR="00EE571C" w:rsidRPr="00D374B2" w:rsidRDefault="00EE571C" w:rsidP="00EE571C">
            <w:pPr>
              <w:rPr>
                <w:color w:val="000000" w:themeColor="text1"/>
                <w:u w:val="single"/>
              </w:rPr>
            </w:pPr>
          </w:p>
        </w:tc>
      </w:tr>
      <w:tr w:rsidR="001B6854" w:rsidRPr="00D374B2" w14:paraId="3B9824C1" w14:textId="77777777" w:rsidTr="00EE571C">
        <w:tc>
          <w:tcPr>
            <w:tcW w:w="2337" w:type="dxa"/>
          </w:tcPr>
          <w:p w14:paraId="6AF29DB3" w14:textId="77777777" w:rsidR="001B6854" w:rsidRPr="00D374B2" w:rsidRDefault="001B6854" w:rsidP="001B6854">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lastRenderedPageBreak/>
              <w:t>Parenting Style, Cultural Aspects</w:t>
            </w:r>
          </w:p>
          <w:p w14:paraId="77756567" w14:textId="1E981AB1" w:rsidR="00EE571C" w:rsidRPr="00D374B2" w:rsidRDefault="00937853" w:rsidP="00EE571C">
            <w:pPr>
              <w:rPr>
                <w:color w:val="000000" w:themeColor="text1"/>
                <w:u w:val="single"/>
              </w:rPr>
            </w:pPr>
            <w:r>
              <w:t>22.5%</w:t>
            </w:r>
          </w:p>
        </w:tc>
        <w:tc>
          <w:tcPr>
            <w:tcW w:w="2337" w:type="dxa"/>
          </w:tcPr>
          <w:p w14:paraId="1EF161DE"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2D444CA7" w14:textId="32310350"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Explanation of parenting style</w:t>
            </w:r>
          </w:p>
          <w:p w14:paraId="303D75B1" w14:textId="641F568C"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 xml:space="preserve">Explanation of how style has changed since child was </w:t>
            </w:r>
            <w:proofErr w:type="gramStart"/>
            <w:r w:rsidRPr="00D374B2">
              <w:rPr>
                <w:rStyle w:val="Strong"/>
                <w:b w:val="0"/>
                <w:bCs w:val="0"/>
                <w:color w:val="000000" w:themeColor="text1"/>
              </w:rPr>
              <w:t>infant</w:t>
            </w:r>
            <w:proofErr w:type="gramEnd"/>
          </w:p>
          <w:p w14:paraId="40D8C4AB"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1 example of how parenting has been influenced by cultural background or other </w:t>
            </w:r>
            <w:proofErr w:type="gramStart"/>
            <w:r w:rsidRPr="00D374B2">
              <w:rPr>
                <w:rStyle w:val="Strong"/>
                <w:b w:val="0"/>
                <w:bCs w:val="0"/>
                <w:color w:val="000000" w:themeColor="text1"/>
              </w:rPr>
              <w:t>experiences</w:t>
            </w:r>
            <w:proofErr w:type="gramEnd"/>
          </w:p>
          <w:p w14:paraId="6DC00844" w14:textId="77777777" w:rsidR="00EE571C" w:rsidRPr="00D374B2" w:rsidRDefault="00EE571C" w:rsidP="00EE571C">
            <w:pPr>
              <w:rPr>
                <w:color w:val="000000" w:themeColor="text1"/>
                <w:u w:val="single"/>
              </w:rPr>
            </w:pPr>
          </w:p>
        </w:tc>
        <w:tc>
          <w:tcPr>
            <w:tcW w:w="2338" w:type="dxa"/>
          </w:tcPr>
          <w:p w14:paraId="20422BDD"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6A7AE738" w14:textId="77777777" w:rsidR="001B6854" w:rsidRPr="00D374B2" w:rsidRDefault="001B6854" w:rsidP="001B6854">
            <w:pPr>
              <w:spacing w:before="100" w:beforeAutospacing="1" w:after="100" w:afterAutospacing="1"/>
              <w:rPr>
                <w:rStyle w:val="Strong"/>
                <w:b w:val="0"/>
                <w:bCs w:val="0"/>
                <w:color w:val="000000" w:themeColor="text1"/>
              </w:rPr>
            </w:pPr>
            <w:r w:rsidRPr="00D374B2">
              <w:rPr>
                <w:rStyle w:val="Strong"/>
                <w:b w:val="0"/>
                <w:bCs w:val="0"/>
                <w:color w:val="000000" w:themeColor="text1"/>
              </w:rPr>
              <w:t>Explanation of parenting style</w:t>
            </w:r>
          </w:p>
          <w:p w14:paraId="0E3F2FB5" w14:textId="1A953E12"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 xml:space="preserve">Explanation of how style has changed since child was </w:t>
            </w:r>
            <w:proofErr w:type="gramStart"/>
            <w:r w:rsidRPr="00D374B2">
              <w:rPr>
                <w:rStyle w:val="Strong"/>
                <w:b w:val="0"/>
                <w:bCs w:val="0"/>
                <w:color w:val="000000" w:themeColor="text1"/>
              </w:rPr>
              <w:t>infant</w:t>
            </w:r>
            <w:proofErr w:type="gramEnd"/>
          </w:p>
          <w:p w14:paraId="2915F6CA"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1 example of how parenting has been influenced by cultural background or other </w:t>
            </w:r>
            <w:proofErr w:type="gramStart"/>
            <w:r w:rsidRPr="00D374B2">
              <w:rPr>
                <w:rStyle w:val="Strong"/>
                <w:b w:val="0"/>
                <w:bCs w:val="0"/>
                <w:color w:val="000000" w:themeColor="text1"/>
              </w:rPr>
              <w:t>experiences</w:t>
            </w:r>
            <w:proofErr w:type="gramEnd"/>
          </w:p>
          <w:p w14:paraId="7B0A0F76" w14:textId="77777777" w:rsidR="00EE571C" w:rsidRPr="00D374B2" w:rsidRDefault="00EE571C" w:rsidP="00EE571C">
            <w:pPr>
              <w:rPr>
                <w:color w:val="000000" w:themeColor="text1"/>
                <w:u w:val="single"/>
              </w:rPr>
            </w:pPr>
          </w:p>
        </w:tc>
        <w:tc>
          <w:tcPr>
            <w:tcW w:w="2338" w:type="dxa"/>
          </w:tcPr>
          <w:p w14:paraId="6E2ABAE8"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78514698" w14:textId="49F85703"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Thorough explanation of parenting style</w:t>
            </w:r>
          </w:p>
          <w:p w14:paraId="610E4036" w14:textId="61AAB3CB" w:rsidR="001B6854" w:rsidRPr="00D374B2" w:rsidRDefault="001B6854" w:rsidP="001B6854">
            <w:pPr>
              <w:spacing w:before="100" w:beforeAutospacing="1" w:after="100" w:afterAutospacing="1"/>
              <w:rPr>
                <w:color w:val="000000" w:themeColor="text1"/>
              </w:rPr>
            </w:pPr>
            <w:r w:rsidRPr="00D374B2">
              <w:rPr>
                <w:rStyle w:val="Strong"/>
                <w:b w:val="0"/>
                <w:bCs w:val="0"/>
                <w:color w:val="000000" w:themeColor="text1"/>
              </w:rPr>
              <w:t xml:space="preserve">Thorough explanation of how style has changed since child was </w:t>
            </w:r>
            <w:proofErr w:type="gramStart"/>
            <w:r w:rsidRPr="00D374B2">
              <w:rPr>
                <w:rStyle w:val="Strong"/>
                <w:b w:val="0"/>
                <w:bCs w:val="0"/>
                <w:color w:val="000000" w:themeColor="text1"/>
              </w:rPr>
              <w:t>infant</w:t>
            </w:r>
            <w:proofErr w:type="gramEnd"/>
          </w:p>
          <w:p w14:paraId="7AC22F5B" w14:textId="77777777" w:rsidR="001B6854" w:rsidRPr="00D374B2" w:rsidRDefault="001B6854" w:rsidP="001B6854">
            <w:pPr>
              <w:pStyle w:val="NormalWeb"/>
              <w:spacing w:before="0" w:beforeAutospacing="0" w:after="120" w:afterAutospacing="0"/>
              <w:rPr>
                <w:color w:val="000000" w:themeColor="text1"/>
              </w:rPr>
            </w:pPr>
            <w:r w:rsidRPr="00D374B2">
              <w:rPr>
                <w:rStyle w:val="Strong"/>
                <w:b w:val="0"/>
                <w:bCs w:val="0"/>
                <w:color w:val="000000" w:themeColor="text1"/>
              </w:rPr>
              <w:t xml:space="preserve">2 or more examples of how parenting has been influenced by cultural background or other </w:t>
            </w:r>
            <w:proofErr w:type="gramStart"/>
            <w:r w:rsidRPr="00D374B2">
              <w:rPr>
                <w:rStyle w:val="Strong"/>
                <w:b w:val="0"/>
                <w:bCs w:val="0"/>
                <w:color w:val="000000" w:themeColor="text1"/>
              </w:rPr>
              <w:t>experiences</w:t>
            </w:r>
            <w:proofErr w:type="gramEnd"/>
          </w:p>
          <w:p w14:paraId="4C001E53" w14:textId="77777777" w:rsidR="00EE571C" w:rsidRPr="00D374B2" w:rsidRDefault="00EE571C" w:rsidP="00EE571C">
            <w:pPr>
              <w:rPr>
                <w:color w:val="000000" w:themeColor="text1"/>
                <w:u w:val="single"/>
              </w:rPr>
            </w:pPr>
          </w:p>
        </w:tc>
      </w:tr>
      <w:tr w:rsidR="001B6854" w:rsidRPr="00D374B2" w14:paraId="5C7A0F36" w14:textId="77777777" w:rsidTr="00EE571C">
        <w:tc>
          <w:tcPr>
            <w:tcW w:w="2337" w:type="dxa"/>
          </w:tcPr>
          <w:p w14:paraId="0236856E" w14:textId="77777777" w:rsidR="001B6854" w:rsidRDefault="001B6854" w:rsidP="001B6854">
            <w:pPr>
              <w:pStyle w:val="Heading3"/>
              <w:spacing w:before="0" w:beforeAutospacing="0" w:after="0" w:afterAutospacing="0"/>
              <w:rPr>
                <w:b w:val="0"/>
                <w:bCs w:val="0"/>
                <w:color w:val="000000" w:themeColor="text1"/>
                <w:sz w:val="22"/>
                <w:szCs w:val="22"/>
              </w:rPr>
            </w:pPr>
            <w:r w:rsidRPr="00D374B2">
              <w:rPr>
                <w:b w:val="0"/>
                <w:bCs w:val="0"/>
                <w:color w:val="000000" w:themeColor="text1"/>
                <w:sz w:val="22"/>
                <w:szCs w:val="22"/>
              </w:rPr>
              <w:t>APA, Formatting, and Grammar</w:t>
            </w:r>
          </w:p>
          <w:p w14:paraId="43E13FCE" w14:textId="00A98623" w:rsidR="00937853" w:rsidRPr="00D374B2" w:rsidRDefault="00937853" w:rsidP="001B6854">
            <w:pPr>
              <w:pStyle w:val="Heading3"/>
              <w:spacing w:before="0" w:beforeAutospacing="0" w:after="0" w:afterAutospacing="0"/>
              <w:rPr>
                <w:rStyle w:val="i-edit-criterion-name-text"/>
                <w:b w:val="0"/>
                <w:bCs w:val="0"/>
                <w:color w:val="000000" w:themeColor="text1"/>
                <w:sz w:val="22"/>
                <w:szCs w:val="22"/>
              </w:rPr>
            </w:pPr>
            <w:r w:rsidRPr="00937853">
              <w:rPr>
                <w:b w:val="0"/>
                <w:bCs w:val="0"/>
                <w:sz w:val="22"/>
                <w:szCs w:val="22"/>
              </w:rPr>
              <w:t>10%</w:t>
            </w:r>
          </w:p>
        </w:tc>
        <w:tc>
          <w:tcPr>
            <w:tcW w:w="2337" w:type="dxa"/>
          </w:tcPr>
          <w:p w14:paraId="3359A20C" w14:textId="3BFA6DE5" w:rsidR="001B6854" w:rsidRPr="00D374B2" w:rsidRDefault="001B6854" w:rsidP="001B6854">
            <w:pPr>
              <w:pStyle w:val="NormalWeb"/>
              <w:spacing w:before="0" w:beforeAutospacing="0" w:after="120" w:afterAutospacing="0"/>
              <w:rPr>
                <w:rStyle w:val="Strong"/>
                <w:b w:val="0"/>
                <w:bCs w:val="0"/>
                <w:color w:val="000000" w:themeColor="text1"/>
              </w:rPr>
            </w:pPr>
            <w:r w:rsidRPr="00D374B2">
              <w:rPr>
                <w:color w:val="000000" w:themeColor="text1"/>
              </w:rPr>
              <w:t>A variety of typos and/or grammatical errors are present. Frequently, the writing is vague and difficult to follow. Does not use citations to back up their claims or cites incorrectly. Frequent APA and formatting errors</w:t>
            </w:r>
          </w:p>
        </w:tc>
        <w:tc>
          <w:tcPr>
            <w:tcW w:w="2338" w:type="dxa"/>
          </w:tcPr>
          <w:p w14:paraId="10AA6288" w14:textId="1156ACF5" w:rsidR="001B6854" w:rsidRPr="00D374B2" w:rsidRDefault="001B6854" w:rsidP="001B6854">
            <w:pPr>
              <w:pStyle w:val="NormalWeb"/>
              <w:spacing w:before="0" w:beforeAutospacing="0" w:after="120" w:afterAutospacing="0"/>
              <w:rPr>
                <w:rStyle w:val="Strong"/>
                <w:b w:val="0"/>
                <w:bCs w:val="0"/>
                <w:color w:val="000000" w:themeColor="text1"/>
              </w:rPr>
            </w:pPr>
            <w:r w:rsidRPr="00D374B2">
              <w:rPr>
                <w:color w:val="000000" w:themeColor="text1"/>
              </w:rPr>
              <w:t xml:space="preserve">Few typos and grammatical errors are present, making sentences easy to comprehend. </w:t>
            </w:r>
            <w:proofErr w:type="gramStart"/>
            <w:r w:rsidRPr="00D374B2">
              <w:rPr>
                <w:color w:val="000000" w:themeColor="text1"/>
              </w:rPr>
              <w:t>Minimal  APA</w:t>
            </w:r>
            <w:proofErr w:type="gramEnd"/>
            <w:r w:rsidRPr="00D374B2">
              <w:rPr>
                <w:color w:val="000000" w:themeColor="text1"/>
              </w:rPr>
              <w:t xml:space="preserve"> and formatting errors. Cites sources consistently.</w:t>
            </w:r>
          </w:p>
        </w:tc>
        <w:tc>
          <w:tcPr>
            <w:tcW w:w="2338" w:type="dxa"/>
          </w:tcPr>
          <w:p w14:paraId="7392A969" w14:textId="4535E069" w:rsidR="001B6854" w:rsidRPr="00D374B2" w:rsidRDefault="001B6854" w:rsidP="001B6854">
            <w:pPr>
              <w:pStyle w:val="NormalWeb"/>
              <w:spacing w:before="0" w:beforeAutospacing="0" w:after="120" w:afterAutospacing="0"/>
              <w:rPr>
                <w:rStyle w:val="Strong"/>
                <w:b w:val="0"/>
                <w:bCs w:val="0"/>
                <w:color w:val="000000" w:themeColor="text1"/>
              </w:rPr>
            </w:pPr>
            <w:r w:rsidRPr="00D374B2">
              <w:rPr>
                <w:color w:val="000000" w:themeColor="text1"/>
              </w:rPr>
              <w:t>Demonstrates consistent and advanced command of written language. No errors APA and formatting found.  Cites sources consistently and accurately.</w:t>
            </w:r>
          </w:p>
        </w:tc>
      </w:tr>
    </w:tbl>
    <w:p w14:paraId="5017C0B0" w14:textId="77777777" w:rsidR="00EE571C" w:rsidRDefault="00EE571C" w:rsidP="00EE571C">
      <w:pPr>
        <w:rPr>
          <w:b/>
          <w:bCs/>
          <w:u w:val="single"/>
        </w:rPr>
      </w:pPr>
    </w:p>
    <w:p w14:paraId="719B4C68" w14:textId="77777777" w:rsidR="001B6854" w:rsidRDefault="001B6854" w:rsidP="00EE571C">
      <w:pPr>
        <w:rPr>
          <w:b/>
          <w:bCs/>
          <w:u w:val="single"/>
        </w:rPr>
      </w:pPr>
    </w:p>
    <w:p w14:paraId="0CAA0942" w14:textId="77777777" w:rsidR="00D374B2" w:rsidRDefault="00D374B2" w:rsidP="00EE571C">
      <w:pPr>
        <w:rPr>
          <w:b/>
          <w:bCs/>
          <w:u w:val="single"/>
        </w:rPr>
      </w:pPr>
    </w:p>
    <w:p w14:paraId="60976934" w14:textId="77777777" w:rsidR="00D374B2" w:rsidRDefault="00D374B2" w:rsidP="00D374B2">
      <w:pPr>
        <w:rPr>
          <w:b/>
          <w:bCs/>
          <w:u w:val="single"/>
        </w:rPr>
      </w:pPr>
    </w:p>
    <w:p w14:paraId="7A6C4553" w14:textId="77777777" w:rsidR="00D374B2" w:rsidRDefault="00D374B2" w:rsidP="00D374B2">
      <w:pPr>
        <w:rPr>
          <w:b/>
          <w:bCs/>
          <w:u w:val="single"/>
        </w:rPr>
      </w:pPr>
    </w:p>
    <w:p w14:paraId="40EBA8D3" w14:textId="77777777" w:rsidR="00D374B2" w:rsidRDefault="00D374B2" w:rsidP="00D374B2">
      <w:pPr>
        <w:rPr>
          <w:b/>
          <w:bCs/>
          <w:u w:val="single"/>
        </w:rPr>
      </w:pPr>
    </w:p>
    <w:p w14:paraId="61D2802D" w14:textId="77777777" w:rsidR="00D374B2" w:rsidRDefault="00D374B2" w:rsidP="00D374B2">
      <w:pPr>
        <w:rPr>
          <w:b/>
          <w:bCs/>
          <w:u w:val="single"/>
        </w:rPr>
      </w:pPr>
    </w:p>
    <w:p w14:paraId="301730C1" w14:textId="2BB88BA8" w:rsidR="00D374B2" w:rsidRPr="00D374B2" w:rsidRDefault="00D374B2" w:rsidP="00D374B2">
      <w:pPr>
        <w:rPr>
          <w:b/>
          <w:bCs/>
          <w:u w:val="single"/>
        </w:rPr>
      </w:pPr>
      <w:r w:rsidRPr="00D374B2">
        <w:rPr>
          <w:b/>
          <w:bCs/>
          <w:u w:val="single"/>
        </w:rPr>
        <w:lastRenderedPageBreak/>
        <w:t>Virtual Child - Middle Childhood Questionnaire</w:t>
      </w:r>
    </w:p>
    <w:p w14:paraId="7C4DD20B" w14:textId="77777777" w:rsidR="00D374B2" w:rsidRDefault="00D374B2" w:rsidP="00EE571C">
      <w:pPr>
        <w:rPr>
          <w:b/>
          <w:bCs/>
          <w:u w:val="single"/>
        </w:rPr>
      </w:pPr>
    </w:p>
    <w:tbl>
      <w:tblPr>
        <w:tblStyle w:val="TableGrid"/>
        <w:tblW w:w="0" w:type="auto"/>
        <w:tblLayout w:type="fixed"/>
        <w:tblLook w:val="04A0" w:firstRow="1" w:lastRow="0" w:firstColumn="1" w:lastColumn="0" w:noHBand="0" w:noVBand="1"/>
      </w:tblPr>
      <w:tblGrid>
        <w:gridCol w:w="1525"/>
        <w:gridCol w:w="2565"/>
        <w:gridCol w:w="2630"/>
        <w:gridCol w:w="2630"/>
      </w:tblGrid>
      <w:tr w:rsidR="00D374B2" w:rsidRPr="00D374B2" w14:paraId="4C278124" w14:textId="77777777" w:rsidTr="00D374B2">
        <w:tc>
          <w:tcPr>
            <w:tcW w:w="1525" w:type="dxa"/>
          </w:tcPr>
          <w:p w14:paraId="2CA04697" w14:textId="77777777" w:rsidR="00D374B2" w:rsidRPr="00D374B2" w:rsidRDefault="00D374B2" w:rsidP="001C058C">
            <w:pPr>
              <w:rPr>
                <w:color w:val="000000" w:themeColor="text1"/>
                <w:u w:val="single"/>
              </w:rPr>
            </w:pPr>
            <w:r w:rsidRPr="00D374B2">
              <w:rPr>
                <w:color w:val="000000" w:themeColor="text1"/>
                <w:u w:val="single"/>
              </w:rPr>
              <w:t xml:space="preserve">Outcome </w:t>
            </w:r>
          </w:p>
        </w:tc>
        <w:tc>
          <w:tcPr>
            <w:tcW w:w="2565" w:type="dxa"/>
          </w:tcPr>
          <w:p w14:paraId="1BC0D4C4" w14:textId="77777777" w:rsidR="00D374B2" w:rsidRPr="00D374B2" w:rsidRDefault="00D374B2" w:rsidP="001C058C">
            <w:pPr>
              <w:rPr>
                <w:color w:val="000000" w:themeColor="text1"/>
                <w:u w:val="single"/>
              </w:rPr>
            </w:pPr>
            <w:r w:rsidRPr="00D374B2">
              <w:rPr>
                <w:color w:val="000000" w:themeColor="text1"/>
                <w:u w:val="single"/>
              </w:rPr>
              <w:t>Below Expectation</w:t>
            </w:r>
          </w:p>
        </w:tc>
        <w:tc>
          <w:tcPr>
            <w:tcW w:w="2630" w:type="dxa"/>
          </w:tcPr>
          <w:p w14:paraId="4FAF28BC" w14:textId="77777777" w:rsidR="00D374B2" w:rsidRPr="00D374B2" w:rsidRDefault="00D374B2" w:rsidP="001C058C">
            <w:pPr>
              <w:rPr>
                <w:color w:val="000000" w:themeColor="text1"/>
                <w:u w:val="single"/>
              </w:rPr>
            </w:pPr>
            <w:r w:rsidRPr="00D374B2">
              <w:rPr>
                <w:color w:val="000000" w:themeColor="text1"/>
                <w:u w:val="single"/>
              </w:rPr>
              <w:t xml:space="preserve">Meets Expectations </w:t>
            </w:r>
          </w:p>
        </w:tc>
        <w:tc>
          <w:tcPr>
            <w:tcW w:w="2630" w:type="dxa"/>
          </w:tcPr>
          <w:p w14:paraId="0DBAA3B8" w14:textId="77777777" w:rsidR="00D374B2" w:rsidRPr="00D374B2" w:rsidRDefault="00D374B2" w:rsidP="001C058C">
            <w:pPr>
              <w:rPr>
                <w:color w:val="000000" w:themeColor="text1"/>
                <w:u w:val="single"/>
              </w:rPr>
            </w:pPr>
            <w:r w:rsidRPr="00D374B2">
              <w:rPr>
                <w:color w:val="000000" w:themeColor="text1"/>
                <w:u w:val="single"/>
              </w:rPr>
              <w:t xml:space="preserve">Exceeds Expectations </w:t>
            </w:r>
          </w:p>
        </w:tc>
      </w:tr>
      <w:tr w:rsidR="00D374B2" w:rsidRPr="00D374B2" w14:paraId="63054A1A" w14:textId="77777777" w:rsidTr="00D374B2">
        <w:tc>
          <w:tcPr>
            <w:tcW w:w="1525" w:type="dxa"/>
          </w:tcPr>
          <w:p w14:paraId="355DA38B" w14:textId="77777777" w:rsidR="00D374B2" w:rsidRPr="00D374B2" w:rsidRDefault="00D374B2" w:rsidP="00D374B2">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t>Personality, Behavior, Continuous vs. Discontinuous</w:t>
            </w:r>
          </w:p>
          <w:p w14:paraId="22921DDE" w14:textId="4C44B1FF" w:rsidR="00D374B2" w:rsidRPr="00D374B2" w:rsidRDefault="00937853" w:rsidP="001C058C">
            <w:pPr>
              <w:rPr>
                <w:color w:val="000000" w:themeColor="text1"/>
                <w:u w:val="single"/>
              </w:rPr>
            </w:pPr>
            <w:r>
              <w:t>22.5%</w:t>
            </w:r>
          </w:p>
        </w:tc>
        <w:tc>
          <w:tcPr>
            <w:tcW w:w="2565" w:type="dxa"/>
          </w:tcPr>
          <w:p w14:paraId="5C676FB1"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0734AECC" w14:textId="3D452A5A"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aspects of child’s personality and behavior that reflect </w:t>
            </w:r>
            <w:proofErr w:type="gramStart"/>
            <w:r w:rsidRPr="00D374B2">
              <w:rPr>
                <w:rStyle w:val="Strong"/>
                <w:b w:val="0"/>
                <w:bCs w:val="0"/>
                <w:color w:val="000000" w:themeColor="text1"/>
              </w:rPr>
              <w:t>continuities</w:t>
            </w:r>
            <w:proofErr w:type="gramEnd"/>
          </w:p>
          <w:p w14:paraId="0B228541" w14:textId="5B2E8F50"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aspect of child’s personality and behavior that are </w:t>
            </w:r>
            <w:proofErr w:type="gramStart"/>
            <w:r w:rsidRPr="00D374B2">
              <w:rPr>
                <w:rStyle w:val="Strong"/>
                <w:b w:val="0"/>
                <w:bCs w:val="0"/>
                <w:color w:val="000000" w:themeColor="text1"/>
              </w:rPr>
              <w:t>novel</w:t>
            </w:r>
            <w:proofErr w:type="gramEnd"/>
          </w:p>
          <w:p w14:paraId="4A0E8626" w14:textId="23039B3E" w:rsidR="00D374B2" w:rsidRPr="00D374B2" w:rsidRDefault="00D374B2" w:rsidP="001C058C">
            <w:pPr>
              <w:rPr>
                <w:color w:val="000000" w:themeColor="text1"/>
                <w:u w:val="single"/>
              </w:rPr>
            </w:pPr>
          </w:p>
        </w:tc>
        <w:tc>
          <w:tcPr>
            <w:tcW w:w="2630" w:type="dxa"/>
          </w:tcPr>
          <w:p w14:paraId="24223862"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4FD9D334" w14:textId="4FB7DF70"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aspects of child’s personality and behavior that reflect </w:t>
            </w:r>
            <w:proofErr w:type="gramStart"/>
            <w:r w:rsidRPr="00D374B2">
              <w:rPr>
                <w:rStyle w:val="Strong"/>
                <w:b w:val="0"/>
                <w:bCs w:val="0"/>
                <w:color w:val="000000" w:themeColor="text1"/>
              </w:rPr>
              <w:t>continuities</w:t>
            </w:r>
            <w:proofErr w:type="gramEnd"/>
          </w:p>
          <w:p w14:paraId="7288564B" w14:textId="12036874"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aspect of child’s personality and behavior that are </w:t>
            </w:r>
            <w:proofErr w:type="gramStart"/>
            <w:r w:rsidRPr="00D374B2">
              <w:rPr>
                <w:rStyle w:val="Strong"/>
                <w:b w:val="0"/>
                <w:bCs w:val="0"/>
                <w:color w:val="000000" w:themeColor="text1"/>
              </w:rPr>
              <w:t>novel</w:t>
            </w:r>
            <w:proofErr w:type="gramEnd"/>
          </w:p>
          <w:p w14:paraId="169EF1F7" w14:textId="2CF73E6A" w:rsidR="00D374B2" w:rsidRPr="00D374B2" w:rsidRDefault="00D374B2" w:rsidP="001C058C">
            <w:pPr>
              <w:rPr>
                <w:color w:val="000000" w:themeColor="text1"/>
                <w:u w:val="single"/>
              </w:rPr>
            </w:pPr>
          </w:p>
        </w:tc>
        <w:tc>
          <w:tcPr>
            <w:tcW w:w="2630" w:type="dxa"/>
          </w:tcPr>
          <w:p w14:paraId="0FEA1AA4"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230CB48F" w14:textId="5AF324DF"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describe aspects of child’s personality and behavior that reflect </w:t>
            </w:r>
            <w:proofErr w:type="gramStart"/>
            <w:r w:rsidRPr="00D374B2">
              <w:rPr>
                <w:rStyle w:val="Strong"/>
                <w:b w:val="0"/>
                <w:bCs w:val="0"/>
                <w:color w:val="000000" w:themeColor="text1"/>
              </w:rPr>
              <w:t>continuities</w:t>
            </w:r>
            <w:proofErr w:type="gramEnd"/>
          </w:p>
          <w:p w14:paraId="3977A785" w14:textId="1FF13079"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describe aspect of child’s personality and behavior that are </w:t>
            </w:r>
            <w:proofErr w:type="gramStart"/>
            <w:r w:rsidRPr="00D374B2">
              <w:rPr>
                <w:rStyle w:val="Strong"/>
                <w:b w:val="0"/>
                <w:bCs w:val="0"/>
                <w:color w:val="000000" w:themeColor="text1"/>
              </w:rPr>
              <w:t>novel</w:t>
            </w:r>
            <w:proofErr w:type="gramEnd"/>
          </w:p>
          <w:p w14:paraId="7F1851C1" w14:textId="01F3293A"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Thoroughly explain your decision of continuous vs. novel</w:t>
            </w:r>
          </w:p>
        </w:tc>
      </w:tr>
      <w:tr w:rsidR="00D374B2" w:rsidRPr="00D374B2" w14:paraId="6024C19F" w14:textId="77777777" w:rsidTr="00D374B2">
        <w:tc>
          <w:tcPr>
            <w:tcW w:w="1525" w:type="dxa"/>
          </w:tcPr>
          <w:p w14:paraId="61A7F950" w14:textId="77777777" w:rsidR="00D374B2" w:rsidRPr="00D374B2" w:rsidRDefault="00D374B2" w:rsidP="00D374B2">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t>Cultural Aspects, Behavior, Socialization</w:t>
            </w:r>
          </w:p>
          <w:p w14:paraId="5CF8C459" w14:textId="026D583C" w:rsidR="00D374B2" w:rsidRPr="00D374B2" w:rsidRDefault="00937853" w:rsidP="001C058C">
            <w:pPr>
              <w:rPr>
                <w:color w:val="000000" w:themeColor="text1"/>
                <w:u w:val="single"/>
              </w:rPr>
            </w:pPr>
            <w:r>
              <w:t>22.5%</w:t>
            </w:r>
          </w:p>
        </w:tc>
        <w:tc>
          <w:tcPr>
            <w:tcW w:w="2565" w:type="dxa"/>
          </w:tcPr>
          <w:p w14:paraId="6D2FC8B5"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5D33C7BB" w14:textId="52266AF6"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2 examples of child’s behavior or thinking that reflect typical American gender role </w:t>
            </w:r>
            <w:proofErr w:type="gramStart"/>
            <w:r w:rsidRPr="00D374B2">
              <w:rPr>
                <w:rStyle w:val="Strong"/>
                <w:b w:val="0"/>
                <w:bCs w:val="0"/>
                <w:color w:val="000000" w:themeColor="text1"/>
              </w:rPr>
              <w:t>socialization</w:t>
            </w:r>
            <w:proofErr w:type="gramEnd"/>
          </w:p>
          <w:p w14:paraId="26823411" w14:textId="4FB977ED"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why you think the examples reflect typical American gender role </w:t>
            </w:r>
            <w:proofErr w:type="gramStart"/>
            <w:r w:rsidRPr="00D374B2">
              <w:rPr>
                <w:rStyle w:val="Strong"/>
                <w:b w:val="0"/>
                <w:bCs w:val="0"/>
                <w:color w:val="000000" w:themeColor="text1"/>
              </w:rPr>
              <w:t>socialization</w:t>
            </w:r>
            <w:proofErr w:type="gramEnd"/>
          </w:p>
          <w:p w14:paraId="6C142F90" w14:textId="77F8C1A2"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how closely your own attitude aligns with typical American </w:t>
            </w:r>
            <w:proofErr w:type="gramStart"/>
            <w:r w:rsidRPr="00D374B2">
              <w:rPr>
                <w:rStyle w:val="Strong"/>
                <w:b w:val="0"/>
                <w:bCs w:val="0"/>
                <w:color w:val="000000" w:themeColor="text1"/>
              </w:rPr>
              <w:t>attitudes</w:t>
            </w:r>
            <w:proofErr w:type="gramEnd"/>
          </w:p>
          <w:p w14:paraId="098B31CE" w14:textId="16106A15"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If there is a discrepancy – explain to what you attribute that discrepancy</w:t>
            </w:r>
          </w:p>
        </w:tc>
        <w:tc>
          <w:tcPr>
            <w:tcW w:w="2630" w:type="dxa"/>
          </w:tcPr>
          <w:p w14:paraId="2C74F9FA"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1EA6C3CA" w14:textId="5FECA3A4"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2 examples of child’s behavior or thinking that reflect typical American gender role </w:t>
            </w:r>
            <w:proofErr w:type="gramStart"/>
            <w:r w:rsidRPr="00D374B2">
              <w:rPr>
                <w:rStyle w:val="Strong"/>
                <w:b w:val="0"/>
                <w:bCs w:val="0"/>
                <w:color w:val="000000" w:themeColor="text1"/>
              </w:rPr>
              <w:t>socialization</w:t>
            </w:r>
            <w:proofErr w:type="gramEnd"/>
          </w:p>
          <w:p w14:paraId="7EB1D94C" w14:textId="2D3392ED"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why you think the examples reflect typical American gender role </w:t>
            </w:r>
            <w:proofErr w:type="gramStart"/>
            <w:r w:rsidRPr="00D374B2">
              <w:rPr>
                <w:rStyle w:val="Strong"/>
                <w:b w:val="0"/>
                <w:bCs w:val="0"/>
                <w:color w:val="000000" w:themeColor="text1"/>
              </w:rPr>
              <w:t>socialization</w:t>
            </w:r>
            <w:proofErr w:type="gramEnd"/>
          </w:p>
          <w:p w14:paraId="07EA2C4D" w14:textId="24C7772B"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how closely your own attitude aligns with typical American </w:t>
            </w:r>
            <w:proofErr w:type="gramStart"/>
            <w:r w:rsidRPr="00D374B2">
              <w:rPr>
                <w:rStyle w:val="Strong"/>
                <w:b w:val="0"/>
                <w:bCs w:val="0"/>
                <w:color w:val="000000" w:themeColor="text1"/>
              </w:rPr>
              <w:t>attitudes</w:t>
            </w:r>
            <w:proofErr w:type="gramEnd"/>
          </w:p>
          <w:p w14:paraId="3DB24AD5" w14:textId="36C93BEF"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If there is a discrepancy – explain to what you attribute that </w:t>
            </w:r>
            <w:proofErr w:type="gramStart"/>
            <w:r w:rsidRPr="00D374B2">
              <w:rPr>
                <w:rStyle w:val="Strong"/>
                <w:b w:val="0"/>
                <w:bCs w:val="0"/>
                <w:color w:val="000000" w:themeColor="text1"/>
              </w:rPr>
              <w:t>discrepancy</w:t>
            </w:r>
            <w:proofErr w:type="gramEnd"/>
          </w:p>
          <w:p w14:paraId="1BEC73A8" w14:textId="2DEB06EA" w:rsidR="00D374B2" w:rsidRPr="00D374B2" w:rsidRDefault="00D374B2" w:rsidP="001C058C">
            <w:pPr>
              <w:rPr>
                <w:color w:val="000000" w:themeColor="text1"/>
                <w:u w:val="single"/>
              </w:rPr>
            </w:pPr>
          </w:p>
        </w:tc>
        <w:tc>
          <w:tcPr>
            <w:tcW w:w="2630" w:type="dxa"/>
          </w:tcPr>
          <w:p w14:paraId="7957CAC4"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380AA84E" w14:textId="4CDB14BC"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describe 3 or more examples of child’s behavior or thinking that reflect typical American gender role </w:t>
            </w:r>
            <w:proofErr w:type="gramStart"/>
            <w:r w:rsidRPr="00D374B2">
              <w:rPr>
                <w:rStyle w:val="Strong"/>
                <w:b w:val="0"/>
                <w:bCs w:val="0"/>
                <w:color w:val="000000" w:themeColor="text1"/>
              </w:rPr>
              <w:t>socialization</w:t>
            </w:r>
            <w:proofErr w:type="gramEnd"/>
          </w:p>
          <w:p w14:paraId="0BE78FC8" w14:textId="10CC5C17"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explain why you think the examples reflect typical American gender role </w:t>
            </w:r>
            <w:proofErr w:type="gramStart"/>
            <w:r w:rsidRPr="00D374B2">
              <w:rPr>
                <w:rStyle w:val="Strong"/>
                <w:b w:val="0"/>
                <w:bCs w:val="0"/>
                <w:color w:val="000000" w:themeColor="text1"/>
              </w:rPr>
              <w:t>socialization</w:t>
            </w:r>
            <w:proofErr w:type="gramEnd"/>
          </w:p>
          <w:p w14:paraId="4D839E28" w14:textId="0A2A8714"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describe how closely your own attitude aligns with typical American </w:t>
            </w:r>
            <w:proofErr w:type="gramStart"/>
            <w:r w:rsidRPr="00D374B2">
              <w:rPr>
                <w:rStyle w:val="Strong"/>
                <w:b w:val="0"/>
                <w:bCs w:val="0"/>
                <w:color w:val="000000" w:themeColor="text1"/>
              </w:rPr>
              <w:t>attitudes</w:t>
            </w:r>
            <w:proofErr w:type="gramEnd"/>
          </w:p>
          <w:p w14:paraId="4D574EB4" w14:textId="6151B16C"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If there is a discrepancy – thoroughly explain to what you attribute that </w:t>
            </w:r>
            <w:proofErr w:type="gramStart"/>
            <w:r w:rsidRPr="00D374B2">
              <w:rPr>
                <w:rStyle w:val="Strong"/>
                <w:b w:val="0"/>
                <w:bCs w:val="0"/>
                <w:color w:val="000000" w:themeColor="text1"/>
              </w:rPr>
              <w:t>discrepancy</w:t>
            </w:r>
            <w:proofErr w:type="gramEnd"/>
          </w:p>
          <w:p w14:paraId="433194C2" w14:textId="4FDD56CD" w:rsidR="00D374B2" w:rsidRPr="00D374B2" w:rsidRDefault="00D374B2" w:rsidP="001C058C">
            <w:pPr>
              <w:rPr>
                <w:color w:val="000000" w:themeColor="text1"/>
              </w:rPr>
            </w:pPr>
          </w:p>
        </w:tc>
      </w:tr>
      <w:tr w:rsidR="00D374B2" w:rsidRPr="00D374B2" w14:paraId="48230ED5" w14:textId="77777777" w:rsidTr="00D374B2">
        <w:tc>
          <w:tcPr>
            <w:tcW w:w="1525" w:type="dxa"/>
          </w:tcPr>
          <w:p w14:paraId="2B3356F6" w14:textId="77777777" w:rsidR="00D374B2" w:rsidRPr="00D374B2" w:rsidRDefault="00D374B2" w:rsidP="00D374B2">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t>Cultural Aspects</w:t>
            </w:r>
          </w:p>
          <w:p w14:paraId="7D24E738" w14:textId="37DEAC0C" w:rsidR="00D374B2" w:rsidRPr="00D374B2" w:rsidRDefault="00937853" w:rsidP="001C058C">
            <w:pPr>
              <w:rPr>
                <w:color w:val="000000" w:themeColor="text1"/>
                <w:u w:val="single"/>
              </w:rPr>
            </w:pPr>
            <w:r>
              <w:t>22.5%</w:t>
            </w:r>
          </w:p>
        </w:tc>
        <w:tc>
          <w:tcPr>
            <w:tcW w:w="2565" w:type="dxa"/>
          </w:tcPr>
          <w:p w14:paraId="29B1994F"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1D533F2C" w14:textId="52D19999"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lastRenderedPageBreak/>
              <w:t xml:space="preserve">Explain how your child’s development may have been different if raised in a different SES, ethic, or cultural background – provide 1 </w:t>
            </w:r>
            <w:proofErr w:type="gramStart"/>
            <w:r w:rsidRPr="00D374B2">
              <w:rPr>
                <w:rStyle w:val="Strong"/>
                <w:b w:val="0"/>
                <w:bCs w:val="0"/>
                <w:color w:val="000000" w:themeColor="text1"/>
              </w:rPr>
              <w:t>example</w:t>
            </w:r>
            <w:proofErr w:type="gramEnd"/>
          </w:p>
          <w:p w14:paraId="6C00AC49" w14:textId="431ED3F6"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Provide evidence from your text and/or classroom lectures/discussions</w:t>
            </w:r>
          </w:p>
        </w:tc>
        <w:tc>
          <w:tcPr>
            <w:tcW w:w="2630" w:type="dxa"/>
          </w:tcPr>
          <w:p w14:paraId="7EB25AF9"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lastRenderedPageBreak/>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1B5910C0" w14:textId="53DE4957"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how your child’s development may have </w:t>
            </w:r>
            <w:r w:rsidRPr="00D374B2">
              <w:rPr>
                <w:rStyle w:val="Strong"/>
                <w:b w:val="0"/>
                <w:bCs w:val="0"/>
                <w:color w:val="000000" w:themeColor="text1"/>
              </w:rPr>
              <w:lastRenderedPageBreak/>
              <w:t xml:space="preserve">been different if raised in a different SES, ethic, or cultural background – provide 1 </w:t>
            </w:r>
            <w:proofErr w:type="gramStart"/>
            <w:r w:rsidRPr="00D374B2">
              <w:rPr>
                <w:rStyle w:val="Strong"/>
                <w:b w:val="0"/>
                <w:bCs w:val="0"/>
                <w:color w:val="000000" w:themeColor="text1"/>
              </w:rPr>
              <w:t>example</w:t>
            </w:r>
            <w:proofErr w:type="gramEnd"/>
          </w:p>
          <w:p w14:paraId="42E446D4" w14:textId="396F9A65"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Provide evidence from your text and/or classroom lectures/</w:t>
            </w:r>
            <w:proofErr w:type="gramStart"/>
            <w:r w:rsidRPr="00D374B2">
              <w:rPr>
                <w:rStyle w:val="Strong"/>
                <w:b w:val="0"/>
                <w:bCs w:val="0"/>
                <w:color w:val="000000" w:themeColor="text1"/>
              </w:rPr>
              <w:t>discussions</w:t>
            </w:r>
            <w:proofErr w:type="gramEnd"/>
          </w:p>
          <w:p w14:paraId="4A7E0BE1" w14:textId="77777777" w:rsidR="00D374B2" w:rsidRPr="00D374B2" w:rsidRDefault="00D374B2" w:rsidP="00D374B2">
            <w:pPr>
              <w:rPr>
                <w:color w:val="000000" w:themeColor="text1"/>
              </w:rPr>
            </w:pPr>
          </w:p>
          <w:p w14:paraId="6CE3CC19" w14:textId="624B52BF" w:rsidR="00D374B2" w:rsidRPr="00D374B2" w:rsidRDefault="00D374B2" w:rsidP="001C058C">
            <w:pPr>
              <w:rPr>
                <w:color w:val="000000" w:themeColor="text1"/>
                <w:u w:val="single"/>
              </w:rPr>
            </w:pPr>
          </w:p>
        </w:tc>
        <w:tc>
          <w:tcPr>
            <w:tcW w:w="2630" w:type="dxa"/>
          </w:tcPr>
          <w:p w14:paraId="19BA9629"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lastRenderedPageBreak/>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261F729F" w14:textId="7DE07644"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explain how your child’s development </w:t>
            </w:r>
            <w:r w:rsidRPr="00D374B2">
              <w:rPr>
                <w:rStyle w:val="Strong"/>
                <w:b w:val="0"/>
                <w:bCs w:val="0"/>
                <w:color w:val="000000" w:themeColor="text1"/>
              </w:rPr>
              <w:lastRenderedPageBreak/>
              <w:t xml:space="preserve">may have been different if raised in a different SES, ethic, or cultural background – provide 2 or more </w:t>
            </w:r>
            <w:proofErr w:type="gramStart"/>
            <w:r w:rsidRPr="00D374B2">
              <w:rPr>
                <w:rStyle w:val="Strong"/>
                <w:b w:val="0"/>
                <w:bCs w:val="0"/>
                <w:color w:val="000000" w:themeColor="text1"/>
              </w:rPr>
              <w:t>examples</w:t>
            </w:r>
            <w:proofErr w:type="gramEnd"/>
          </w:p>
          <w:p w14:paraId="1F7CFB6E" w14:textId="79C62FA5"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evidence from your text, classroom lectures/discussions and other appropriate </w:t>
            </w:r>
            <w:proofErr w:type="gramStart"/>
            <w:r w:rsidRPr="00D374B2">
              <w:rPr>
                <w:rStyle w:val="Strong"/>
                <w:b w:val="0"/>
                <w:bCs w:val="0"/>
                <w:color w:val="000000" w:themeColor="text1"/>
              </w:rPr>
              <w:t>resources</w:t>
            </w:r>
            <w:proofErr w:type="gramEnd"/>
          </w:p>
          <w:p w14:paraId="1690B2AB" w14:textId="3FA78C35" w:rsidR="00D374B2" w:rsidRPr="00D374B2" w:rsidRDefault="00D374B2" w:rsidP="001C058C">
            <w:pPr>
              <w:rPr>
                <w:color w:val="000000" w:themeColor="text1"/>
                <w:u w:val="single"/>
              </w:rPr>
            </w:pPr>
          </w:p>
        </w:tc>
      </w:tr>
      <w:tr w:rsidR="00D374B2" w:rsidRPr="00D374B2" w14:paraId="75479D1E" w14:textId="77777777" w:rsidTr="00D374B2">
        <w:tc>
          <w:tcPr>
            <w:tcW w:w="1525" w:type="dxa"/>
          </w:tcPr>
          <w:p w14:paraId="592EFA59" w14:textId="77777777" w:rsidR="00D374B2" w:rsidRPr="00D374B2" w:rsidRDefault="00D374B2" w:rsidP="00D374B2">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lastRenderedPageBreak/>
              <w:t>Parenting</w:t>
            </w:r>
          </w:p>
          <w:p w14:paraId="03FCCA83" w14:textId="747B0F51" w:rsidR="00D374B2" w:rsidRPr="00D374B2" w:rsidRDefault="00937853" w:rsidP="001C058C">
            <w:pPr>
              <w:rPr>
                <w:color w:val="000000" w:themeColor="text1"/>
                <w:u w:val="single"/>
              </w:rPr>
            </w:pPr>
            <w:r>
              <w:t>22.5%</w:t>
            </w:r>
          </w:p>
        </w:tc>
        <w:tc>
          <w:tcPr>
            <w:tcW w:w="2565" w:type="dxa"/>
          </w:tcPr>
          <w:p w14:paraId="09BD24B0"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38353B32" w14:textId="61603272"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if your parenting has changed or not since your child was in </w:t>
            </w:r>
            <w:proofErr w:type="gramStart"/>
            <w:r w:rsidRPr="00D374B2">
              <w:rPr>
                <w:rStyle w:val="Strong"/>
                <w:b w:val="0"/>
                <w:bCs w:val="0"/>
                <w:color w:val="000000" w:themeColor="text1"/>
              </w:rPr>
              <w:t>preschool</w:t>
            </w:r>
            <w:proofErr w:type="gramEnd"/>
          </w:p>
          <w:p w14:paraId="6D2CBD09" w14:textId="39D85E53"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2 examples to support this </w:t>
            </w:r>
            <w:proofErr w:type="gramStart"/>
            <w:r w:rsidRPr="00D374B2">
              <w:rPr>
                <w:rStyle w:val="Strong"/>
                <w:b w:val="0"/>
                <w:bCs w:val="0"/>
                <w:color w:val="000000" w:themeColor="text1"/>
              </w:rPr>
              <w:t>explanation</w:t>
            </w:r>
            <w:proofErr w:type="gramEnd"/>
          </w:p>
          <w:p w14:paraId="685CF43C" w14:textId="7CAE89E5"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how the change or lack thereof may affect your </w:t>
            </w:r>
            <w:proofErr w:type="gramStart"/>
            <w:r w:rsidRPr="00D374B2">
              <w:rPr>
                <w:rStyle w:val="Strong"/>
                <w:b w:val="0"/>
                <w:bCs w:val="0"/>
                <w:color w:val="000000" w:themeColor="text1"/>
              </w:rPr>
              <w:t>child</w:t>
            </w:r>
            <w:proofErr w:type="gramEnd"/>
          </w:p>
          <w:p w14:paraId="0EF4D470" w14:textId="2B4824EB" w:rsidR="00D374B2" w:rsidRPr="00D374B2" w:rsidRDefault="00D374B2" w:rsidP="001C058C">
            <w:pPr>
              <w:rPr>
                <w:color w:val="000000" w:themeColor="text1"/>
                <w:u w:val="single"/>
              </w:rPr>
            </w:pPr>
          </w:p>
        </w:tc>
        <w:tc>
          <w:tcPr>
            <w:tcW w:w="2630" w:type="dxa"/>
          </w:tcPr>
          <w:p w14:paraId="60B53641"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22EF5107" w14:textId="75001AC9"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if your parenting has changed or not since your child was in </w:t>
            </w:r>
            <w:proofErr w:type="gramStart"/>
            <w:r w:rsidRPr="00D374B2">
              <w:rPr>
                <w:rStyle w:val="Strong"/>
                <w:b w:val="0"/>
                <w:bCs w:val="0"/>
                <w:color w:val="000000" w:themeColor="text1"/>
              </w:rPr>
              <w:t>preschool</w:t>
            </w:r>
            <w:proofErr w:type="gramEnd"/>
          </w:p>
          <w:p w14:paraId="52044538" w14:textId="32F12912"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2 examples to support this </w:t>
            </w:r>
            <w:proofErr w:type="gramStart"/>
            <w:r w:rsidRPr="00D374B2">
              <w:rPr>
                <w:rStyle w:val="Strong"/>
                <w:b w:val="0"/>
                <w:bCs w:val="0"/>
                <w:color w:val="000000" w:themeColor="text1"/>
              </w:rPr>
              <w:t>explanation</w:t>
            </w:r>
            <w:proofErr w:type="gramEnd"/>
          </w:p>
          <w:p w14:paraId="08E060B8" w14:textId="5CC62ED6"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how the change or lack thereof may affect your </w:t>
            </w:r>
            <w:proofErr w:type="gramStart"/>
            <w:r w:rsidRPr="00D374B2">
              <w:rPr>
                <w:rStyle w:val="Strong"/>
                <w:b w:val="0"/>
                <w:bCs w:val="0"/>
                <w:color w:val="000000" w:themeColor="text1"/>
              </w:rPr>
              <w:t>child</w:t>
            </w:r>
            <w:proofErr w:type="gramEnd"/>
          </w:p>
          <w:p w14:paraId="5B6156EE" w14:textId="7B0DEFCB" w:rsidR="00D374B2" w:rsidRPr="00D374B2" w:rsidRDefault="00D374B2" w:rsidP="001C058C">
            <w:pPr>
              <w:rPr>
                <w:color w:val="000000" w:themeColor="text1"/>
                <w:u w:val="single"/>
              </w:rPr>
            </w:pPr>
          </w:p>
        </w:tc>
        <w:tc>
          <w:tcPr>
            <w:tcW w:w="2630" w:type="dxa"/>
          </w:tcPr>
          <w:p w14:paraId="15AD1DBB"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2D5A5DD6" w14:textId="34D13E34"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explain if your parenting has changed or not since your child was in </w:t>
            </w:r>
            <w:proofErr w:type="gramStart"/>
            <w:r w:rsidRPr="00D374B2">
              <w:rPr>
                <w:rStyle w:val="Strong"/>
                <w:b w:val="0"/>
                <w:bCs w:val="0"/>
                <w:color w:val="000000" w:themeColor="text1"/>
              </w:rPr>
              <w:t>preschool</w:t>
            </w:r>
            <w:proofErr w:type="gramEnd"/>
          </w:p>
          <w:p w14:paraId="7ECE987B" w14:textId="20C0ED77"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3 or more examples to support this </w:t>
            </w:r>
            <w:proofErr w:type="gramStart"/>
            <w:r w:rsidRPr="00D374B2">
              <w:rPr>
                <w:rStyle w:val="Strong"/>
                <w:b w:val="0"/>
                <w:bCs w:val="0"/>
                <w:color w:val="000000" w:themeColor="text1"/>
              </w:rPr>
              <w:t>explanation</w:t>
            </w:r>
            <w:proofErr w:type="gramEnd"/>
          </w:p>
          <w:p w14:paraId="56BC9A4C" w14:textId="78667CF7"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explain how the change or lack thereof may affect your </w:t>
            </w:r>
            <w:proofErr w:type="gramStart"/>
            <w:r w:rsidRPr="00D374B2">
              <w:rPr>
                <w:rStyle w:val="Strong"/>
                <w:b w:val="0"/>
                <w:bCs w:val="0"/>
                <w:color w:val="000000" w:themeColor="text1"/>
              </w:rPr>
              <w:t>child</w:t>
            </w:r>
            <w:proofErr w:type="gramEnd"/>
          </w:p>
          <w:p w14:paraId="218B3A48" w14:textId="1BDD1783"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Include information from resources such as text, lectures/</w:t>
            </w:r>
            <w:proofErr w:type="gramStart"/>
            <w:r w:rsidRPr="00D374B2">
              <w:rPr>
                <w:rStyle w:val="Strong"/>
                <w:b w:val="0"/>
                <w:bCs w:val="0"/>
                <w:color w:val="000000" w:themeColor="text1"/>
              </w:rPr>
              <w:t>discussions</w:t>
            </w:r>
            <w:proofErr w:type="gramEnd"/>
            <w:r w:rsidRPr="00D374B2">
              <w:rPr>
                <w:rStyle w:val="Strong"/>
                <w:b w:val="0"/>
                <w:bCs w:val="0"/>
                <w:color w:val="000000" w:themeColor="text1"/>
              </w:rPr>
              <w:t xml:space="preserve"> and other appropriate resources</w:t>
            </w:r>
          </w:p>
        </w:tc>
      </w:tr>
      <w:tr w:rsidR="00D374B2" w:rsidRPr="00D374B2" w14:paraId="2819F124" w14:textId="77777777" w:rsidTr="00D374B2">
        <w:tc>
          <w:tcPr>
            <w:tcW w:w="1525" w:type="dxa"/>
          </w:tcPr>
          <w:p w14:paraId="3F349B80" w14:textId="77777777" w:rsidR="00D374B2" w:rsidRDefault="00D374B2" w:rsidP="001C058C">
            <w:pPr>
              <w:pStyle w:val="Heading3"/>
              <w:spacing w:before="0" w:beforeAutospacing="0" w:after="0" w:afterAutospacing="0"/>
              <w:rPr>
                <w:b w:val="0"/>
                <w:bCs w:val="0"/>
                <w:color w:val="000000" w:themeColor="text1"/>
                <w:sz w:val="22"/>
                <w:szCs w:val="22"/>
              </w:rPr>
            </w:pPr>
            <w:r w:rsidRPr="00D374B2">
              <w:rPr>
                <w:b w:val="0"/>
                <w:bCs w:val="0"/>
                <w:color w:val="000000" w:themeColor="text1"/>
                <w:sz w:val="22"/>
                <w:szCs w:val="22"/>
              </w:rPr>
              <w:t>APA, Formatting, and Grammar</w:t>
            </w:r>
          </w:p>
          <w:p w14:paraId="5763743E" w14:textId="603E4C01" w:rsidR="00937853" w:rsidRPr="00D374B2" w:rsidRDefault="00937853" w:rsidP="001C058C">
            <w:pPr>
              <w:pStyle w:val="Heading3"/>
              <w:spacing w:before="0" w:beforeAutospacing="0" w:after="0" w:afterAutospacing="0"/>
              <w:rPr>
                <w:rStyle w:val="i-edit-criterion-name-text"/>
                <w:b w:val="0"/>
                <w:bCs w:val="0"/>
                <w:color w:val="000000" w:themeColor="text1"/>
                <w:sz w:val="22"/>
                <w:szCs w:val="22"/>
              </w:rPr>
            </w:pPr>
            <w:r w:rsidRPr="00937853">
              <w:rPr>
                <w:b w:val="0"/>
                <w:bCs w:val="0"/>
                <w:sz w:val="22"/>
                <w:szCs w:val="22"/>
              </w:rPr>
              <w:t>10%</w:t>
            </w:r>
          </w:p>
        </w:tc>
        <w:tc>
          <w:tcPr>
            <w:tcW w:w="2565" w:type="dxa"/>
          </w:tcPr>
          <w:p w14:paraId="1D6F6164" w14:textId="77777777" w:rsidR="00D374B2" w:rsidRPr="00D374B2" w:rsidRDefault="00D374B2" w:rsidP="001C058C">
            <w:pPr>
              <w:pStyle w:val="NormalWeb"/>
              <w:spacing w:before="0" w:beforeAutospacing="0" w:after="120" w:afterAutospacing="0"/>
              <w:rPr>
                <w:rStyle w:val="Strong"/>
                <w:b w:val="0"/>
                <w:bCs w:val="0"/>
                <w:color w:val="000000" w:themeColor="text1"/>
              </w:rPr>
            </w:pPr>
            <w:r w:rsidRPr="00D374B2">
              <w:rPr>
                <w:color w:val="000000" w:themeColor="text1"/>
              </w:rPr>
              <w:t>A variety of typos and/or grammatical errors are present. Frequently, the writing is vague and difficult to follow. Does not use citations to back up their claims or cites incorrectly. Frequent APA and formatting errors</w:t>
            </w:r>
          </w:p>
        </w:tc>
        <w:tc>
          <w:tcPr>
            <w:tcW w:w="2630" w:type="dxa"/>
          </w:tcPr>
          <w:p w14:paraId="54F7FE43" w14:textId="77777777" w:rsidR="00D374B2" w:rsidRPr="00D374B2" w:rsidRDefault="00D374B2" w:rsidP="001C058C">
            <w:pPr>
              <w:pStyle w:val="NormalWeb"/>
              <w:spacing w:before="0" w:beforeAutospacing="0" w:after="120" w:afterAutospacing="0"/>
              <w:rPr>
                <w:rStyle w:val="Strong"/>
                <w:b w:val="0"/>
                <w:bCs w:val="0"/>
                <w:color w:val="000000" w:themeColor="text1"/>
              </w:rPr>
            </w:pPr>
            <w:r w:rsidRPr="00D374B2">
              <w:rPr>
                <w:color w:val="000000" w:themeColor="text1"/>
              </w:rPr>
              <w:t>Few typos and grammatical errors are present, making sentences easy to comprehend. Minimal APA and formatting errors. Cites sources consistently.</w:t>
            </w:r>
          </w:p>
        </w:tc>
        <w:tc>
          <w:tcPr>
            <w:tcW w:w="2630" w:type="dxa"/>
          </w:tcPr>
          <w:p w14:paraId="48E22E60" w14:textId="77777777" w:rsidR="00D374B2" w:rsidRPr="00D374B2" w:rsidRDefault="00D374B2" w:rsidP="001C058C">
            <w:pPr>
              <w:pStyle w:val="NormalWeb"/>
              <w:spacing w:before="0" w:beforeAutospacing="0" w:after="120" w:afterAutospacing="0"/>
              <w:rPr>
                <w:rStyle w:val="Strong"/>
                <w:b w:val="0"/>
                <w:bCs w:val="0"/>
                <w:color w:val="000000" w:themeColor="text1"/>
              </w:rPr>
            </w:pPr>
            <w:r w:rsidRPr="00D374B2">
              <w:rPr>
                <w:color w:val="000000" w:themeColor="text1"/>
              </w:rPr>
              <w:t>Demonstrates consistent and advanced command of written language. No errors APA and formatting found.  Cites sources consistently and accurately.</w:t>
            </w:r>
          </w:p>
        </w:tc>
      </w:tr>
    </w:tbl>
    <w:p w14:paraId="2D06C209" w14:textId="77777777" w:rsidR="00D374B2" w:rsidRDefault="00D374B2" w:rsidP="00EE571C">
      <w:pPr>
        <w:rPr>
          <w:b/>
          <w:bCs/>
          <w:u w:val="single"/>
        </w:rPr>
      </w:pPr>
    </w:p>
    <w:p w14:paraId="03298D8A" w14:textId="77777777" w:rsidR="00D374B2" w:rsidRDefault="00D374B2" w:rsidP="00EE571C">
      <w:pPr>
        <w:rPr>
          <w:b/>
          <w:bCs/>
          <w:u w:val="single"/>
        </w:rPr>
      </w:pPr>
    </w:p>
    <w:p w14:paraId="43F36069" w14:textId="77777777" w:rsidR="00D374B2" w:rsidRDefault="00D374B2" w:rsidP="00EE571C">
      <w:pPr>
        <w:rPr>
          <w:b/>
          <w:bCs/>
          <w:u w:val="single"/>
        </w:rPr>
      </w:pPr>
    </w:p>
    <w:p w14:paraId="5A139CF1" w14:textId="77777777" w:rsidR="00D374B2" w:rsidRDefault="00D374B2" w:rsidP="00EE571C">
      <w:pPr>
        <w:rPr>
          <w:b/>
          <w:bCs/>
          <w:u w:val="single"/>
        </w:rPr>
      </w:pPr>
    </w:p>
    <w:p w14:paraId="5B6E1EFA" w14:textId="77777777" w:rsidR="00D374B2" w:rsidRDefault="00D374B2" w:rsidP="00EE571C">
      <w:pPr>
        <w:rPr>
          <w:b/>
          <w:bCs/>
          <w:u w:val="single"/>
        </w:rPr>
      </w:pPr>
    </w:p>
    <w:p w14:paraId="6E3EA82A" w14:textId="77777777" w:rsidR="00D374B2" w:rsidRDefault="00D374B2" w:rsidP="00EE571C">
      <w:pPr>
        <w:rPr>
          <w:b/>
          <w:bCs/>
          <w:u w:val="single"/>
        </w:rPr>
      </w:pPr>
    </w:p>
    <w:p w14:paraId="75717F26" w14:textId="77777777" w:rsidR="00D374B2" w:rsidRDefault="00D374B2" w:rsidP="00EE571C">
      <w:pPr>
        <w:rPr>
          <w:b/>
          <w:bCs/>
          <w:u w:val="single"/>
        </w:rPr>
      </w:pPr>
    </w:p>
    <w:p w14:paraId="778B51D6" w14:textId="77777777" w:rsidR="00D374B2" w:rsidRDefault="00D374B2" w:rsidP="00EE571C">
      <w:pPr>
        <w:rPr>
          <w:b/>
          <w:bCs/>
          <w:u w:val="single"/>
        </w:rPr>
      </w:pPr>
    </w:p>
    <w:p w14:paraId="26D2BA81" w14:textId="77777777" w:rsidR="00D374B2" w:rsidRPr="00D374B2" w:rsidRDefault="00D374B2" w:rsidP="00D374B2">
      <w:pPr>
        <w:rPr>
          <w:bCs/>
          <w:u w:val="single"/>
        </w:rPr>
      </w:pPr>
      <w:r w:rsidRPr="00D374B2">
        <w:rPr>
          <w:b/>
          <w:bCs/>
          <w:u w:val="single"/>
        </w:rPr>
        <w:lastRenderedPageBreak/>
        <w:t>Virtual Child - Adolescence Questionnaire</w:t>
      </w:r>
    </w:p>
    <w:p w14:paraId="4DF5E1BD" w14:textId="7D49B9BB" w:rsidR="00D374B2" w:rsidRDefault="00D374B2" w:rsidP="00EE571C">
      <w:pPr>
        <w:rPr>
          <w:b/>
          <w:bCs/>
          <w:u w:val="single"/>
        </w:rPr>
      </w:pPr>
    </w:p>
    <w:tbl>
      <w:tblPr>
        <w:tblStyle w:val="TableGrid"/>
        <w:tblW w:w="0" w:type="auto"/>
        <w:tblLayout w:type="fixed"/>
        <w:tblLook w:val="04A0" w:firstRow="1" w:lastRow="0" w:firstColumn="1" w:lastColumn="0" w:noHBand="0" w:noVBand="1"/>
      </w:tblPr>
      <w:tblGrid>
        <w:gridCol w:w="1705"/>
        <w:gridCol w:w="2385"/>
        <w:gridCol w:w="2630"/>
        <w:gridCol w:w="2630"/>
      </w:tblGrid>
      <w:tr w:rsidR="00D374B2" w:rsidRPr="00D374B2" w14:paraId="75998F4B" w14:textId="77777777" w:rsidTr="00D374B2">
        <w:tc>
          <w:tcPr>
            <w:tcW w:w="1705" w:type="dxa"/>
          </w:tcPr>
          <w:p w14:paraId="33616CB9" w14:textId="77777777" w:rsidR="00D374B2" w:rsidRPr="00D374B2" w:rsidRDefault="00D374B2" w:rsidP="001C058C">
            <w:pPr>
              <w:rPr>
                <w:color w:val="000000" w:themeColor="text1"/>
                <w:u w:val="single"/>
              </w:rPr>
            </w:pPr>
            <w:r w:rsidRPr="00D374B2">
              <w:rPr>
                <w:color w:val="000000" w:themeColor="text1"/>
                <w:u w:val="single"/>
              </w:rPr>
              <w:t xml:space="preserve">Outcome </w:t>
            </w:r>
          </w:p>
        </w:tc>
        <w:tc>
          <w:tcPr>
            <w:tcW w:w="2385" w:type="dxa"/>
          </w:tcPr>
          <w:p w14:paraId="3B94C070" w14:textId="77777777" w:rsidR="00D374B2" w:rsidRPr="00D374B2" w:rsidRDefault="00D374B2" w:rsidP="001C058C">
            <w:pPr>
              <w:rPr>
                <w:color w:val="000000" w:themeColor="text1"/>
                <w:u w:val="single"/>
              </w:rPr>
            </w:pPr>
            <w:r w:rsidRPr="00D374B2">
              <w:rPr>
                <w:color w:val="000000" w:themeColor="text1"/>
                <w:u w:val="single"/>
              </w:rPr>
              <w:t>Below Expectation</w:t>
            </w:r>
          </w:p>
        </w:tc>
        <w:tc>
          <w:tcPr>
            <w:tcW w:w="2630" w:type="dxa"/>
          </w:tcPr>
          <w:p w14:paraId="54A74A40" w14:textId="77777777" w:rsidR="00D374B2" w:rsidRPr="00D374B2" w:rsidRDefault="00D374B2" w:rsidP="001C058C">
            <w:pPr>
              <w:rPr>
                <w:color w:val="000000" w:themeColor="text1"/>
                <w:u w:val="single"/>
              </w:rPr>
            </w:pPr>
            <w:r w:rsidRPr="00D374B2">
              <w:rPr>
                <w:color w:val="000000" w:themeColor="text1"/>
                <w:u w:val="single"/>
              </w:rPr>
              <w:t xml:space="preserve">Meets Expectations </w:t>
            </w:r>
          </w:p>
        </w:tc>
        <w:tc>
          <w:tcPr>
            <w:tcW w:w="2630" w:type="dxa"/>
          </w:tcPr>
          <w:p w14:paraId="30D8509E" w14:textId="77777777" w:rsidR="00D374B2" w:rsidRPr="00D374B2" w:rsidRDefault="00D374B2" w:rsidP="001C058C">
            <w:pPr>
              <w:rPr>
                <w:color w:val="000000" w:themeColor="text1"/>
                <w:u w:val="single"/>
              </w:rPr>
            </w:pPr>
            <w:r w:rsidRPr="00D374B2">
              <w:rPr>
                <w:color w:val="000000" w:themeColor="text1"/>
                <w:u w:val="single"/>
              </w:rPr>
              <w:t xml:space="preserve">Exceeds Expectations </w:t>
            </w:r>
          </w:p>
        </w:tc>
      </w:tr>
      <w:tr w:rsidR="00D374B2" w:rsidRPr="00D374B2" w14:paraId="53F3FC5A" w14:textId="77777777" w:rsidTr="00D374B2">
        <w:tc>
          <w:tcPr>
            <w:tcW w:w="1705" w:type="dxa"/>
          </w:tcPr>
          <w:p w14:paraId="098FB201" w14:textId="2FF2A28D" w:rsidR="00D374B2" w:rsidRPr="00D374B2" w:rsidRDefault="00D374B2" w:rsidP="00937853">
            <w:pPr>
              <w:pStyle w:val="Heading3"/>
              <w:spacing w:after="0" w:afterAutospacing="0"/>
              <w:rPr>
                <w:b w:val="0"/>
                <w:bCs w:val="0"/>
                <w:color w:val="000000" w:themeColor="text1"/>
                <w:sz w:val="22"/>
                <w:szCs w:val="22"/>
              </w:rPr>
            </w:pPr>
            <w:r w:rsidRPr="00D374B2">
              <w:rPr>
                <w:b w:val="0"/>
                <w:bCs w:val="0"/>
                <w:color w:val="000000" w:themeColor="text1"/>
                <w:sz w:val="22"/>
                <w:szCs w:val="22"/>
              </w:rPr>
              <w:t>Temperament</w:t>
            </w:r>
          </w:p>
          <w:p w14:paraId="6E6F7C5B" w14:textId="300787CB" w:rsidR="00D374B2" w:rsidRPr="00D374B2" w:rsidRDefault="00937853" w:rsidP="00937853">
            <w:pPr>
              <w:rPr>
                <w:color w:val="000000" w:themeColor="text1"/>
                <w:u w:val="single"/>
              </w:rPr>
            </w:pPr>
            <w:r>
              <w:t>22.5%</w:t>
            </w:r>
          </w:p>
        </w:tc>
        <w:tc>
          <w:tcPr>
            <w:tcW w:w="2385" w:type="dxa"/>
          </w:tcPr>
          <w:p w14:paraId="07F3A7EC"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297DB984" w14:textId="2598DC4C"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Identify your child as under-controlled, over-controlled or </w:t>
            </w:r>
            <w:proofErr w:type="gramStart"/>
            <w:r w:rsidRPr="00D374B2">
              <w:rPr>
                <w:rStyle w:val="Strong"/>
                <w:b w:val="0"/>
                <w:bCs w:val="0"/>
                <w:color w:val="000000" w:themeColor="text1"/>
              </w:rPr>
              <w:t>resilient</w:t>
            </w:r>
            <w:proofErr w:type="gramEnd"/>
          </w:p>
          <w:p w14:paraId="5742B9F2" w14:textId="278C33FD"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2 examples that support your choice of </w:t>
            </w:r>
            <w:proofErr w:type="gramStart"/>
            <w:r w:rsidRPr="00D374B2">
              <w:rPr>
                <w:rStyle w:val="Strong"/>
                <w:b w:val="0"/>
                <w:bCs w:val="0"/>
                <w:color w:val="000000" w:themeColor="text1"/>
              </w:rPr>
              <w:t>category</w:t>
            </w:r>
            <w:proofErr w:type="gramEnd"/>
          </w:p>
          <w:p w14:paraId="35E44D36" w14:textId="4950147E"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any changes that may have occurred since </w:t>
            </w:r>
            <w:proofErr w:type="gramStart"/>
            <w:r w:rsidRPr="00D374B2">
              <w:rPr>
                <w:rStyle w:val="Strong"/>
                <w:b w:val="0"/>
                <w:bCs w:val="0"/>
                <w:color w:val="000000" w:themeColor="text1"/>
              </w:rPr>
              <w:t>preschool</w:t>
            </w:r>
            <w:proofErr w:type="gramEnd"/>
          </w:p>
          <w:p w14:paraId="2ACDCCD5" w14:textId="1A6B1D32"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Explain why these changes may have occurred</w:t>
            </w:r>
          </w:p>
        </w:tc>
        <w:tc>
          <w:tcPr>
            <w:tcW w:w="2630" w:type="dxa"/>
          </w:tcPr>
          <w:p w14:paraId="19400ABB"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48E8593C" w14:textId="617EA652"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Identify your child as under-controlled, over-controlled or </w:t>
            </w:r>
            <w:proofErr w:type="gramStart"/>
            <w:r w:rsidRPr="00D374B2">
              <w:rPr>
                <w:rStyle w:val="Strong"/>
                <w:b w:val="0"/>
                <w:bCs w:val="0"/>
                <w:color w:val="000000" w:themeColor="text1"/>
              </w:rPr>
              <w:t>resilient</w:t>
            </w:r>
            <w:proofErr w:type="gramEnd"/>
          </w:p>
          <w:p w14:paraId="14B44092" w14:textId="6B539BA7"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2 examples that support your choice of </w:t>
            </w:r>
            <w:proofErr w:type="gramStart"/>
            <w:r w:rsidRPr="00D374B2">
              <w:rPr>
                <w:rStyle w:val="Strong"/>
                <w:b w:val="0"/>
                <w:bCs w:val="0"/>
                <w:color w:val="000000" w:themeColor="text1"/>
              </w:rPr>
              <w:t>category</w:t>
            </w:r>
            <w:proofErr w:type="gramEnd"/>
          </w:p>
          <w:p w14:paraId="621DD87C" w14:textId="3F32A68E"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Describe any changes that may have occurred since </w:t>
            </w:r>
            <w:proofErr w:type="gramStart"/>
            <w:r w:rsidRPr="00D374B2">
              <w:rPr>
                <w:rStyle w:val="Strong"/>
                <w:b w:val="0"/>
                <w:bCs w:val="0"/>
                <w:color w:val="000000" w:themeColor="text1"/>
              </w:rPr>
              <w:t>preschool</w:t>
            </w:r>
            <w:proofErr w:type="gramEnd"/>
          </w:p>
          <w:p w14:paraId="2E06F6C6" w14:textId="76CFBBF8"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why these changes may have </w:t>
            </w:r>
            <w:proofErr w:type="gramStart"/>
            <w:r w:rsidRPr="00D374B2">
              <w:rPr>
                <w:rStyle w:val="Strong"/>
                <w:b w:val="0"/>
                <w:bCs w:val="0"/>
                <w:color w:val="000000" w:themeColor="text1"/>
              </w:rPr>
              <w:t>occurred</w:t>
            </w:r>
            <w:proofErr w:type="gramEnd"/>
          </w:p>
          <w:p w14:paraId="0F265F35" w14:textId="77777777" w:rsidR="00D374B2" w:rsidRPr="00D374B2" w:rsidRDefault="00D374B2" w:rsidP="001C058C">
            <w:pPr>
              <w:rPr>
                <w:color w:val="000000" w:themeColor="text1"/>
                <w:u w:val="single"/>
              </w:rPr>
            </w:pPr>
          </w:p>
        </w:tc>
        <w:tc>
          <w:tcPr>
            <w:tcW w:w="2630" w:type="dxa"/>
          </w:tcPr>
          <w:p w14:paraId="53105AC5"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357715D4" w14:textId="3E56ED7C"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Identify your child as under-controlled, over-controlled or </w:t>
            </w:r>
            <w:proofErr w:type="gramStart"/>
            <w:r w:rsidRPr="00D374B2">
              <w:rPr>
                <w:rStyle w:val="Strong"/>
                <w:b w:val="0"/>
                <w:bCs w:val="0"/>
                <w:color w:val="000000" w:themeColor="text1"/>
              </w:rPr>
              <w:t>resilient</w:t>
            </w:r>
            <w:proofErr w:type="gramEnd"/>
          </w:p>
          <w:p w14:paraId="348D2CD3" w14:textId="21DB7A13"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3 or more examples that support your choice of </w:t>
            </w:r>
            <w:proofErr w:type="gramStart"/>
            <w:r w:rsidRPr="00D374B2">
              <w:rPr>
                <w:rStyle w:val="Strong"/>
                <w:b w:val="0"/>
                <w:bCs w:val="0"/>
                <w:color w:val="000000" w:themeColor="text1"/>
              </w:rPr>
              <w:t>category</w:t>
            </w:r>
            <w:proofErr w:type="gramEnd"/>
          </w:p>
          <w:p w14:paraId="26FD6715" w14:textId="016C6536" w:rsidR="00D374B2" w:rsidRPr="00D374B2" w:rsidRDefault="00D374B2" w:rsidP="00D374B2">
            <w:pPr>
              <w:spacing w:before="100" w:beforeAutospacing="1" w:after="100" w:afterAutospacing="1"/>
              <w:rPr>
                <w:color w:val="000000" w:themeColor="text1"/>
              </w:rPr>
            </w:pPr>
            <w:r>
              <w:t>T</w:t>
            </w:r>
            <w:r w:rsidRPr="00D374B2">
              <w:rPr>
                <w:rStyle w:val="Strong"/>
                <w:b w:val="0"/>
                <w:bCs w:val="0"/>
                <w:color w:val="000000" w:themeColor="text1"/>
              </w:rPr>
              <w:t xml:space="preserve">horoughly describe any changes that may have occurred since </w:t>
            </w:r>
            <w:proofErr w:type="gramStart"/>
            <w:r w:rsidRPr="00D374B2">
              <w:rPr>
                <w:rStyle w:val="Strong"/>
                <w:b w:val="0"/>
                <w:bCs w:val="0"/>
                <w:color w:val="000000" w:themeColor="text1"/>
              </w:rPr>
              <w:t>preschool</w:t>
            </w:r>
            <w:proofErr w:type="gramEnd"/>
          </w:p>
          <w:p w14:paraId="62684E98" w14:textId="7B0695AB"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Thoroughly explain why these changes may have </w:t>
            </w:r>
            <w:proofErr w:type="gramStart"/>
            <w:r w:rsidRPr="00D374B2">
              <w:rPr>
                <w:rStyle w:val="Strong"/>
                <w:b w:val="0"/>
                <w:bCs w:val="0"/>
                <w:color w:val="000000" w:themeColor="text1"/>
              </w:rPr>
              <w:t>occurred</w:t>
            </w:r>
            <w:proofErr w:type="gramEnd"/>
          </w:p>
          <w:p w14:paraId="76130D59" w14:textId="305BF69B" w:rsidR="00D374B2" w:rsidRPr="00D374B2" w:rsidRDefault="00D374B2" w:rsidP="001C058C">
            <w:pPr>
              <w:spacing w:before="100" w:beforeAutospacing="1" w:after="100" w:afterAutospacing="1"/>
              <w:rPr>
                <w:color w:val="000000" w:themeColor="text1"/>
              </w:rPr>
            </w:pPr>
          </w:p>
        </w:tc>
      </w:tr>
      <w:tr w:rsidR="00D374B2" w:rsidRPr="00D374B2" w14:paraId="69DE2FF5" w14:textId="77777777" w:rsidTr="00D374B2">
        <w:tc>
          <w:tcPr>
            <w:tcW w:w="1705" w:type="dxa"/>
          </w:tcPr>
          <w:p w14:paraId="6D685D3D" w14:textId="77777777" w:rsidR="00D374B2" w:rsidRPr="00D374B2" w:rsidRDefault="00D374B2" w:rsidP="00D374B2">
            <w:pPr>
              <w:pStyle w:val="Heading3"/>
              <w:spacing w:before="0" w:beforeAutospacing="0" w:after="0" w:afterAutospacing="0"/>
              <w:rPr>
                <w:b w:val="0"/>
                <w:bCs w:val="0"/>
                <w:color w:val="000000" w:themeColor="text1"/>
                <w:sz w:val="22"/>
                <w:szCs w:val="22"/>
              </w:rPr>
            </w:pPr>
            <w:r w:rsidRPr="00D374B2">
              <w:rPr>
                <w:rStyle w:val="i-edit-criterion-name-text"/>
                <w:b w:val="0"/>
                <w:bCs w:val="0"/>
                <w:color w:val="000000" w:themeColor="text1"/>
                <w:sz w:val="22"/>
                <w:szCs w:val="22"/>
              </w:rPr>
              <w:t>Cognitive, Physical, Social, Emotional Connections</w:t>
            </w:r>
          </w:p>
          <w:p w14:paraId="6DBCE04C" w14:textId="3678F596" w:rsidR="00D374B2" w:rsidRPr="00D374B2" w:rsidRDefault="00937853" w:rsidP="001C058C">
            <w:pPr>
              <w:rPr>
                <w:color w:val="000000" w:themeColor="text1"/>
                <w:u w:val="single"/>
              </w:rPr>
            </w:pPr>
            <w:r>
              <w:t>22.5%</w:t>
            </w:r>
          </w:p>
        </w:tc>
        <w:tc>
          <w:tcPr>
            <w:tcW w:w="2385" w:type="dxa"/>
          </w:tcPr>
          <w:p w14:paraId="0077EDDB"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356756FC" w14:textId="245DFD49" w:rsidR="00D374B2" w:rsidRPr="00D374B2" w:rsidRDefault="00D374B2" w:rsidP="001C058C">
            <w:pPr>
              <w:spacing w:before="100" w:beforeAutospacing="1" w:after="100" w:afterAutospacing="1"/>
              <w:rPr>
                <w:color w:val="000000" w:themeColor="text1"/>
              </w:rPr>
            </w:pPr>
            <w:r w:rsidRPr="00D374B2">
              <w:rPr>
                <w:rStyle w:val="Strong"/>
                <w:b w:val="0"/>
                <w:bCs w:val="0"/>
                <w:color w:val="000000" w:themeColor="text1"/>
              </w:rPr>
              <w:t>Provide 2 examples of how your child’s cognitive and physical changes in early adolescence relate to their social or emotional behavior</w:t>
            </w:r>
          </w:p>
        </w:tc>
        <w:tc>
          <w:tcPr>
            <w:tcW w:w="2630" w:type="dxa"/>
          </w:tcPr>
          <w:p w14:paraId="2B3A3A92"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73E5CB14" w14:textId="61A62349"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2 examples of how your child’s cognitive and physical changes in early adolescence relate to their social or emotional </w:t>
            </w:r>
            <w:proofErr w:type="gramStart"/>
            <w:r w:rsidRPr="00D374B2">
              <w:rPr>
                <w:rStyle w:val="Strong"/>
                <w:b w:val="0"/>
                <w:bCs w:val="0"/>
                <w:color w:val="000000" w:themeColor="text1"/>
              </w:rPr>
              <w:t>behavior</w:t>
            </w:r>
            <w:proofErr w:type="gramEnd"/>
          </w:p>
          <w:p w14:paraId="19B4152C" w14:textId="77777777" w:rsidR="00D374B2" w:rsidRPr="00D374B2" w:rsidRDefault="00D374B2" w:rsidP="001C058C">
            <w:pPr>
              <w:rPr>
                <w:color w:val="000000" w:themeColor="text1"/>
                <w:u w:val="single"/>
              </w:rPr>
            </w:pPr>
          </w:p>
        </w:tc>
        <w:tc>
          <w:tcPr>
            <w:tcW w:w="2630" w:type="dxa"/>
          </w:tcPr>
          <w:p w14:paraId="15D40A4F"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029C4309" w14:textId="6C200B4A"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3 or more examples of how your child’s cognitive and physical changes in early adolescence relate to their social or emotional </w:t>
            </w:r>
            <w:proofErr w:type="gramStart"/>
            <w:r w:rsidRPr="00D374B2">
              <w:rPr>
                <w:rStyle w:val="Strong"/>
                <w:b w:val="0"/>
                <w:bCs w:val="0"/>
                <w:color w:val="000000" w:themeColor="text1"/>
              </w:rPr>
              <w:t>behavior</w:t>
            </w:r>
            <w:proofErr w:type="gramEnd"/>
          </w:p>
          <w:p w14:paraId="531F110E" w14:textId="77777777" w:rsidR="00D374B2" w:rsidRPr="00D374B2" w:rsidRDefault="00D374B2" w:rsidP="001C058C">
            <w:pPr>
              <w:rPr>
                <w:color w:val="000000" w:themeColor="text1"/>
              </w:rPr>
            </w:pPr>
          </w:p>
        </w:tc>
      </w:tr>
      <w:tr w:rsidR="00D374B2" w:rsidRPr="00D374B2" w14:paraId="313C7EB5" w14:textId="77777777" w:rsidTr="00D374B2">
        <w:tc>
          <w:tcPr>
            <w:tcW w:w="1705" w:type="dxa"/>
          </w:tcPr>
          <w:p w14:paraId="09F9E1F2" w14:textId="77777777" w:rsidR="00D374B2" w:rsidRPr="00937853" w:rsidRDefault="00D374B2" w:rsidP="00D374B2">
            <w:pPr>
              <w:pStyle w:val="Heading3"/>
              <w:spacing w:before="0" w:beforeAutospacing="0" w:after="0" w:afterAutospacing="0"/>
              <w:rPr>
                <w:rStyle w:val="i-edit-criterion-name-text"/>
                <w:b w:val="0"/>
                <w:bCs w:val="0"/>
                <w:color w:val="000000" w:themeColor="text1"/>
                <w:sz w:val="22"/>
                <w:szCs w:val="22"/>
              </w:rPr>
            </w:pPr>
            <w:r w:rsidRPr="00937853">
              <w:rPr>
                <w:rStyle w:val="i-edit-criterion-name-text"/>
                <w:b w:val="0"/>
                <w:bCs w:val="0"/>
                <w:color w:val="000000" w:themeColor="text1"/>
                <w:sz w:val="22"/>
                <w:szCs w:val="22"/>
              </w:rPr>
              <w:t>Adolescent Issues; Risk-Taking Behaviors</w:t>
            </w:r>
          </w:p>
          <w:p w14:paraId="11BC3581" w14:textId="7C5D46A3" w:rsidR="00937853" w:rsidRPr="00937853" w:rsidRDefault="00937853" w:rsidP="00D374B2">
            <w:pPr>
              <w:pStyle w:val="Heading3"/>
              <w:spacing w:before="0" w:beforeAutospacing="0" w:after="0" w:afterAutospacing="0"/>
              <w:rPr>
                <w:b w:val="0"/>
                <w:bCs w:val="0"/>
                <w:color w:val="000000" w:themeColor="text1"/>
                <w:sz w:val="22"/>
                <w:szCs w:val="22"/>
              </w:rPr>
            </w:pPr>
            <w:r w:rsidRPr="00937853">
              <w:rPr>
                <w:b w:val="0"/>
                <w:bCs w:val="0"/>
                <w:sz w:val="22"/>
                <w:szCs w:val="22"/>
              </w:rPr>
              <w:t>22.5%</w:t>
            </w:r>
          </w:p>
          <w:p w14:paraId="147D1B90" w14:textId="77777777" w:rsidR="00D374B2" w:rsidRPr="00937853" w:rsidRDefault="00D374B2" w:rsidP="001C058C">
            <w:pPr>
              <w:rPr>
                <w:color w:val="000000" w:themeColor="text1"/>
                <w:u w:val="single"/>
              </w:rPr>
            </w:pPr>
          </w:p>
        </w:tc>
        <w:tc>
          <w:tcPr>
            <w:tcW w:w="2385" w:type="dxa"/>
          </w:tcPr>
          <w:p w14:paraId="18ED5827"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645B9639" w14:textId="2D613857"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Provide 2 examples of how your teen has adjusted to typical adolescent issues (e.g., risk taking, drugs, </w:t>
            </w:r>
            <w:r w:rsidRPr="00D374B2">
              <w:rPr>
                <w:rStyle w:val="Strong"/>
                <w:b w:val="0"/>
                <w:bCs w:val="0"/>
                <w:color w:val="000000" w:themeColor="text1"/>
              </w:rPr>
              <w:lastRenderedPageBreak/>
              <w:t>alcohol, sexual interests, etc.)</w:t>
            </w:r>
          </w:p>
          <w:p w14:paraId="289F028B" w14:textId="0B245BFC"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 xml:space="preserve">Explain how you have responded to your </w:t>
            </w:r>
            <w:proofErr w:type="gramStart"/>
            <w:r w:rsidRPr="00D374B2">
              <w:rPr>
                <w:rStyle w:val="Strong"/>
                <w:b w:val="0"/>
                <w:bCs w:val="0"/>
                <w:color w:val="000000" w:themeColor="text1"/>
              </w:rPr>
              <w:t>teen</w:t>
            </w:r>
            <w:proofErr w:type="gramEnd"/>
          </w:p>
          <w:p w14:paraId="65037D64" w14:textId="6ECF11DE" w:rsidR="00D374B2" w:rsidRPr="00D374B2" w:rsidRDefault="00D374B2" w:rsidP="001C058C">
            <w:pPr>
              <w:spacing w:before="100" w:beforeAutospacing="1" w:after="100" w:afterAutospacing="1"/>
              <w:rPr>
                <w:color w:val="000000" w:themeColor="text1"/>
              </w:rPr>
            </w:pPr>
          </w:p>
        </w:tc>
        <w:tc>
          <w:tcPr>
            <w:tcW w:w="2630" w:type="dxa"/>
          </w:tcPr>
          <w:p w14:paraId="3BC3634C"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lastRenderedPageBreak/>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51C527C9" w14:textId="6256AF56"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t>Provide 2 examples of how your teen has adjusted to typical adolescent issues (e.g., risk taking, drugs, alcohol, sexual interests, etc.)</w:t>
            </w:r>
          </w:p>
          <w:p w14:paraId="1394274F" w14:textId="775F937C"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lastRenderedPageBreak/>
              <w:t xml:space="preserve">Explain how you have responded to your </w:t>
            </w:r>
            <w:proofErr w:type="gramStart"/>
            <w:r w:rsidRPr="00D374B2">
              <w:rPr>
                <w:rStyle w:val="Strong"/>
                <w:b w:val="0"/>
                <w:bCs w:val="0"/>
                <w:color w:val="000000" w:themeColor="text1"/>
              </w:rPr>
              <w:t>teen</w:t>
            </w:r>
            <w:proofErr w:type="gramEnd"/>
          </w:p>
          <w:p w14:paraId="45B0C15C" w14:textId="77777777" w:rsidR="00D374B2" w:rsidRPr="00D374B2" w:rsidRDefault="00D374B2" w:rsidP="001C058C">
            <w:pPr>
              <w:rPr>
                <w:color w:val="000000" w:themeColor="text1"/>
                <w:u w:val="single"/>
              </w:rPr>
            </w:pPr>
          </w:p>
        </w:tc>
        <w:tc>
          <w:tcPr>
            <w:tcW w:w="2630" w:type="dxa"/>
          </w:tcPr>
          <w:p w14:paraId="2D04D324"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lastRenderedPageBreak/>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2D24D4DF" w14:textId="1C543A29" w:rsidR="00D374B2" w:rsidRPr="00D374B2" w:rsidRDefault="00D374B2" w:rsidP="00D374B2">
            <w:pPr>
              <w:spacing w:before="100" w:beforeAutospacing="1" w:after="100" w:afterAutospacing="1"/>
              <w:rPr>
                <w:color w:val="000000" w:themeColor="text1"/>
              </w:rPr>
            </w:pPr>
            <w:r>
              <w:t>P</w:t>
            </w:r>
            <w:r w:rsidRPr="00D374B2">
              <w:rPr>
                <w:rStyle w:val="Strong"/>
                <w:b w:val="0"/>
                <w:bCs w:val="0"/>
                <w:color w:val="000000" w:themeColor="text1"/>
              </w:rPr>
              <w:t>rovide 3 or more examples of how your teen has adjusted to typical adolescent issues (e.g., risk taking, drugs, alcohol, sexual interests, etc.)</w:t>
            </w:r>
          </w:p>
          <w:p w14:paraId="79074776" w14:textId="73F66224" w:rsidR="00D374B2" w:rsidRPr="00D374B2" w:rsidRDefault="00D374B2" w:rsidP="00D374B2">
            <w:pPr>
              <w:spacing w:before="100" w:beforeAutospacing="1" w:after="100" w:afterAutospacing="1"/>
              <w:rPr>
                <w:color w:val="000000" w:themeColor="text1"/>
              </w:rPr>
            </w:pPr>
            <w:r w:rsidRPr="00D374B2">
              <w:rPr>
                <w:rStyle w:val="Strong"/>
                <w:b w:val="0"/>
                <w:bCs w:val="0"/>
                <w:color w:val="000000" w:themeColor="text1"/>
              </w:rPr>
              <w:lastRenderedPageBreak/>
              <w:t xml:space="preserve">Thoroughly explain how you have responded to your </w:t>
            </w:r>
            <w:proofErr w:type="gramStart"/>
            <w:r w:rsidRPr="00D374B2">
              <w:rPr>
                <w:rStyle w:val="Strong"/>
                <w:b w:val="0"/>
                <w:bCs w:val="0"/>
                <w:color w:val="000000" w:themeColor="text1"/>
              </w:rPr>
              <w:t>teen</w:t>
            </w:r>
            <w:proofErr w:type="gramEnd"/>
          </w:p>
          <w:p w14:paraId="7AB29CF6" w14:textId="77777777" w:rsidR="00D374B2" w:rsidRPr="00D374B2" w:rsidRDefault="00D374B2" w:rsidP="001C058C">
            <w:pPr>
              <w:rPr>
                <w:color w:val="000000" w:themeColor="text1"/>
                <w:u w:val="single"/>
              </w:rPr>
            </w:pPr>
          </w:p>
        </w:tc>
      </w:tr>
      <w:tr w:rsidR="00D374B2" w:rsidRPr="00D374B2" w14:paraId="2740D5F9" w14:textId="77777777" w:rsidTr="00D374B2">
        <w:tc>
          <w:tcPr>
            <w:tcW w:w="1705" w:type="dxa"/>
          </w:tcPr>
          <w:p w14:paraId="62FB5342" w14:textId="77777777" w:rsidR="00D374B2" w:rsidRPr="00937853" w:rsidRDefault="00D374B2" w:rsidP="00D374B2">
            <w:pPr>
              <w:pStyle w:val="Heading3"/>
              <w:spacing w:before="0" w:beforeAutospacing="0" w:after="0" w:afterAutospacing="0"/>
              <w:rPr>
                <w:rStyle w:val="i-edit-criterion-name-text"/>
                <w:b w:val="0"/>
                <w:bCs w:val="0"/>
                <w:color w:val="000000" w:themeColor="text1"/>
                <w:sz w:val="22"/>
                <w:szCs w:val="22"/>
              </w:rPr>
            </w:pPr>
            <w:r w:rsidRPr="00937853">
              <w:rPr>
                <w:rStyle w:val="i-edit-criterion-name-text"/>
                <w:b w:val="0"/>
                <w:bCs w:val="0"/>
                <w:color w:val="000000" w:themeColor="text1"/>
                <w:sz w:val="22"/>
                <w:szCs w:val="22"/>
              </w:rPr>
              <w:lastRenderedPageBreak/>
              <w:t>Genetic and Environmental Influences</w:t>
            </w:r>
          </w:p>
          <w:p w14:paraId="74B0B8E7" w14:textId="3AB26A5B" w:rsidR="00937853" w:rsidRPr="00937853" w:rsidRDefault="00937853" w:rsidP="00D374B2">
            <w:pPr>
              <w:pStyle w:val="Heading3"/>
              <w:spacing w:before="0" w:beforeAutospacing="0" w:after="0" w:afterAutospacing="0"/>
              <w:rPr>
                <w:b w:val="0"/>
                <w:bCs w:val="0"/>
                <w:color w:val="000000" w:themeColor="text1"/>
                <w:sz w:val="22"/>
                <w:szCs w:val="22"/>
              </w:rPr>
            </w:pPr>
            <w:r w:rsidRPr="00937853">
              <w:rPr>
                <w:b w:val="0"/>
                <w:bCs w:val="0"/>
                <w:sz w:val="22"/>
                <w:szCs w:val="22"/>
              </w:rPr>
              <w:t>22.5%</w:t>
            </w:r>
          </w:p>
          <w:p w14:paraId="37F9605C" w14:textId="77777777" w:rsidR="00D374B2" w:rsidRPr="00937853" w:rsidRDefault="00D374B2" w:rsidP="001C058C">
            <w:pPr>
              <w:rPr>
                <w:color w:val="000000" w:themeColor="text1"/>
                <w:u w:val="single"/>
              </w:rPr>
            </w:pPr>
          </w:p>
        </w:tc>
        <w:tc>
          <w:tcPr>
            <w:tcW w:w="2385" w:type="dxa"/>
          </w:tcPr>
          <w:p w14:paraId="1A860069"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EITHER provides poor explanation of the following OR does not include one of the following:</w:t>
            </w:r>
          </w:p>
          <w:p w14:paraId="21CA80EE"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Provide 2 examples of ways in which your child developed that appear to be influenced by factors outside your control (e.g., genes, random environmental events, American culture, etc.)</w:t>
            </w:r>
          </w:p>
          <w:p w14:paraId="397A9288" w14:textId="77777777" w:rsidR="00D374B2" w:rsidRPr="00D374B2" w:rsidRDefault="00D374B2" w:rsidP="001C058C">
            <w:pPr>
              <w:rPr>
                <w:color w:val="000000" w:themeColor="text1"/>
                <w:u w:val="single"/>
              </w:rPr>
            </w:pPr>
          </w:p>
        </w:tc>
        <w:tc>
          <w:tcPr>
            <w:tcW w:w="2630" w:type="dxa"/>
          </w:tcPr>
          <w:p w14:paraId="3AE01246"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4129DA9A"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Provide 2 examples of ways in which your child developed that appear to be influenced by factors outside your control (e.g., genes, random environmental events, American culture, etc.)</w:t>
            </w:r>
          </w:p>
          <w:p w14:paraId="733C38D9" w14:textId="77777777" w:rsidR="00D374B2" w:rsidRPr="00D374B2" w:rsidRDefault="00D374B2" w:rsidP="001C058C">
            <w:pPr>
              <w:rPr>
                <w:color w:val="000000" w:themeColor="text1"/>
                <w:u w:val="single"/>
              </w:rPr>
            </w:pPr>
          </w:p>
        </w:tc>
        <w:tc>
          <w:tcPr>
            <w:tcW w:w="2630" w:type="dxa"/>
          </w:tcPr>
          <w:p w14:paraId="09A90353"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 xml:space="preserve">Provides </w:t>
            </w:r>
            <w:proofErr w:type="gramStart"/>
            <w:r w:rsidRPr="00D374B2">
              <w:rPr>
                <w:rStyle w:val="Strong"/>
                <w:b w:val="0"/>
                <w:bCs w:val="0"/>
                <w:color w:val="000000" w:themeColor="text1"/>
              </w:rPr>
              <w:t>all of</w:t>
            </w:r>
            <w:proofErr w:type="gramEnd"/>
            <w:r w:rsidRPr="00D374B2">
              <w:rPr>
                <w:rStyle w:val="Strong"/>
                <w:b w:val="0"/>
                <w:bCs w:val="0"/>
                <w:color w:val="000000" w:themeColor="text1"/>
              </w:rPr>
              <w:t xml:space="preserve"> the following:</w:t>
            </w:r>
          </w:p>
          <w:p w14:paraId="33F136F5" w14:textId="77777777" w:rsidR="00D374B2" w:rsidRPr="00D374B2" w:rsidRDefault="00D374B2" w:rsidP="00D374B2">
            <w:pPr>
              <w:pStyle w:val="NormalWeb"/>
              <w:spacing w:before="0" w:beforeAutospacing="0" w:after="120" w:afterAutospacing="0"/>
              <w:rPr>
                <w:color w:val="000000" w:themeColor="text1"/>
              </w:rPr>
            </w:pPr>
            <w:r w:rsidRPr="00D374B2">
              <w:rPr>
                <w:rStyle w:val="Strong"/>
                <w:b w:val="0"/>
                <w:bCs w:val="0"/>
                <w:color w:val="000000" w:themeColor="text1"/>
              </w:rPr>
              <w:t>Provide 3 or more examples of ways in which your child developed that appear to be influenced by factors outside your control (e.g., genes, random environmental events, American culture, etc.)</w:t>
            </w:r>
          </w:p>
          <w:p w14:paraId="7048786D" w14:textId="3F3259BA" w:rsidR="00D374B2" w:rsidRPr="00D374B2" w:rsidRDefault="00D374B2" w:rsidP="001C058C">
            <w:pPr>
              <w:spacing w:before="100" w:beforeAutospacing="1" w:after="100" w:afterAutospacing="1"/>
              <w:rPr>
                <w:color w:val="000000" w:themeColor="text1"/>
              </w:rPr>
            </w:pPr>
          </w:p>
        </w:tc>
      </w:tr>
      <w:tr w:rsidR="00D374B2" w:rsidRPr="00D374B2" w14:paraId="290A62EA" w14:textId="77777777" w:rsidTr="00D374B2">
        <w:tc>
          <w:tcPr>
            <w:tcW w:w="1705" w:type="dxa"/>
          </w:tcPr>
          <w:p w14:paraId="23120330" w14:textId="77777777" w:rsidR="00D374B2" w:rsidRDefault="00D374B2" w:rsidP="001C058C">
            <w:pPr>
              <w:pStyle w:val="Heading3"/>
              <w:spacing w:before="0" w:beforeAutospacing="0" w:after="0" w:afterAutospacing="0"/>
              <w:rPr>
                <w:b w:val="0"/>
                <w:bCs w:val="0"/>
                <w:color w:val="000000" w:themeColor="text1"/>
                <w:sz w:val="22"/>
                <w:szCs w:val="22"/>
              </w:rPr>
            </w:pPr>
            <w:r w:rsidRPr="00D374B2">
              <w:rPr>
                <w:b w:val="0"/>
                <w:bCs w:val="0"/>
                <w:color w:val="000000" w:themeColor="text1"/>
                <w:sz w:val="22"/>
                <w:szCs w:val="22"/>
              </w:rPr>
              <w:t>APA, Formatting, and Grammar</w:t>
            </w:r>
          </w:p>
          <w:p w14:paraId="7D5D8C57" w14:textId="0511201C" w:rsidR="00937853" w:rsidRPr="00D374B2" w:rsidRDefault="00937853" w:rsidP="001C058C">
            <w:pPr>
              <w:pStyle w:val="Heading3"/>
              <w:spacing w:before="0" w:beforeAutospacing="0" w:after="0" w:afterAutospacing="0"/>
              <w:rPr>
                <w:rStyle w:val="i-edit-criterion-name-text"/>
                <w:b w:val="0"/>
                <w:bCs w:val="0"/>
                <w:color w:val="000000" w:themeColor="text1"/>
                <w:sz w:val="22"/>
                <w:szCs w:val="22"/>
              </w:rPr>
            </w:pPr>
            <w:r w:rsidRPr="00937853">
              <w:rPr>
                <w:b w:val="0"/>
                <w:bCs w:val="0"/>
                <w:sz w:val="22"/>
                <w:szCs w:val="22"/>
              </w:rPr>
              <w:t>10%</w:t>
            </w:r>
          </w:p>
        </w:tc>
        <w:tc>
          <w:tcPr>
            <w:tcW w:w="2385" w:type="dxa"/>
          </w:tcPr>
          <w:p w14:paraId="08DDF279" w14:textId="77777777" w:rsidR="00D374B2" w:rsidRPr="00D374B2" w:rsidRDefault="00D374B2" w:rsidP="001C058C">
            <w:pPr>
              <w:pStyle w:val="NormalWeb"/>
              <w:spacing w:before="0" w:beforeAutospacing="0" w:after="120" w:afterAutospacing="0"/>
              <w:rPr>
                <w:rStyle w:val="Strong"/>
                <w:b w:val="0"/>
                <w:bCs w:val="0"/>
                <w:color w:val="000000" w:themeColor="text1"/>
              </w:rPr>
            </w:pPr>
            <w:r w:rsidRPr="00D374B2">
              <w:rPr>
                <w:color w:val="000000" w:themeColor="text1"/>
              </w:rPr>
              <w:t>A variety of typos and/or grammatical errors are present. Frequently, the writing is vague and difficult to follow. Does not use citations to back up their claims or cites incorrectly. Frequent APA and formatting errors</w:t>
            </w:r>
          </w:p>
        </w:tc>
        <w:tc>
          <w:tcPr>
            <w:tcW w:w="2630" w:type="dxa"/>
          </w:tcPr>
          <w:p w14:paraId="45ABD204" w14:textId="77777777" w:rsidR="00D374B2" w:rsidRPr="00D374B2" w:rsidRDefault="00D374B2" w:rsidP="001C058C">
            <w:pPr>
              <w:pStyle w:val="NormalWeb"/>
              <w:spacing w:before="0" w:beforeAutospacing="0" w:after="120" w:afterAutospacing="0"/>
              <w:rPr>
                <w:rStyle w:val="Strong"/>
                <w:b w:val="0"/>
                <w:bCs w:val="0"/>
                <w:color w:val="000000" w:themeColor="text1"/>
              </w:rPr>
            </w:pPr>
            <w:r w:rsidRPr="00D374B2">
              <w:rPr>
                <w:color w:val="000000" w:themeColor="text1"/>
              </w:rPr>
              <w:t>Few typos and grammatical errors are present, making sentences easy to comprehend. Minimal APA and formatting errors. Cites sources consistently.</w:t>
            </w:r>
          </w:p>
        </w:tc>
        <w:tc>
          <w:tcPr>
            <w:tcW w:w="2630" w:type="dxa"/>
          </w:tcPr>
          <w:p w14:paraId="6BA4B6EC" w14:textId="77777777" w:rsidR="00D374B2" w:rsidRPr="00D374B2" w:rsidRDefault="00D374B2" w:rsidP="001C058C">
            <w:pPr>
              <w:pStyle w:val="NormalWeb"/>
              <w:spacing w:before="0" w:beforeAutospacing="0" w:after="120" w:afterAutospacing="0"/>
              <w:rPr>
                <w:rStyle w:val="Strong"/>
                <w:b w:val="0"/>
                <w:bCs w:val="0"/>
                <w:color w:val="000000" w:themeColor="text1"/>
              </w:rPr>
            </w:pPr>
            <w:r w:rsidRPr="00D374B2">
              <w:rPr>
                <w:color w:val="000000" w:themeColor="text1"/>
              </w:rPr>
              <w:t>Demonstrates consistent and advanced command of written language. No errors APA and formatting found.  Cites sources consistently and accurately.</w:t>
            </w:r>
          </w:p>
        </w:tc>
      </w:tr>
    </w:tbl>
    <w:p w14:paraId="5A48BC02" w14:textId="77777777" w:rsidR="00D374B2" w:rsidRPr="00EE571C" w:rsidRDefault="00D374B2" w:rsidP="00EE571C">
      <w:pPr>
        <w:rPr>
          <w:b/>
          <w:bCs/>
          <w:u w:val="single"/>
        </w:rPr>
      </w:pPr>
    </w:p>
    <w:sectPr w:rsidR="00D374B2" w:rsidRPr="00EE571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31FE" w14:textId="77777777" w:rsidR="0000202E" w:rsidRDefault="0000202E">
      <w:r>
        <w:separator/>
      </w:r>
    </w:p>
  </w:endnote>
  <w:endnote w:type="continuationSeparator" w:id="0">
    <w:p w14:paraId="485D96B9" w14:textId="77777777" w:rsidR="0000202E" w:rsidRDefault="0000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A8F4" w14:textId="77777777" w:rsidR="0000202E" w:rsidRDefault="0000202E">
      <w:r>
        <w:separator/>
      </w:r>
    </w:p>
  </w:footnote>
  <w:footnote w:type="continuationSeparator" w:id="0">
    <w:p w14:paraId="0D753D80" w14:textId="77777777" w:rsidR="0000202E" w:rsidRDefault="0000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B156" w14:textId="0FDE9DEF" w:rsidR="00D5376C" w:rsidRDefault="00267113" w:rsidP="00267113">
    <w:pPr>
      <w:pBdr>
        <w:top w:val="nil"/>
        <w:left w:val="nil"/>
        <w:bottom w:val="nil"/>
        <w:right w:val="nil"/>
        <w:between w:val="nil"/>
      </w:pBdr>
      <w:tabs>
        <w:tab w:val="center" w:pos="4680"/>
        <w:tab w:val="right" w:pos="9360"/>
      </w:tabs>
      <w:rPr>
        <w:rFonts w:ascii="Arial" w:eastAsia="Arial" w:hAnsi="Arial" w:cs="Arial"/>
        <w:color w:val="000000"/>
        <w:sz w:val="20"/>
      </w:rPr>
    </w:pPr>
    <w:r>
      <w:rPr>
        <w:rFonts w:ascii="Arial" w:eastAsia="Arial" w:hAnsi="Arial" w:cs="Arial"/>
        <w:color w:val="000000"/>
        <w:sz w:val="20"/>
      </w:rPr>
      <w:t>Farrell</w:t>
    </w:r>
    <w:r>
      <w:rPr>
        <w:rFonts w:ascii="Arial" w:eastAsia="Arial" w:hAnsi="Arial" w:cs="Arial"/>
        <w:color w:val="000000"/>
        <w:sz w:val="20"/>
      </w:rPr>
      <w:tab/>
    </w:r>
    <w:r>
      <w:rPr>
        <w:rFonts w:ascii="Arial" w:eastAsia="Arial" w:hAnsi="Arial" w:cs="Arial"/>
        <w:color w:val="000000"/>
        <w:sz w:val="20"/>
      </w:rPr>
      <w:tab/>
    </w:r>
    <w:r w:rsidR="00A033F5">
      <w:rPr>
        <w:rFonts w:ascii="Arial" w:eastAsia="Arial" w:hAnsi="Arial" w:cs="Arial"/>
        <w:color w:val="000000"/>
        <w:sz w:val="20"/>
      </w:rPr>
      <w:t>CNS 748 Fall 202</w:t>
    </w:r>
    <w:r w:rsidR="006E5EA9">
      <w:rPr>
        <w:rFonts w:ascii="Arial" w:eastAsia="Arial" w:hAnsi="Arial" w:cs="Arial"/>
        <w:color w:val="000000"/>
        <w:sz w:val="20"/>
      </w:rPr>
      <w:t>3</w:t>
    </w:r>
    <w:r w:rsidR="00A033F5">
      <w:rPr>
        <w:rFonts w:ascii="Arial" w:eastAsia="Arial" w:hAnsi="Arial" w:cs="Arial"/>
        <w:color w:val="000000"/>
        <w:sz w:val="20"/>
      </w:rPr>
      <w:t xml:space="preserve"> Syllabus   </w:t>
    </w:r>
    <w:r w:rsidR="00A033F5">
      <w:rPr>
        <w:rFonts w:ascii="Arial" w:eastAsia="Arial" w:hAnsi="Arial" w:cs="Arial"/>
        <w:color w:val="000000"/>
        <w:sz w:val="20"/>
      </w:rPr>
      <w:fldChar w:fldCharType="begin"/>
    </w:r>
    <w:r w:rsidR="00A033F5">
      <w:rPr>
        <w:rFonts w:ascii="Arial" w:eastAsia="Arial" w:hAnsi="Arial" w:cs="Arial"/>
        <w:color w:val="000000"/>
        <w:sz w:val="20"/>
      </w:rPr>
      <w:instrText>PAGE</w:instrText>
    </w:r>
    <w:r w:rsidR="00A033F5">
      <w:rPr>
        <w:rFonts w:ascii="Arial" w:eastAsia="Arial" w:hAnsi="Arial" w:cs="Arial"/>
        <w:color w:val="000000"/>
        <w:sz w:val="20"/>
      </w:rPr>
      <w:fldChar w:fldCharType="separate"/>
    </w:r>
    <w:r>
      <w:rPr>
        <w:rFonts w:ascii="Arial" w:eastAsia="Arial" w:hAnsi="Arial" w:cs="Arial"/>
        <w:noProof/>
        <w:color w:val="000000"/>
        <w:sz w:val="20"/>
      </w:rPr>
      <w:t>1</w:t>
    </w:r>
    <w:r w:rsidR="00A033F5">
      <w:rPr>
        <w:rFonts w:ascii="Arial" w:eastAsia="Arial" w:hAnsi="Arial" w:cs="Arial"/>
        <w:color w:val="000000"/>
        <w:sz w:val="20"/>
      </w:rPr>
      <w:fldChar w:fldCharType="end"/>
    </w:r>
  </w:p>
  <w:p w14:paraId="03540A9C" w14:textId="77777777" w:rsidR="00D5376C" w:rsidRDefault="00D5376C">
    <w:pPr>
      <w:pBdr>
        <w:top w:val="nil"/>
        <w:left w:val="nil"/>
        <w:bottom w:val="nil"/>
        <w:right w:val="nil"/>
        <w:between w:val="nil"/>
      </w:pBdr>
      <w:tabs>
        <w:tab w:val="center" w:pos="4680"/>
        <w:tab w:val="right" w:pos="9360"/>
      </w:tabs>
      <w:rPr>
        <w:rFonts w:eastAsia="Book Antiqua" w:cs="Book Antiqu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305"/>
    <w:multiLevelType w:val="multilevel"/>
    <w:tmpl w:val="6E0644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6F60A11"/>
    <w:multiLevelType w:val="multilevel"/>
    <w:tmpl w:val="D52E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54290"/>
    <w:multiLevelType w:val="multilevel"/>
    <w:tmpl w:val="AB80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80AA4"/>
    <w:multiLevelType w:val="multilevel"/>
    <w:tmpl w:val="E8F6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91727"/>
    <w:multiLevelType w:val="multilevel"/>
    <w:tmpl w:val="BA96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17411"/>
    <w:multiLevelType w:val="multilevel"/>
    <w:tmpl w:val="10F2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E5F12"/>
    <w:multiLevelType w:val="multilevel"/>
    <w:tmpl w:val="E7B2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A6E52"/>
    <w:multiLevelType w:val="multilevel"/>
    <w:tmpl w:val="41A02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80113"/>
    <w:multiLevelType w:val="multilevel"/>
    <w:tmpl w:val="DB9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2738F"/>
    <w:multiLevelType w:val="multilevel"/>
    <w:tmpl w:val="0E38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B1BBA"/>
    <w:multiLevelType w:val="multilevel"/>
    <w:tmpl w:val="AB0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B0FAC"/>
    <w:multiLevelType w:val="multilevel"/>
    <w:tmpl w:val="D79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6168E"/>
    <w:multiLevelType w:val="multilevel"/>
    <w:tmpl w:val="0B92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01FAA"/>
    <w:multiLevelType w:val="multilevel"/>
    <w:tmpl w:val="D44E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20F1E"/>
    <w:multiLevelType w:val="multilevel"/>
    <w:tmpl w:val="268AC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F6144D"/>
    <w:multiLevelType w:val="multilevel"/>
    <w:tmpl w:val="F5F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55C55"/>
    <w:multiLevelType w:val="multilevel"/>
    <w:tmpl w:val="CA06EA8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F8174F1"/>
    <w:multiLevelType w:val="multilevel"/>
    <w:tmpl w:val="1448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F452B"/>
    <w:multiLevelType w:val="multilevel"/>
    <w:tmpl w:val="99CA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96B97"/>
    <w:multiLevelType w:val="multilevel"/>
    <w:tmpl w:val="A1244B1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CE40D83"/>
    <w:multiLevelType w:val="multilevel"/>
    <w:tmpl w:val="18F862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D063619"/>
    <w:multiLevelType w:val="multilevel"/>
    <w:tmpl w:val="3B9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54DDA"/>
    <w:multiLevelType w:val="multilevel"/>
    <w:tmpl w:val="CEBC8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A84429"/>
    <w:multiLevelType w:val="multilevel"/>
    <w:tmpl w:val="1800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30908"/>
    <w:multiLevelType w:val="multilevel"/>
    <w:tmpl w:val="54DC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CE5DFB"/>
    <w:multiLevelType w:val="multilevel"/>
    <w:tmpl w:val="6FC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36429"/>
    <w:multiLevelType w:val="multilevel"/>
    <w:tmpl w:val="8DA2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C6775"/>
    <w:multiLevelType w:val="hybridMultilevel"/>
    <w:tmpl w:val="69B6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E463A"/>
    <w:multiLevelType w:val="multilevel"/>
    <w:tmpl w:val="C912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D5380"/>
    <w:multiLevelType w:val="multilevel"/>
    <w:tmpl w:val="5DE8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A73919"/>
    <w:multiLevelType w:val="multilevel"/>
    <w:tmpl w:val="678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700AA"/>
    <w:multiLevelType w:val="multilevel"/>
    <w:tmpl w:val="7434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7F64E6"/>
    <w:multiLevelType w:val="multilevel"/>
    <w:tmpl w:val="29C6F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781316"/>
    <w:multiLevelType w:val="multilevel"/>
    <w:tmpl w:val="A90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65E8F"/>
    <w:multiLevelType w:val="multilevel"/>
    <w:tmpl w:val="AD40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74607"/>
    <w:multiLevelType w:val="multilevel"/>
    <w:tmpl w:val="6EF04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977B1D"/>
    <w:multiLevelType w:val="multilevel"/>
    <w:tmpl w:val="A9C0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C1A14"/>
    <w:multiLevelType w:val="multilevel"/>
    <w:tmpl w:val="389292FC"/>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38" w15:restartNumberingAfterBreak="0">
    <w:nsid w:val="793B19D9"/>
    <w:multiLevelType w:val="multilevel"/>
    <w:tmpl w:val="BB4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381071"/>
    <w:multiLevelType w:val="multilevel"/>
    <w:tmpl w:val="E800F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BE3B48"/>
    <w:multiLevelType w:val="hybridMultilevel"/>
    <w:tmpl w:val="E83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B254C"/>
    <w:multiLevelType w:val="multilevel"/>
    <w:tmpl w:val="3E5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E7DF6"/>
    <w:multiLevelType w:val="multilevel"/>
    <w:tmpl w:val="2C1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286558">
    <w:abstractNumId w:val="39"/>
  </w:num>
  <w:num w:numId="2" w16cid:durableId="4208119">
    <w:abstractNumId w:val="16"/>
  </w:num>
  <w:num w:numId="3" w16cid:durableId="781264254">
    <w:abstractNumId w:val="14"/>
  </w:num>
  <w:num w:numId="4" w16cid:durableId="2143114674">
    <w:abstractNumId w:val="37"/>
  </w:num>
  <w:num w:numId="5" w16cid:durableId="726538923">
    <w:abstractNumId w:val="7"/>
  </w:num>
  <w:num w:numId="6" w16cid:durableId="973874274">
    <w:abstractNumId w:val="20"/>
  </w:num>
  <w:num w:numId="7" w16cid:durableId="1492327547">
    <w:abstractNumId w:val="22"/>
  </w:num>
  <w:num w:numId="8" w16cid:durableId="1241909576">
    <w:abstractNumId w:val="0"/>
  </w:num>
  <w:num w:numId="9" w16cid:durableId="671875963">
    <w:abstractNumId w:val="35"/>
  </w:num>
  <w:num w:numId="10" w16cid:durableId="594021950">
    <w:abstractNumId w:val="32"/>
  </w:num>
  <w:num w:numId="11" w16cid:durableId="449130568">
    <w:abstractNumId w:val="19"/>
  </w:num>
  <w:num w:numId="12" w16cid:durableId="1071347038">
    <w:abstractNumId w:val="27"/>
  </w:num>
  <w:num w:numId="13" w16cid:durableId="1192576611">
    <w:abstractNumId w:val="40"/>
  </w:num>
  <w:num w:numId="14" w16cid:durableId="1241599422">
    <w:abstractNumId w:val="23"/>
  </w:num>
  <w:num w:numId="15" w16cid:durableId="660735514">
    <w:abstractNumId w:val="13"/>
  </w:num>
  <w:num w:numId="16" w16cid:durableId="296766323">
    <w:abstractNumId w:val="12"/>
  </w:num>
  <w:num w:numId="17" w16cid:durableId="2123957197">
    <w:abstractNumId w:val="38"/>
  </w:num>
  <w:num w:numId="18" w16cid:durableId="82842016">
    <w:abstractNumId w:val="5"/>
  </w:num>
  <w:num w:numId="19" w16cid:durableId="1240946550">
    <w:abstractNumId w:val="18"/>
  </w:num>
  <w:num w:numId="20" w16cid:durableId="77289382">
    <w:abstractNumId w:val="29"/>
  </w:num>
  <w:num w:numId="21" w16cid:durableId="704986946">
    <w:abstractNumId w:val="8"/>
  </w:num>
  <w:num w:numId="22" w16cid:durableId="421609917">
    <w:abstractNumId w:val="42"/>
  </w:num>
  <w:num w:numId="23" w16cid:durableId="1437754691">
    <w:abstractNumId w:val="9"/>
  </w:num>
  <w:num w:numId="24" w16cid:durableId="118693529">
    <w:abstractNumId w:val="11"/>
  </w:num>
  <w:num w:numId="25" w16cid:durableId="878200751">
    <w:abstractNumId w:val="3"/>
  </w:num>
  <w:num w:numId="26" w16cid:durableId="367222201">
    <w:abstractNumId w:val="10"/>
  </w:num>
  <w:num w:numId="27" w16cid:durableId="768695984">
    <w:abstractNumId w:val="30"/>
  </w:num>
  <w:num w:numId="28" w16cid:durableId="2042245544">
    <w:abstractNumId w:val="41"/>
  </w:num>
  <w:num w:numId="29" w16cid:durableId="1531187900">
    <w:abstractNumId w:val="34"/>
  </w:num>
  <w:num w:numId="30" w16cid:durableId="1778982025">
    <w:abstractNumId w:val="33"/>
  </w:num>
  <w:num w:numId="31" w16cid:durableId="1889487277">
    <w:abstractNumId w:val="24"/>
  </w:num>
  <w:num w:numId="32" w16cid:durableId="1150632092">
    <w:abstractNumId w:val="28"/>
  </w:num>
  <w:num w:numId="33" w16cid:durableId="1442145230">
    <w:abstractNumId w:val="36"/>
  </w:num>
  <w:num w:numId="34" w16cid:durableId="1165584592">
    <w:abstractNumId w:val="15"/>
  </w:num>
  <w:num w:numId="35" w16cid:durableId="1563520809">
    <w:abstractNumId w:val="4"/>
  </w:num>
  <w:num w:numId="36" w16cid:durableId="388263724">
    <w:abstractNumId w:val="25"/>
  </w:num>
  <w:num w:numId="37" w16cid:durableId="1491864747">
    <w:abstractNumId w:val="17"/>
  </w:num>
  <w:num w:numId="38" w16cid:durableId="721169820">
    <w:abstractNumId w:val="26"/>
  </w:num>
  <w:num w:numId="39" w16cid:durableId="20328469">
    <w:abstractNumId w:val="21"/>
  </w:num>
  <w:num w:numId="40" w16cid:durableId="2130591113">
    <w:abstractNumId w:val="2"/>
  </w:num>
  <w:num w:numId="41" w16cid:durableId="912423532">
    <w:abstractNumId w:val="6"/>
  </w:num>
  <w:num w:numId="42" w16cid:durableId="1434595358">
    <w:abstractNumId w:val="1"/>
  </w:num>
  <w:num w:numId="43" w16cid:durableId="14122400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6C"/>
    <w:rsid w:val="0000202E"/>
    <w:rsid w:val="00061029"/>
    <w:rsid w:val="001547C5"/>
    <w:rsid w:val="001B0116"/>
    <w:rsid w:val="001B6854"/>
    <w:rsid w:val="001B7046"/>
    <w:rsid w:val="00222B19"/>
    <w:rsid w:val="00267113"/>
    <w:rsid w:val="00294228"/>
    <w:rsid w:val="002E6F17"/>
    <w:rsid w:val="00381FA4"/>
    <w:rsid w:val="004140BF"/>
    <w:rsid w:val="00457520"/>
    <w:rsid w:val="00473C60"/>
    <w:rsid w:val="004804B0"/>
    <w:rsid w:val="00554EEC"/>
    <w:rsid w:val="00575C4D"/>
    <w:rsid w:val="00580323"/>
    <w:rsid w:val="00580409"/>
    <w:rsid w:val="005973BE"/>
    <w:rsid w:val="006D4DA8"/>
    <w:rsid w:val="006E5EA9"/>
    <w:rsid w:val="006F6C3C"/>
    <w:rsid w:val="00766D3E"/>
    <w:rsid w:val="00776471"/>
    <w:rsid w:val="007E488E"/>
    <w:rsid w:val="007E7F73"/>
    <w:rsid w:val="008452A5"/>
    <w:rsid w:val="00857394"/>
    <w:rsid w:val="008E0FDE"/>
    <w:rsid w:val="008F139A"/>
    <w:rsid w:val="00914A0B"/>
    <w:rsid w:val="00937853"/>
    <w:rsid w:val="0095037F"/>
    <w:rsid w:val="009A3699"/>
    <w:rsid w:val="00A033F5"/>
    <w:rsid w:val="00B03EAE"/>
    <w:rsid w:val="00B62C97"/>
    <w:rsid w:val="00BE44BD"/>
    <w:rsid w:val="00C500CC"/>
    <w:rsid w:val="00C662F1"/>
    <w:rsid w:val="00C86F6E"/>
    <w:rsid w:val="00CD2571"/>
    <w:rsid w:val="00D374B2"/>
    <w:rsid w:val="00D5376C"/>
    <w:rsid w:val="00E3139F"/>
    <w:rsid w:val="00E3659E"/>
    <w:rsid w:val="00E45BA2"/>
    <w:rsid w:val="00EC329F"/>
    <w:rsid w:val="00EC4B17"/>
    <w:rsid w:val="00ED1774"/>
    <w:rsid w:val="00EE571C"/>
    <w:rsid w:val="00FC76A0"/>
    <w:rsid w:val="00FD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758E0"/>
  <w15:docId w15:val="{1EC07464-9D36-3C4F-9161-A81CE1E8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D3E"/>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F8576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4D3C6A"/>
    <w:rPr>
      <w:rFonts w:cs="Times New Roman"/>
      <w:color w:val="0000FF"/>
      <w:u w:val="single"/>
    </w:rPr>
  </w:style>
  <w:style w:type="paragraph" w:styleId="ListParagraph">
    <w:name w:val="List Paragraph"/>
    <w:basedOn w:val="Normal"/>
    <w:uiPriority w:val="1"/>
    <w:qFormat/>
    <w:rsid w:val="004D3C6A"/>
    <w:pPr>
      <w:ind w:left="720"/>
      <w:contextualSpacing/>
    </w:pPr>
  </w:style>
  <w:style w:type="paragraph" w:styleId="Header">
    <w:name w:val="header"/>
    <w:basedOn w:val="Normal"/>
    <w:link w:val="HeaderChar"/>
    <w:uiPriority w:val="99"/>
    <w:rsid w:val="004D3C6A"/>
    <w:pPr>
      <w:tabs>
        <w:tab w:val="center" w:pos="4680"/>
        <w:tab w:val="right" w:pos="9360"/>
      </w:tabs>
    </w:pPr>
  </w:style>
  <w:style w:type="character" w:customStyle="1" w:styleId="HeaderChar">
    <w:name w:val="Header Char"/>
    <w:basedOn w:val="DefaultParagraphFont"/>
    <w:link w:val="Header"/>
    <w:uiPriority w:val="99"/>
    <w:rsid w:val="004D3C6A"/>
    <w:rPr>
      <w:rFonts w:ascii="Book Antiqua" w:eastAsia="Times New Roman" w:hAnsi="Book Antiqua" w:cs="Times New Roman"/>
      <w:szCs w:val="20"/>
    </w:rPr>
  </w:style>
  <w:style w:type="table" w:styleId="TableGrid">
    <w:name w:val="Table Grid"/>
    <w:basedOn w:val="TableNormal"/>
    <w:uiPriority w:val="59"/>
    <w:rsid w:val="004D3C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99"/>
    <w:rsid w:val="004D3C6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4D3C6A"/>
    <w:pPr>
      <w:tabs>
        <w:tab w:val="center" w:pos="4680"/>
        <w:tab w:val="right" w:pos="9360"/>
      </w:tabs>
    </w:pPr>
  </w:style>
  <w:style w:type="character" w:customStyle="1" w:styleId="FooterChar">
    <w:name w:val="Footer Char"/>
    <w:basedOn w:val="DefaultParagraphFont"/>
    <w:link w:val="Footer"/>
    <w:uiPriority w:val="99"/>
    <w:rsid w:val="004D3C6A"/>
    <w:rPr>
      <w:rFonts w:ascii="Book Antiqua" w:eastAsia="Times New Roman" w:hAnsi="Book Antiqua" w:cs="Times New Roman"/>
      <w:szCs w:val="20"/>
    </w:rPr>
  </w:style>
  <w:style w:type="character" w:styleId="FollowedHyperlink">
    <w:name w:val="FollowedHyperlink"/>
    <w:basedOn w:val="DefaultParagraphFont"/>
    <w:uiPriority w:val="99"/>
    <w:semiHidden/>
    <w:unhideWhenUsed/>
    <w:rsid w:val="007748F2"/>
    <w:rPr>
      <w:color w:val="954F72" w:themeColor="followedHyperlink"/>
      <w:u w:val="single"/>
    </w:rPr>
  </w:style>
  <w:style w:type="character" w:styleId="UnresolvedMention">
    <w:name w:val="Unresolved Mention"/>
    <w:basedOn w:val="DefaultParagraphFont"/>
    <w:uiPriority w:val="99"/>
    <w:rsid w:val="00050054"/>
    <w:rPr>
      <w:color w:val="605E5C"/>
      <w:shd w:val="clear" w:color="auto" w:fill="E1DFDD"/>
    </w:rPr>
  </w:style>
  <w:style w:type="character" w:customStyle="1" w:styleId="Heading3Char">
    <w:name w:val="Heading 3 Char"/>
    <w:basedOn w:val="DefaultParagraphFont"/>
    <w:link w:val="Heading3"/>
    <w:uiPriority w:val="9"/>
    <w:rsid w:val="00F85762"/>
    <w:rPr>
      <w:rFonts w:ascii="Times New Roman" w:eastAsia="Times New Roman" w:hAnsi="Times New Roman" w:cs="Times New Roman"/>
      <w:b/>
      <w:bCs/>
      <w:sz w:val="27"/>
      <w:szCs w:val="27"/>
    </w:rPr>
  </w:style>
  <w:style w:type="paragraph" w:styleId="NormalWeb">
    <w:name w:val="Normal (Web)"/>
    <w:basedOn w:val="Normal"/>
    <w:uiPriority w:val="99"/>
    <w:unhideWhenUsed/>
    <w:rsid w:val="00F85762"/>
    <w:pPr>
      <w:spacing w:before="100" w:beforeAutospacing="1" w:after="100" w:afterAutospacing="1"/>
    </w:pPr>
  </w:style>
  <w:style w:type="character" w:customStyle="1" w:styleId="screenreader-only">
    <w:name w:val="screenreader-only"/>
    <w:basedOn w:val="DefaultParagraphFont"/>
    <w:rsid w:val="00F85762"/>
  </w:style>
  <w:style w:type="paragraph" w:styleId="BalloonText">
    <w:name w:val="Balloon Text"/>
    <w:basedOn w:val="Normal"/>
    <w:link w:val="BalloonTextChar"/>
    <w:uiPriority w:val="99"/>
    <w:semiHidden/>
    <w:unhideWhenUsed/>
    <w:rsid w:val="006349E5"/>
    <w:rPr>
      <w:sz w:val="18"/>
      <w:szCs w:val="18"/>
    </w:rPr>
  </w:style>
  <w:style w:type="character" w:customStyle="1" w:styleId="BalloonTextChar">
    <w:name w:val="Balloon Text Char"/>
    <w:basedOn w:val="DefaultParagraphFont"/>
    <w:link w:val="BalloonText"/>
    <w:uiPriority w:val="99"/>
    <w:semiHidden/>
    <w:rsid w:val="006349E5"/>
    <w:rPr>
      <w:rFonts w:ascii="Times New Roman" w:eastAsia="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EC329F"/>
    <w:rPr>
      <w:sz w:val="16"/>
      <w:szCs w:val="16"/>
    </w:rPr>
  </w:style>
  <w:style w:type="paragraph" w:styleId="CommentText">
    <w:name w:val="annotation text"/>
    <w:basedOn w:val="Normal"/>
    <w:link w:val="CommentTextChar"/>
    <w:uiPriority w:val="99"/>
    <w:semiHidden/>
    <w:unhideWhenUsed/>
    <w:rsid w:val="00EC329F"/>
    <w:rPr>
      <w:sz w:val="20"/>
    </w:rPr>
  </w:style>
  <w:style w:type="character" w:customStyle="1" w:styleId="CommentTextChar">
    <w:name w:val="Comment Text Char"/>
    <w:basedOn w:val="DefaultParagraphFont"/>
    <w:link w:val="CommentText"/>
    <w:uiPriority w:val="99"/>
    <w:semiHidden/>
    <w:rsid w:val="00EC329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329F"/>
    <w:rPr>
      <w:b/>
      <w:bCs/>
    </w:rPr>
  </w:style>
  <w:style w:type="character" w:customStyle="1" w:styleId="CommentSubjectChar">
    <w:name w:val="Comment Subject Char"/>
    <w:basedOn w:val="CommentTextChar"/>
    <w:link w:val="CommentSubject"/>
    <w:uiPriority w:val="99"/>
    <w:semiHidden/>
    <w:rsid w:val="00EC329F"/>
    <w:rPr>
      <w:rFonts w:eastAsia="Times New Roman" w:cs="Times New Roman"/>
      <w:b/>
      <w:bCs/>
      <w:sz w:val="20"/>
      <w:szCs w:val="20"/>
    </w:rPr>
  </w:style>
  <w:style w:type="character" w:customStyle="1" w:styleId="apple-converted-space">
    <w:name w:val="apple-converted-space"/>
    <w:basedOn w:val="DefaultParagraphFont"/>
    <w:rsid w:val="00BE44BD"/>
  </w:style>
  <w:style w:type="character" w:customStyle="1" w:styleId="i-edit-criterion-name-text">
    <w:name w:val="i-edit-criterion-name-text"/>
    <w:basedOn w:val="DefaultParagraphFont"/>
    <w:rsid w:val="001B6854"/>
  </w:style>
  <w:style w:type="character" w:styleId="Strong">
    <w:name w:val="Strong"/>
    <w:basedOn w:val="DefaultParagraphFont"/>
    <w:uiPriority w:val="22"/>
    <w:qFormat/>
    <w:rsid w:val="001B6854"/>
    <w:rPr>
      <w:b/>
      <w:bCs/>
    </w:rPr>
  </w:style>
  <w:style w:type="character" w:customStyle="1" w:styleId="Heading1Char">
    <w:name w:val="Heading 1 Char"/>
    <w:basedOn w:val="DefaultParagraphFont"/>
    <w:link w:val="Heading1"/>
    <w:uiPriority w:val="9"/>
    <w:rsid w:val="001B6854"/>
    <w:rPr>
      <w:rFonts w:ascii="Times New Roman" w:eastAsia="Times New Roman" w:hAnsi="Times New Roman" w:cs="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123">
      <w:bodyDiv w:val="1"/>
      <w:marLeft w:val="0"/>
      <w:marRight w:val="0"/>
      <w:marTop w:val="0"/>
      <w:marBottom w:val="0"/>
      <w:divBdr>
        <w:top w:val="none" w:sz="0" w:space="0" w:color="auto"/>
        <w:left w:val="none" w:sz="0" w:space="0" w:color="auto"/>
        <w:bottom w:val="none" w:sz="0" w:space="0" w:color="auto"/>
        <w:right w:val="none" w:sz="0" w:space="0" w:color="auto"/>
      </w:divBdr>
    </w:div>
    <w:div w:id="43456389">
      <w:bodyDiv w:val="1"/>
      <w:marLeft w:val="0"/>
      <w:marRight w:val="0"/>
      <w:marTop w:val="0"/>
      <w:marBottom w:val="0"/>
      <w:divBdr>
        <w:top w:val="none" w:sz="0" w:space="0" w:color="auto"/>
        <w:left w:val="none" w:sz="0" w:space="0" w:color="auto"/>
        <w:bottom w:val="none" w:sz="0" w:space="0" w:color="auto"/>
        <w:right w:val="none" w:sz="0" w:space="0" w:color="auto"/>
      </w:divBdr>
    </w:div>
    <w:div w:id="47387972">
      <w:bodyDiv w:val="1"/>
      <w:marLeft w:val="0"/>
      <w:marRight w:val="0"/>
      <w:marTop w:val="0"/>
      <w:marBottom w:val="0"/>
      <w:divBdr>
        <w:top w:val="none" w:sz="0" w:space="0" w:color="auto"/>
        <w:left w:val="none" w:sz="0" w:space="0" w:color="auto"/>
        <w:bottom w:val="none" w:sz="0" w:space="0" w:color="auto"/>
        <w:right w:val="none" w:sz="0" w:space="0" w:color="auto"/>
      </w:divBdr>
      <w:divsChild>
        <w:div w:id="1634288661">
          <w:marLeft w:val="0"/>
          <w:marRight w:val="0"/>
          <w:marTop w:val="0"/>
          <w:marBottom w:val="0"/>
          <w:divBdr>
            <w:top w:val="none" w:sz="0" w:space="0" w:color="auto"/>
            <w:left w:val="none" w:sz="0" w:space="0" w:color="auto"/>
            <w:bottom w:val="none" w:sz="0" w:space="0" w:color="auto"/>
            <w:right w:val="none" w:sz="0" w:space="0" w:color="auto"/>
          </w:divBdr>
        </w:div>
      </w:divsChild>
    </w:div>
    <w:div w:id="88477930">
      <w:bodyDiv w:val="1"/>
      <w:marLeft w:val="0"/>
      <w:marRight w:val="0"/>
      <w:marTop w:val="0"/>
      <w:marBottom w:val="0"/>
      <w:divBdr>
        <w:top w:val="none" w:sz="0" w:space="0" w:color="auto"/>
        <w:left w:val="none" w:sz="0" w:space="0" w:color="auto"/>
        <w:bottom w:val="none" w:sz="0" w:space="0" w:color="auto"/>
        <w:right w:val="none" w:sz="0" w:space="0" w:color="auto"/>
      </w:divBdr>
    </w:div>
    <w:div w:id="90516470">
      <w:bodyDiv w:val="1"/>
      <w:marLeft w:val="0"/>
      <w:marRight w:val="0"/>
      <w:marTop w:val="0"/>
      <w:marBottom w:val="0"/>
      <w:divBdr>
        <w:top w:val="none" w:sz="0" w:space="0" w:color="auto"/>
        <w:left w:val="none" w:sz="0" w:space="0" w:color="auto"/>
        <w:bottom w:val="none" w:sz="0" w:space="0" w:color="auto"/>
        <w:right w:val="none" w:sz="0" w:space="0" w:color="auto"/>
      </w:divBdr>
    </w:div>
    <w:div w:id="134565040">
      <w:bodyDiv w:val="1"/>
      <w:marLeft w:val="0"/>
      <w:marRight w:val="0"/>
      <w:marTop w:val="0"/>
      <w:marBottom w:val="0"/>
      <w:divBdr>
        <w:top w:val="none" w:sz="0" w:space="0" w:color="auto"/>
        <w:left w:val="none" w:sz="0" w:space="0" w:color="auto"/>
        <w:bottom w:val="none" w:sz="0" w:space="0" w:color="auto"/>
        <w:right w:val="none" w:sz="0" w:space="0" w:color="auto"/>
      </w:divBdr>
    </w:div>
    <w:div w:id="147405863">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6">
          <w:marLeft w:val="0"/>
          <w:marRight w:val="0"/>
          <w:marTop w:val="0"/>
          <w:marBottom w:val="0"/>
          <w:divBdr>
            <w:top w:val="none" w:sz="0" w:space="0" w:color="auto"/>
            <w:left w:val="none" w:sz="0" w:space="0" w:color="auto"/>
            <w:bottom w:val="none" w:sz="0" w:space="0" w:color="auto"/>
            <w:right w:val="none" w:sz="0" w:space="0" w:color="auto"/>
          </w:divBdr>
          <w:divsChild>
            <w:div w:id="1793477924">
              <w:marLeft w:val="0"/>
              <w:marRight w:val="0"/>
              <w:marTop w:val="0"/>
              <w:marBottom w:val="0"/>
              <w:divBdr>
                <w:top w:val="none" w:sz="0" w:space="0" w:color="auto"/>
                <w:left w:val="none" w:sz="0" w:space="0" w:color="auto"/>
                <w:bottom w:val="none" w:sz="0" w:space="0" w:color="auto"/>
                <w:right w:val="none" w:sz="0" w:space="0" w:color="auto"/>
              </w:divBdr>
              <w:divsChild>
                <w:div w:id="2381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0878">
      <w:bodyDiv w:val="1"/>
      <w:marLeft w:val="0"/>
      <w:marRight w:val="0"/>
      <w:marTop w:val="0"/>
      <w:marBottom w:val="0"/>
      <w:divBdr>
        <w:top w:val="none" w:sz="0" w:space="0" w:color="auto"/>
        <w:left w:val="none" w:sz="0" w:space="0" w:color="auto"/>
        <w:bottom w:val="none" w:sz="0" w:space="0" w:color="auto"/>
        <w:right w:val="none" w:sz="0" w:space="0" w:color="auto"/>
      </w:divBdr>
      <w:divsChild>
        <w:div w:id="985203319">
          <w:marLeft w:val="0"/>
          <w:marRight w:val="0"/>
          <w:marTop w:val="0"/>
          <w:marBottom w:val="0"/>
          <w:divBdr>
            <w:top w:val="none" w:sz="0" w:space="0" w:color="auto"/>
            <w:left w:val="none" w:sz="0" w:space="0" w:color="auto"/>
            <w:bottom w:val="none" w:sz="0" w:space="0" w:color="auto"/>
            <w:right w:val="none" w:sz="0" w:space="0" w:color="auto"/>
          </w:divBdr>
          <w:divsChild>
            <w:div w:id="119811223">
              <w:marLeft w:val="0"/>
              <w:marRight w:val="0"/>
              <w:marTop w:val="0"/>
              <w:marBottom w:val="0"/>
              <w:divBdr>
                <w:top w:val="none" w:sz="0" w:space="0" w:color="auto"/>
                <w:left w:val="none" w:sz="0" w:space="0" w:color="auto"/>
                <w:bottom w:val="none" w:sz="0" w:space="0" w:color="auto"/>
                <w:right w:val="none" w:sz="0" w:space="0" w:color="auto"/>
              </w:divBdr>
              <w:divsChild>
                <w:div w:id="18347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978">
      <w:bodyDiv w:val="1"/>
      <w:marLeft w:val="0"/>
      <w:marRight w:val="0"/>
      <w:marTop w:val="0"/>
      <w:marBottom w:val="0"/>
      <w:divBdr>
        <w:top w:val="none" w:sz="0" w:space="0" w:color="auto"/>
        <w:left w:val="none" w:sz="0" w:space="0" w:color="auto"/>
        <w:bottom w:val="none" w:sz="0" w:space="0" w:color="auto"/>
        <w:right w:val="none" w:sz="0" w:space="0" w:color="auto"/>
      </w:divBdr>
    </w:div>
    <w:div w:id="185559655">
      <w:bodyDiv w:val="1"/>
      <w:marLeft w:val="0"/>
      <w:marRight w:val="0"/>
      <w:marTop w:val="0"/>
      <w:marBottom w:val="0"/>
      <w:divBdr>
        <w:top w:val="none" w:sz="0" w:space="0" w:color="auto"/>
        <w:left w:val="none" w:sz="0" w:space="0" w:color="auto"/>
        <w:bottom w:val="none" w:sz="0" w:space="0" w:color="auto"/>
        <w:right w:val="none" w:sz="0" w:space="0" w:color="auto"/>
      </w:divBdr>
      <w:divsChild>
        <w:div w:id="1216577165">
          <w:marLeft w:val="0"/>
          <w:marRight w:val="0"/>
          <w:marTop w:val="0"/>
          <w:marBottom w:val="0"/>
          <w:divBdr>
            <w:top w:val="none" w:sz="0" w:space="0" w:color="auto"/>
            <w:left w:val="none" w:sz="0" w:space="0" w:color="auto"/>
            <w:bottom w:val="none" w:sz="0" w:space="0" w:color="auto"/>
            <w:right w:val="none" w:sz="0" w:space="0" w:color="auto"/>
          </w:divBdr>
        </w:div>
      </w:divsChild>
    </w:div>
    <w:div w:id="192351822">
      <w:bodyDiv w:val="1"/>
      <w:marLeft w:val="0"/>
      <w:marRight w:val="0"/>
      <w:marTop w:val="0"/>
      <w:marBottom w:val="0"/>
      <w:divBdr>
        <w:top w:val="none" w:sz="0" w:space="0" w:color="auto"/>
        <w:left w:val="none" w:sz="0" w:space="0" w:color="auto"/>
        <w:bottom w:val="none" w:sz="0" w:space="0" w:color="auto"/>
        <w:right w:val="none" w:sz="0" w:space="0" w:color="auto"/>
      </w:divBdr>
    </w:div>
    <w:div w:id="205021175">
      <w:bodyDiv w:val="1"/>
      <w:marLeft w:val="0"/>
      <w:marRight w:val="0"/>
      <w:marTop w:val="0"/>
      <w:marBottom w:val="0"/>
      <w:divBdr>
        <w:top w:val="none" w:sz="0" w:space="0" w:color="auto"/>
        <w:left w:val="none" w:sz="0" w:space="0" w:color="auto"/>
        <w:bottom w:val="none" w:sz="0" w:space="0" w:color="auto"/>
        <w:right w:val="none" w:sz="0" w:space="0" w:color="auto"/>
      </w:divBdr>
    </w:div>
    <w:div w:id="205066863">
      <w:bodyDiv w:val="1"/>
      <w:marLeft w:val="0"/>
      <w:marRight w:val="0"/>
      <w:marTop w:val="0"/>
      <w:marBottom w:val="0"/>
      <w:divBdr>
        <w:top w:val="none" w:sz="0" w:space="0" w:color="auto"/>
        <w:left w:val="none" w:sz="0" w:space="0" w:color="auto"/>
        <w:bottom w:val="none" w:sz="0" w:space="0" w:color="auto"/>
        <w:right w:val="none" w:sz="0" w:space="0" w:color="auto"/>
      </w:divBdr>
    </w:div>
    <w:div w:id="214857943">
      <w:bodyDiv w:val="1"/>
      <w:marLeft w:val="0"/>
      <w:marRight w:val="0"/>
      <w:marTop w:val="0"/>
      <w:marBottom w:val="0"/>
      <w:divBdr>
        <w:top w:val="none" w:sz="0" w:space="0" w:color="auto"/>
        <w:left w:val="none" w:sz="0" w:space="0" w:color="auto"/>
        <w:bottom w:val="none" w:sz="0" w:space="0" w:color="auto"/>
        <w:right w:val="none" w:sz="0" w:space="0" w:color="auto"/>
      </w:divBdr>
    </w:div>
    <w:div w:id="305621337">
      <w:bodyDiv w:val="1"/>
      <w:marLeft w:val="0"/>
      <w:marRight w:val="0"/>
      <w:marTop w:val="0"/>
      <w:marBottom w:val="0"/>
      <w:divBdr>
        <w:top w:val="none" w:sz="0" w:space="0" w:color="auto"/>
        <w:left w:val="none" w:sz="0" w:space="0" w:color="auto"/>
        <w:bottom w:val="none" w:sz="0" w:space="0" w:color="auto"/>
        <w:right w:val="none" w:sz="0" w:space="0" w:color="auto"/>
      </w:divBdr>
    </w:div>
    <w:div w:id="330716544">
      <w:bodyDiv w:val="1"/>
      <w:marLeft w:val="0"/>
      <w:marRight w:val="0"/>
      <w:marTop w:val="0"/>
      <w:marBottom w:val="0"/>
      <w:divBdr>
        <w:top w:val="none" w:sz="0" w:space="0" w:color="auto"/>
        <w:left w:val="none" w:sz="0" w:space="0" w:color="auto"/>
        <w:bottom w:val="none" w:sz="0" w:space="0" w:color="auto"/>
        <w:right w:val="none" w:sz="0" w:space="0" w:color="auto"/>
      </w:divBdr>
    </w:div>
    <w:div w:id="406388949">
      <w:bodyDiv w:val="1"/>
      <w:marLeft w:val="0"/>
      <w:marRight w:val="0"/>
      <w:marTop w:val="0"/>
      <w:marBottom w:val="0"/>
      <w:divBdr>
        <w:top w:val="none" w:sz="0" w:space="0" w:color="auto"/>
        <w:left w:val="none" w:sz="0" w:space="0" w:color="auto"/>
        <w:bottom w:val="none" w:sz="0" w:space="0" w:color="auto"/>
        <w:right w:val="none" w:sz="0" w:space="0" w:color="auto"/>
      </w:divBdr>
    </w:div>
    <w:div w:id="504707596">
      <w:bodyDiv w:val="1"/>
      <w:marLeft w:val="0"/>
      <w:marRight w:val="0"/>
      <w:marTop w:val="0"/>
      <w:marBottom w:val="0"/>
      <w:divBdr>
        <w:top w:val="none" w:sz="0" w:space="0" w:color="auto"/>
        <w:left w:val="none" w:sz="0" w:space="0" w:color="auto"/>
        <w:bottom w:val="none" w:sz="0" w:space="0" w:color="auto"/>
        <w:right w:val="none" w:sz="0" w:space="0" w:color="auto"/>
      </w:divBdr>
      <w:divsChild>
        <w:div w:id="1395352427">
          <w:marLeft w:val="0"/>
          <w:marRight w:val="0"/>
          <w:marTop w:val="0"/>
          <w:marBottom w:val="0"/>
          <w:divBdr>
            <w:top w:val="none" w:sz="0" w:space="0" w:color="auto"/>
            <w:left w:val="none" w:sz="0" w:space="0" w:color="auto"/>
            <w:bottom w:val="none" w:sz="0" w:space="0" w:color="auto"/>
            <w:right w:val="none" w:sz="0" w:space="0" w:color="auto"/>
          </w:divBdr>
          <w:divsChild>
            <w:div w:id="2005552386">
              <w:marLeft w:val="0"/>
              <w:marRight w:val="0"/>
              <w:marTop w:val="0"/>
              <w:marBottom w:val="0"/>
              <w:divBdr>
                <w:top w:val="none" w:sz="0" w:space="0" w:color="auto"/>
                <w:left w:val="none" w:sz="0" w:space="0" w:color="auto"/>
                <w:bottom w:val="none" w:sz="0" w:space="0" w:color="auto"/>
                <w:right w:val="none" w:sz="0" w:space="0" w:color="auto"/>
              </w:divBdr>
              <w:divsChild>
                <w:div w:id="20314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4859">
      <w:bodyDiv w:val="1"/>
      <w:marLeft w:val="0"/>
      <w:marRight w:val="0"/>
      <w:marTop w:val="0"/>
      <w:marBottom w:val="0"/>
      <w:divBdr>
        <w:top w:val="none" w:sz="0" w:space="0" w:color="auto"/>
        <w:left w:val="none" w:sz="0" w:space="0" w:color="auto"/>
        <w:bottom w:val="none" w:sz="0" w:space="0" w:color="auto"/>
        <w:right w:val="none" w:sz="0" w:space="0" w:color="auto"/>
      </w:divBdr>
      <w:divsChild>
        <w:div w:id="1922443694">
          <w:marLeft w:val="0"/>
          <w:marRight w:val="0"/>
          <w:marTop w:val="0"/>
          <w:marBottom w:val="0"/>
          <w:divBdr>
            <w:top w:val="none" w:sz="0" w:space="0" w:color="auto"/>
            <w:left w:val="none" w:sz="0" w:space="0" w:color="auto"/>
            <w:bottom w:val="none" w:sz="0" w:space="0" w:color="auto"/>
            <w:right w:val="none" w:sz="0" w:space="0" w:color="auto"/>
          </w:divBdr>
          <w:divsChild>
            <w:div w:id="1630698474">
              <w:marLeft w:val="0"/>
              <w:marRight w:val="0"/>
              <w:marTop w:val="0"/>
              <w:marBottom w:val="0"/>
              <w:divBdr>
                <w:top w:val="none" w:sz="0" w:space="0" w:color="auto"/>
                <w:left w:val="none" w:sz="0" w:space="0" w:color="auto"/>
                <w:bottom w:val="none" w:sz="0" w:space="0" w:color="auto"/>
                <w:right w:val="none" w:sz="0" w:space="0" w:color="auto"/>
              </w:divBdr>
              <w:divsChild>
                <w:div w:id="19574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883">
      <w:bodyDiv w:val="1"/>
      <w:marLeft w:val="0"/>
      <w:marRight w:val="0"/>
      <w:marTop w:val="0"/>
      <w:marBottom w:val="0"/>
      <w:divBdr>
        <w:top w:val="none" w:sz="0" w:space="0" w:color="auto"/>
        <w:left w:val="none" w:sz="0" w:space="0" w:color="auto"/>
        <w:bottom w:val="none" w:sz="0" w:space="0" w:color="auto"/>
        <w:right w:val="none" w:sz="0" w:space="0" w:color="auto"/>
      </w:divBdr>
    </w:div>
    <w:div w:id="600797206">
      <w:bodyDiv w:val="1"/>
      <w:marLeft w:val="0"/>
      <w:marRight w:val="0"/>
      <w:marTop w:val="0"/>
      <w:marBottom w:val="0"/>
      <w:divBdr>
        <w:top w:val="none" w:sz="0" w:space="0" w:color="auto"/>
        <w:left w:val="none" w:sz="0" w:space="0" w:color="auto"/>
        <w:bottom w:val="none" w:sz="0" w:space="0" w:color="auto"/>
        <w:right w:val="none" w:sz="0" w:space="0" w:color="auto"/>
      </w:divBdr>
    </w:div>
    <w:div w:id="604382463">
      <w:bodyDiv w:val="1"/>
      <w:marLeft w:val="0"/>
      <w:marRight w:val="0"/>
      <w:marTop w:val="0"/>
      <w:marBottom w:val="0"/>
      <w:divBdr>
        <w:top w:val="none" w:sz="0" w:space="0" w:color="auto"/>
        <w:left w:val="none" w:sz="0" w:space="0" w:color="auto"/>
        <w:bottom w:val="none" w:sz="0" w:space="0" w:color="auto"/>
        <w:right w:val="none" w:sz="0" w:space="0" w:color="auto"/>
      </w:divBdr>
      <w:divsChild>
        <w:div w:id="566456983">
          <w:marLeft w:val="0"/>
          <w:marRight w:val="0"/>
          <w:marTop w:val="0"/>
          <w:marBottom w:val="0"/>
          <w:divBdr>
            <w:top w:val="none" w:sz="0" w:space="0" w:color="auto"/>
            <w:left w:val="none" w:sz="0" w:space="0" w:color="auto"/>
            <w:bottom w:val="none" w:sz="0" w:space="0" w:color="auto"/>
            <w:right w:val="none" w:sz="0" w:space="0" w:color="auto"/>
          </w:divBdr>
          <w:divsChild>
            <w:div w:id="2057847803">
              <w:marLeft w:val="0"/>
              <w:marRight w:val="0"/>
              <w:marTop w:val="0"/>
              <w:marBottom w:val="0"/>
              <w:divBdr>
                <w:top w:val="none" w:sz="0" w:space="0" w:color="auto"/>
                <w:left w:val="none" w:sz="0" w:space="0" w:color="auto"/>
                <w:bottom w:val="none" w:sz="0" w:space="0" w:color="auto"/>
                <w:right w:val="none" w:sz="0" w:space="0" w:color="auto"/>
              </w:divBdr>
              <w:divsChild>
                <w:div w:id="20393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5958">
      <w:bodyDiv w:val="1"/>
      <w:marLeft w:val="0"/>
      <w:marRight w:val="0"/>
      <w:marTop w:val="0"/>
      <w:marBottom w:val="0"/>
      <w:divBdr>
        <w:top w:val="none" w:sz="0" w:space="0" w:color="auto"/>
        <w:left w:val="none" w:sz="0" w:space="0" w:color="auto"/>
        <w:bottom w:val="none" w:sz="0" w:space="0" w:color="auto"/>
        <w:right w:val="none" w:sz="0" w:space="0" w:color="auto"/>
      </w:divBdr>
      <w:divsChild>
        <w:div w:id="426923125">
          <w:marLeft w:val="0"/>
          <w:marRight w:val="0"/>
          <w:marTop w:val="0"/>
          <w:marBottom w:val="0"/>
          <w:divBdr>
            <w:top w:val="none" w:sz="0" w:space="0" w:color="auto"/>
            <w:left w:val="none" w:sz="0" w:space="0" w:color="auto"/>
            <w:bottom w:val="none" w:sz="0" w:space="0" w:color="auto"/>
            <w:right w:val="none" w:sz="0" w:space="0" w:color="auto"/>
          </w:divBdr>
        </w:div>
      </w:divsChild>
    </w:div>
    <w:div w:id="645402001">
      <w:bodyDiv w:val="1"/>
      <w:marLeft w:val="0"/>
      <w:marRight w:val="0"/>
      <w:marTop w:val="0"/>
      <w:marBottom w:val="0"/>
      <w:divBdr>
        <w:top w:val="none" w:sz="0" w:space="0" w:color="auto"/>
        <w:left w:val="none" w:sz="0" w:space="0" w:color="auto"/>
        <w:bottom w:val="none" w:sz="0" w:space="0" w:color="auto"/>
        <w:right w:val="none" w:sz="0" w:space="0" w:color="auto"/>
      </w:divBdr>
    </w:div>
    <w:div w:id="674188884">
      <w:bodyDiv w:val="1"/>
      <w:marLeft w:val="0"/>
      <w:marRight w:val="0"/>
      <w:marTop w:val="0"/>
      <w:marBottom w:val="0"/>
      <w:divBdr>
        <w:top w:val="none" w:sz="0" w:space="0" w:color="auto"/>
        <w:left w:val="none" w:sz="0" w:space="0" w:color="auto"/>
        <w:bottom w:val="none" w:sz="0" w:space="0" w:color="auto"/>
        <w:right w:val="none" w:sz="0" w:space="0" w:color="auto"/>
      </w:divBdr>
    </w:div>
    <w:div w:id="685642868">
      <w:bodyDiv w:val="1"/>
      <w:marLeft w:val="0"/>
      <w:marRight w:val="0"/>
      <w:marTop w:val="0"/>
      <w:marBottom w:val="0"/>
      <w:divBdr>
        <w:top w:val="none" w:sz="0" w:space="0" w:color="auto"/>
        <w:left w:val="none" w:sz="0" w:space="0" w:color="auto"/>
        <w:bottom w:val="none" w:sz="0" w:space="0" w:color="auto"/>
        <w:right w:val="none" w:sz="0" w:space="0" w:color="auto"/>
      </w:divBdr>
      <w:divsChild>
        <w:div w:id="1063867422">
          <w:marLeft w:val="0"/>
          <w:marRight w:val="0"/>
          <w:marTop w:val="0"/>
          <w:marBottom w:val="0"/>
          <w:divBdr>
            <w:top w:val="none" w:sz="0" w:space="0" w:color="auto"/>
            <w:left w:val="none" w:sz="0" w:space="0" w:color="auto"/>
            <w:bottom w:val="none" w:sz="0" w:space="0" w:color="auto"/>
            <w:right w:val="none" w:sz="0" w:space="0" w:color="auto"/>
          </w:divBdr>
          <w:divsChild>
            <w:div w:id="314576989">
              <w:marLeft w:val="0"/>
              <w:marRight w:val="0"/>
              <w:marTop w:val="0"/>
              <w:marBottom w:val="0"/>
              <w:divBdr>
                <w:top w:val="none" w:sz="0" w:space="0" w:color="auto"/>
                <w:left w:val="none" w:sz="0" w:space="0" w:color="auto"/>
                <w:bottom w:val="none" w:sz="0" w:space="0" w:color="auto"/>
                <w:right w:val="none" w:sz="0" w:space="0" w:color="auto"/>
              </w:divBdr>
              <w:divsChild>
                <w:div w:id="9545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6620">
      <w:bodyDiv w:val="1"/>
      <w:marLeft w:val="0"/>
      <w:marRight w:val="0"/>
      <w:marTop w:val="0"/>
      <w:marBottom w:val="0"/>
      <w:divBdr>
        <w:top w:val="none" w:sz="0" w:space="0" w:color="auto"/>
        <w:left w:val="none" w:sz="0" w:space="0" w:color="auto"/>
        <w:bottom w:val="none" w:sz="0" w:space="0" w:color="auto"/>
        <w:right w:val="none" w:sz="0" w:space="0" w:color="auto"/>
      </w:divBdr>
    </w:div>
    <w:div w:id="726221252">
      <w:bodyDiv w:val="1"/>
      <w:marLeft w:val="0"/>
      <w:marRight w:val="0"/>
      <w:marTop w:val="0"/>
      <w:marBottom w:val="0"/>
      <w:divBdr>
        <w:top w:val="none" w:sz="0" w:space="0" w:color="auto"/>
        <w:left w:val="none" w:sz="0" w:space="0" w:color="auto"/>
        <w:bottom w:val="none" w:sz="0" w:space="0" w:color="auto"/>
        <w:right w:val="none" w:sz="0" w:space="0" w:color="auto"/>
      </w:divBdr>
    </w:div>
    <w:div w:id="742263647">
      <w:bodyDiv w:val="1"/>
      <w:marLeft w:val="0"/>
      <w:marRight w:val="0"/>
      <w:marTop w:val="0"/>
      <w:marBottom w:val="0"/>
      <w:divBdr>
        <w:top w:val="none" w:sz="0" w:space="0" w:color="auto"/>
        <w:left w:val="none" w:sz="0" w:space="0" w:color="auto"/>
        <w:bottom w:val="none" w:sz="0" w:space="0" w:color="auto"/>
        <w:right w:val="none" w:sz="0" w:space="0" w:color="auto"/>
      </w:divBdr>
    </w:div>
    <w:div w:id="771048765">
      <w:bodyDiv w:val="1"/>
      <w:marLeft w:val="0"/>
      <w:marRight w:val="0"/>
      <w:marTop w:val="0"/>
      <w:marBottom w:val="0"/>
      <w:divBdr>
        <w:top w:val="none" w:sz="0" w:space="0" w:color="auto"/>
        <w:left w:val="none" w:sz="0" w:space="0" w:color="auto"/>
        <w:bottom w:val="none" w:sz="0" w:space="0" w:color="auto"/>
        <w:right w:val="none" w:sz="0" w:space="0" w:color="auto"/>
      </w:divBdr>
    </w:div>
    <w:div w:id="849150052">
      <w:bodyDiv w:val="1"/>
      <w:marLeft w:val="0"/>
      <w:marRight w:val="0"/>
      <w:marTop w:val="0"/>
      <w:marBottom w:val="0"/>
      <w:divBdr>
        <w:top w:val="none" w:sz="0" w:space="0" w:color="auto"/>
        <w:left w:val="none" w:sz="0" w:space="0" w:color="auto"/>
        <w:bottom w:val="none" w:sz="0" w:space="0" w:color="auto"/>
        <w:right w:val="none" w:sz="0" w:space="0" w:color="auto"/>
      </w:divBdr>
    </w:div>
    <w:div w:id="891692701">
      <w:bodyDiv w:val="1"/>
      <w:marLeft w:val="0"/>
      <w:marRight w:val="0"/>
      <w:marTop w:val="0"/>
      <w:marBottom w:val="0"/>
      <w:divBdr>
        <w:top w:val="none" w:sz="0" w:space="0" w:color="auto"/>
        <w:left w:val="none" w:sz="0" w:space="0" w:color="auto"/>
        <w:bottom w:val="none" w:sz="0" w:space="0" w:color="auto"/>
        <w:right w:val="none" w:sz="0" w:space="0" w:color="auto"/>
      </w:divBdr>
    </w:div>
    <w:div w:id="984552463">
      <w:bodyDiv w:val="1"/>
      <w:marLeft w:val="0"/>
      <w:marRight w:val="0"/>
      <w:marTop w:val="0"/>
      <w:marBottom w:val="0"/>
      <w:divBdr>
        <w:top w:val="none" w:sz="0" w:space="0" w:color="auto"/>
        <w:left w:val="none" w:sz="0" w:space="0" w:color="auto"/>
        <w:bottom w:val="none" w:sz="0" w:space="0" w:color="auto"/>
        <w:right w:val="none" w:sz="0" w:space="0" w:color="auto"/>
      </w:divBdr>
      <w:divsChild>
        <w:div w:id="892237554">
          <w:marLeft w:val="0"/>
          <w:marRight w:val="0"/>
          <w:marTop w:val="0"/>
          <w:marBottom w:val="0"/>
          <w:divBdr>
            <w:top w:val="none" w:sz="0" w:space="0" w:color="auto"/>
            <w:left w:val="none" w:sz="0" w:space="0" w:color="auto"/>
            <w:bottom w:val="none" w:sz="0" w:space="0" w:color="auto"/>
            <w:right w:val="none" w:sz="0" w:space="0" w:color="auto"/>
          </w:divBdr>
          <w:divsChild>
            <w:div w:id="1772310885">
              <w:marLeft w:val="0"/>
              <w:marRight w:val="0"/>
              <w:marTop w:val="0"/>
              <w:marBottom w:val="0"/>
              <w:divBdr>
                <w:top w:val="none" w:sz="0" w:space="0" w:color="auto"/>
                <w:left w:val="none" w:sz="0" w:space="0" w:color="auto"/>
                <w:bottom w:val="none" w:sz="0" w:space="0" w:color="auto"/>
                <w:right w:val="none" w:sz="0" w:space="0" w:color="auto"/>
              </w:divBdr>
              <w:divsChild>
                <w:div w:id="8617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8562">
      <w:bodyDiv w:val="1"/>
      <w:marLeft w:val="0"/>
      <w:marRight w:val="0"/>
      <w:marTop w:val="0"/>
      <w:marBottom w:val="0"/>
      <w:divBdr>
        <w:top w:val="none" w:sz="0" w:space="0" w:color="auto"/>
        <w:left w:val="none" w:sz="0" w:space="0" w:color="auto"/>
        <w:bottom w:val="none" w:sz="0" w:space="0" w:color="auto"/>
        <w:right w:val="none" w:sz="0" w:space="0" w:color="auto"/>
      </w:divBdr>
      <w:divsChild>
        <w:div w:id="1376269718">
          <w:marLeft w:val="0"/>
          <w:marRight w:val="0"/>
          <w:marTop w:val="0"/>
          <w:marBottom w:val="0"/>
          <w:divBdr>
            <w:top w:val="none" w:sz="0" w:space="0" w:color="auto"/>
            <w:left w:val="none" w:sz="0" w:space="0" w:color="auto"/>
            <w:bottom w:val="none" w:sz="0" w:space="0" w:color="auto"/>
            <w:right w:val="none" w:sz="0" w:space="0" w:color="auto"/>
          </w:divBdr>
        </w:div>
        <w:div w:id="1342977280">
          <w:marLeft w:val="0"/>
          <w:marRight w:val="0"/>
          <w:marTop w:val="0"/>
          <w:marBottom w:val="0"/>
          <w:divBdr>
            <w:top w:val="none" w:sz="0" w:space="0" w:color="auto"/>
            <w:left w:val="none" w:sz="0" w:space="0" w:color="auto"/>
            <w:bottom w:val="none" w:sz="0" w:space="0" w:color="auto"/>
            <w:right w:val="none" w:sz="0" w:space="0" w:color="auto"/>
          </w:divBdr>
        </w:div>
        <w:div w:id="1333265550">
          <w:marLeft w:val="0"/>
          <w:marRight w:val="0"/>
          <w:marTop w:val="0"/>
          <w:marBottom w:val="0"/>
          <w:divBdr>
            <w:top w:val="none" w:sz="0" w:space="0" w:color="auto"/>
            <w:left w:val="none" w:sz="0" w:space="0" w:color="auto"/>
            <w:bottom w:val="none" w:sz="0" w:space="0" w:color="auto"/>
            <w:right w:val="none" w:sz="0" w:space="0" w:color="auto"/>
          </w:divBdr>
        </w:div>
        <w:div w:id="1223952428">
          <w:marLeft w:val="0"/>
          <w:marRight w:val="0"/>
          <w:marTop w:val="0"/>
          <w:marBottom w:val="0"/>
          <w:divBdr>
            <w:top w:val="none" w:sz="0" w:space="0" w:color="auto"/>
            <w:left w:val="none" w:sz="0" w:space="0" w:color="auto"/>
            <w:bottom w:val="none" w:sz="0" w:space="0" w:color="auto"/>
            <w:right w:val="none" w:sz="0" w:space="0" w:color="auto"/>
          </w:divBdr>
        </w:div>
        <w:div w:id="76022723">
          <w:marLeft w:val="0"/>
          <w:marRight w:val="0"/>
          <w:marTop w:val="0"/>
          <w:marBottom w:val="0"/>
          <w:divBdr>
            <w:top w:val="none" w:sz="0" w:space="0" w:color="auto"/>
            <w:left w:val="none" w:sz="0" w:space="0" w:color="auto"/>
            <w:bottom w:val="none" w:sz="0" w:space="0" w:color="auto"/>
            <w:right w:val="none" w:sz="0" w:space="0" w:color="auto"/>
          </w:divBdr>
        </w:div>
        <w:div w:id="1763257638">
          <w:marLeft w:val="0"/>
          <w:marRight w:val="0"/>
          <w:marTop w:val="0"/>
          <w:marBottom w:val="0"/>
          <w:divBdr>
            <w:top w:val="none" w:sz="0" w:space="0" w:color="auto"/>
            <w:left w:val="none" w:sz="0" w:space="0" w:color="auto"/>
            <w:bottom w:val="none" w:sz="0" w:space="0" w:color="auto"/>
            <w:right w:val="none" w:sz="0" w:space="0" w:color="auto"/>
          </w:divBdr>
        </w:div>
        <w:div w:id="811678762">
          <w:marLeft w:val="0"/>
          <w:marRight w:val="0"/>
          <w:marTop w:val="0"/>
          <w:marBottom w:val="0"/>
          <w:divBdr>
            <w:top w:val="none" w:sz="0" w:space="0" w:color="auto"/>
            <w:left w:val="none" w:sz="0" w:space="0" w:color="auto"/>
            <w:bottom w:val="none" w:sz="0" w:space="0" w:color="auto"/>
            <w:right w:val="none" w:sz="0" w:space="0" w:color="auto"/>
          </w:divBdr>
        </w:div>
      </w:divsChild>
    </w:div>
    <w:div w:id="998315786">
      <w:bodyDiv w:val="1"/>
      <w:marLeft w:val="0"/>
      <w:marRight w:val="0"/>
      <w:marTop w:val="0"/>
      <w:marBottom w:val="0"/>
      <w:divBdr>
        <w:top w:val="none" w:sz="0" w:space="0" w:color="auto"/>
        <w:left w:val="none" w:sz="0" w:space="0" w:color="auto"/>
        <w:bottom w:val="none" w:sz="0" w:space="0" w:color="auto"/>
        <w:right w:val="none" w:sz="0" w:space="0" w:color="auto"/>
      </w:divBdr>
    </w:div>
    <w:div w:id="1000233366">
      <w:bodyDiv w:val="1"/>
      <w:marLeft w:val="0"/>
      <w:marRight w:val="0"/>
      <w:marTop w:val="0"/>
      <w:marBottom w:val="0"/>
      <w:divBdr>
        <w:top w:val="none" w:sz="0" w:space="0" w:color="auto"/>
        <w:left w:val="none" w:sz="0" w:space="0" w:color="auto"/>
        <w:bottom w:val="none" w:sz="0" w:space="0" w:color="auto"/>
        <w:right w:val="none" w:sz="0" w:space="0" w:color="auto"/>
      </w:divBdr>
    </w:div>
    <w:div w:id="1012879045">
      <w:bodyDiv w:val="1"/>
      <w:marLeft w:val="0"/>
      <w:marRight w:val="0"/>
      <w:marTop w:val="0"/>
      <w:marBottom w:val="0"/>
      <w:divBdr>
        <w:top w:val="none" w:sz="0" w:space="0" w:color="auto"/>
        <w:left w:val="none" w:sz="0" w:space="0" w:color="auto"/>
        <w:bottom w:val="none" w:sz="0" w:space="0" w:color="auto"/>
        <w:right w:val="none" w:sz="0" w:space="0" w:color="auto"/>
      </w:divBdr>
    </w:div>
    <w:div w:id="1051731902">
      <w:bodyDiv w:val="1"/>
      <w:marLeft w:val="0"/>
      <w:marRight w:val="0"/>
      <w:marTop w:val="0"/>
      <w:marBottom w:val="0"/>
      <w:divBdr>
        <w:top w:val="none" w:sz="0" w:space="0" w:color="auto"/>
        <w:left w:val="none" w:sz="0" w:space="0" w:color="auto"/>
        <w:bottom w:val="none" w:sz="0" w:space="0" w:color="auto"/>
        <w:right w:val="none" w:sz="0" w:space="0" w:color="auto"/>
      </w:divBdr>
    </w:div>
    <w:div w:id="1078600641">
      <w:bodyDiv w:val="1"/>
      <w:marLeft w:val="0"/>
      <w:marRight w:val="0"/>
      <w:marTop w:val="0"/>
      <w:marBottom w:val="0"/>
      <w:divBdr>
        <w:top w:val="none" w:sz="0" w:space="0" w:color="auto"/>
        <w:left w:val="none" w:sz="0" w:space="0" w:color="auto"/>
        <w:bottom w:val="none" w:sz="0" w:space="0" w:color="auto"/>
        <w:right w:val="none" w:sz="0" w:space="0" w:color="auto"/>
      </w:divBdr>
    </w:div>
    <w:div w:id="1100181274">
      <w:bodyDiv w:val="1"/>
      <w:marLeft w:val="0"/>
      <w:marRight w:val="0"/>
      <w:marTop w:val="0"/>
      <w:marBottom w:val="0"/>
      <w:divBdr>
        <w:top w:val="none" w:sz="0" w:space="0" w:color="auto"/>
        <w:left w:val="none" w:sz="0" w:space="0" w:color="auto"/>
        <w:bottom w:val="none" w:sz="0" w:space="0" w:color="auto"/>
        <w:right w:val="none" w:sz="0" w:space="0" w:color="auto"/>
      </w:divBdr>
    </w:div>
    <w:div w:id="1124350799">
      <w:bodyDiv w:val="1"/>
      <w:marLeft w:val="0"/>
      <w:marRight w:val="0"/>
      <w:marTop w:val="0"/>
      <w:marBottom w:val="0"/>
      <w:divBdr>
        <w:top w:val="none" w:sz="0" w:space="0" w:color="auto"/>
        <w:left w:val="none" w:sz="0" w:space="0" w:color="auto"/>
        <w:bottom w:val="none" w:sz="0" w:space="0" w:color="auto"/>
        <w:right w:val="none" w:sz="0" w:space="0" w:color="auto"/>
      </w:divBdr>
    </w:div>
    <w:div w:id="1169102033">
      <w:bodyDiv w:val="1"/>
      <w:marLeft w:val="0"/>
      <w:marRight w:val="0"/>
      <w:marTop w:val="0"/>
      <w:marBottom w:val="0"/>
      <w:divBdr>
        <w:top w:val="none" w:sz="0" w:space="0" w:color="auto"/>
        <w:left w:val="none" w:sz="0" w:space="0" w:color="auto"/>
        <w:bottom w:val="none" w:sz="0" w:space="0" w:color="auto"/>
        <w:right w:val="none" w:sz="0" w:space="0" w:color="auto"/>
      </w:divBdr>
    </w:div>
    <w:div w:id="1217931430">
      <w:bodyDiv w:val="1"/>
      <w:marLeft w:val="0"/>
      <w:marRight w:val="0"/>
      <w:marTop w:val="0"/>
      <w:marBottom w:val="0"/>
      <w:divBdr>
        <w:top w:val="none" w:sz="0" w:space="0" w:color="auto"/>
        <w:left w:val="none" w:sz="0" w:space="0" w:color="auto"/>
        <w:bottom w:val="none" w:sz="0" w:space="0" w:color="auto"/>
        <w:right w:val="none" w:sz="0" w:space="0" w:color="auto"/>
      </w:divBdr>
    </w:div>
    <w:div w:id="1230307923">
      <w:bodyDiv w:val="1"/>
      <w:marLeft w:val="0"/>
      <w:marRight w:val="0"/>
      <w:marTop w:val="0"/>
      <w:marBottom w:val="0"/>
      <w:divBdr>
        <w:top w:val="none" w:sz="0" w:space="0" w:color="auto"/>
        <w:left w:val="none" w:sz="0" w:space="0" w:color="auto"/>
        <w:bottom w:val="none" w:sz="0" w:space="0" w:color="auto"/>
        <w:right w:val="none" w:sz="0" w:space="0" w:color="auto"/>
      </w:divBdr>
    </w:div>
    <w:div w:id="1245382191">
      <w:bodyDiv w:val="1"/>
      <w:marLeft w:val="0"/>
      <w:marRight w:val="0"/>
      <w:marTop w:val="0"/>
      <w:marBottom w:val="0"/>
      <w:divBdr>
        <w:top w:val="none" w:sz="0" w:space="0" w:color="auto"/>
        <w:left w:val="none" w:sz="0" w:space="0" w:color="auto"/>
        <w:bottom w:val="none" w:sz="0" w:space="0" w:color="auto"/>
        <w:right w:val="none" w:sz="0" w:space="0" w:color="auto"/>
      </w:divBdr>
    </w:div>
    <w:div w:id="1270744466">
      <w:bodyDiv w:val="1"/>
      <w:marLeft w:val="0"/>
      <w:marRight w:val="0"/>
      <w:marTop w:val="0"/>
      <w:marBottom w:val="0"/>
      <w:divBdr>
        <w:top w:val="none" w:sz="0" w:space="0" w:color="auto"/>
        <w:left w:val="none" w:sz="0" w:space="0" w:color="auto"/>
        <w:bottom w:val="none" w:sz="0" w:space="0" w:color="auto"/>
        <w:right w:val="none" w:sz="0" w:space="0" w:color="auto"/>
      </w:divBdr>
    </w:div>
    <w:div w:id="1314875534">
      <w:bodyDiv w:val="1"/>
      <w:marLeft w:val="0"/>
      <w:marRight w:val="0"/>
      <w:marTop w:val="0"/>
      <w:marBottom w:val="0"/>
      <w:divBdr>
        <w:top w:val="none" w:sz="0" w:space="0" w:color="auto"/>
        <w:left w:val="none" w:sz="0" w:space="0" w:color="auto"/>
        <w:bottom w:val="none" w:sz="0" w:space="0" w:color="auto"/>
        <w:right w:val="none" w:sz="0" w:space="0" w:color="auto"/>
      </w:divBdr>
    </w:div>
    <w:div w:id="1367948898">
      <w:bodyDiv w:val="1"/>
      <w:marLeft w:val="0"/>
      <w:marRight w:val="0"/>
      <w:marTop w:val="0"/>
      <w:marBottom w:val="0"/>
      <w:divBdr>
        <w:top w:val="none" w:sz="0" w:space="0" w:color="auto"/>
        <w:left w:val="none" w:sz="0" w:space="0" w:color="auto"/>
        <w:bottom w:val="none" w:sz="0" w:space="0" w:color="auto"/>
        <w:right w:val="none" w:sz="0" w:space="0" w:color="auto"/>
      </w:divBdr>
    </w:div>
    <w:div w:id="1400598203">
      <w:bodyDiv w:val="1"/>
      <w:marLeft w:val="0"/>
      <w:marRight w:val="0"/>
      <w:marTop w:val="0"/>
      <w:marBottom w:val="0"/>
      <w:divBdr>
        <w:top w:val="none" w:sz="0" w:space="0" w:color="auto"/>
        <w:left w:val="none" w:sz="0" w:space="0" w:color="auto"/>
        <w:bottom w:val="none" w:sz="0" w:space="0" w:color="auto"/>
        <w:right w:val="none" w:sz="0" w:space="0" w:color="auto"/>
      </w:divBdr>
    </w:div>
    <w:div w:id="1460222478">
      <w:bodyDiv w:val="1"/>
      <w:marLeft w:val="0"/>
      <w:marRight w:val="0"/>
      <w:marTop w:val="0"/>
      <w:marBottom w:val="0"/>
      <w:divBdr>
        <w:top w:val="none" w:sz="0" w:space="0" w:color="auto"/>
        <w:left w:val="none" w:sz="0" w:space="0" w:color="auto"/>
        <w:bottom w:val="none" w:sz="0" w:space="0" w:color="auto"/>
        <w:right w:val="none" w:sz="0" w:space="0" w:color="auto"/>
      </w:divBdr>
    </w:div>
    <w:div w:id="1503937247">
      <w:bodyDiv w:val="1"/>
      <w:marLeft w:val="0"/>
      <w:marRight w:val="0"/>
      <w:marTop w:val="0"/>
      <w:marBottom w:val="0"/>
      <w:divBdr>
        <w:top w:val="none" w:sz="0" w:space="0" w:color="auto"/>
        <w:left w:val="none" w:sz="0" w:space="0" w:color="auto"/>
        <w:bottom w:val="none" w:sz="0" w:space="0" w:color="auto"/>
        <w:right w:val="none" w:sz="0" w:space="0" w:color="auto"/>
      </w:divBdr>
    </w:div>
    <w:div w:id="1525485442">
      <w:bodyDiv w:val="1"/>
      <w:marLeft w:val="0"/>
      <w:marRight w:val="0"/>
      <w:marTop w:val="0"/>
      <w:marBottom w:val="0"/>
      <w:divBdr>
        <w:top w:val="none" w:sz="0" w:space="0" w:color="auto"/>
        <w:left w:val="none" w:sz="0" w:space="0" w:color="auto"/>
        <w:bottom w:val="none" w:sz="0" w:space="0" w:color="auto"/>
        <w:right w:val="none" w:sz="0" w:space="0" w:color="auto"/>
      </w:divBdr>
    </w:div>
    <w:div w:id="1530534292">
      <w:bodyDiv w:val="1"/>
      <w:marLeft w:val="0"/>
      <w:marRight w:val="0"/>
      <w:marTop w:val="0"/>
      <w:marBottom w:val="0"/>
      <w:divBdr>
        <w:top w:val="none" w:sz="0" w:space="0" w:color="auto"/>
        <w:left w:val="none" w:sz="0" w:space="0" w:color="auto"/>
        <w:bottom w:val="none" w:sz="0" w:space="0" w:color="auto"/>
        <w:right w:val="none" w:sz="0" w:space="0" w:color="auto"/>
      </w:divBdr>
    </w:div>
    <w:div w:id="1538927925">
      <w:bodyDiv w:val="1"/>
      <w:marLeft w:val="0"/>
      <w:marRight w:val="0"/>
      <w:marTop w:val="0"/>
      <w:marBottom w:val="0"/>
      <w:divBdr>
        <w:top w:val="none" w:sz="0" w:space="0" w:color="auto"/>
        <w:left w:val="none" w:sz="0" w:space="0" w:color="auto"/>
        <w:bottom w:val="none" w:sz="0" w:space="0" w:color="auto"/>
        <w:right w:val="none" w:sz="0" w:space="0" w:color="auto"/>
      </w:divBdr>
    </w:div>
    <w:div w:id="1574661280">
      <w:bodyDiv w:val="1"/>
      <w:marLeft w:val="0"/>
      <w:marRight w:val="0"/>
      <w:marTop w:val="0"/>
      <w:marBottom w:val="0"/>
      <w:divBdr>
        <w:top w:val="none" w:sz="0" w:space="0" w:color="auto"/>
        <w:left w:val="none" w:sz="0" w:space="0" w:color="auto"/>
        <w:bottom w:val="none" w:sz="0" w:space="0" w:color="auto"/>
        <w:right w:val="none" w:sz="0" w:space="0" w:color="auto"/>
      </w:divBdr>
    </w:div>
    <w:div w:id="1597709005">
      <w:bodyDiv w:val="1"/>
      <w:marLeft w:val="0"/>
      <w:marRight w:val="0"/>
      <w:marTop w:val="0"/>
      <w:marBottom w:val="0"/>
      <w:divBdr>
        <w:top w:val="none" w:sz="0" w:space="0" w:color="auto"/>
        <w:left w:val="none" w:sz="0" w:space="0" w:color="auto"/>
        <w:bottom w:val="none" w:sz="0" w:space="0" w:color="auto"/>
        <w:right w:val="none" w:sz="0" w:space="0" w:color="auto"/>
      </w:divBdr>
    </w:div>
    <w:div w:id="1656379512">
      <w:bodyDiv w:val="1"/>
      <w:marLeft w:val="0"/>
      <w:marRight w:val="0"/>
      <w:marTop w:val="0"/>
      <w:marBottom w:val="0"/>
      <w:divBdr>
        <w:top w:val="none" w:sz="0" w:space="0" w:color="auto"/>
        <w:left w:val="none" w:sz="0" w:space="0" w:color="auto"/>
        <w:bottom w:val="none" w:sz="0" w:space="0" w:color="auto"/>
        <w:right w:val="none" w:sz="0" w:space="0" w:color="auto"/>
      </w:divBdr>
    </w:div>
    <w:div w:id="1687518020">
      <w:bodyDiv w:val="1"/>
      <w:marLeft w:val="0"/>
      <w:marRight w:val="0"/>
      <w:marTop w:val="0"/>
      <w:marBottom w:val="0"/>
      <w:divBdr>
        <w:top w:val="none" w:sz="0" w:space="0" w:color="auto"/>
        <w:left w:val="none" w:sz="0" w:space="0" w:color="auto"/>
        <w:bottom w:val="none" w:sz="0" w:space="0" w:color="auto"/>
        <w:right w:val="none" w:sz="0" w:space="0" w:color="auto"/>
      </w:divBdr>
    </w:div>
    <w:div w:id="1734622828">
      <w:bodyDiv w:val="1"/>
      <w:marLeft w:val="0"/>
      <w:marRight w:val="0"/>
      <w:marTop w:val="0"/>
      <w:marBottom w:val="0"/>
      <w:divBdr>
        <w:top w:val="none" w:sz="0" w:space="0" w:color="auto"/>
        <w:left w:val="none" w:sz="0" w:space="0" w:color="auto"/>
        <w:bottom w:val="none" w:sz="0" w:space="0" w:color="auto"/>
        <w:right w:val="none" w:sz="0" w:space="0" w:color="auto"/>
      </w:divBdr>
      <w:divsChild>
        <w:div w:id="1666934627">
          <w:marLeft w:val="0"/>
          <w:marRight w:val="0"/>
          <w:marTop w:val="0"/>
          <w:marBottom w:val="0"/>
          <w:divBdr>
            <w:top w:val="none" w:sz="0" w:space="0" w:color="auto"/>
            <w:left w:val="none" w:sz="0" w:space="0" w:color="auto"/>
            <w:bottom w:val="none" w:sz="0" w:space="0" w:color="auto"/>
            <w:right w:val="none" w:sz="0" w:space="0" w:color="auto"/>
          </w:divBdr>
          <w:divsChild>
            <w:div w:id="1403262006">
              <w:marLeft w:val="0"/>
              <w:marRight w:val="0"/>
              <w:marTop w:val="0"/>
              <w:marBottom w:val="0"/>
              <w:divBdr>
                <w:top w:val="none" w:sz="0" w:space="0" w:color="auto"/>
                <w:left w:val="none" w:sz="0" w:space="0" w:color="auto"/>
                <w:bottom w:val="none" w:sz="0" w:space="0" w:color="auto"/>
                <w:right w:val="none" w:sz="0" w:space="0" w:color="auto"/>
              </w:divBdr>
              <w:divsChild>
                <w:div w:id="3669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47746">
      <w:bodyDiv w:val="1"/>
      <w:marLeft w:val="0"/>
      <w:marRight w:val="0"/>
      <w:marTop w:val="0"/>
      <w:marBottom w:val="0"/>
      <w:divBdr>
        <w:top w:val="none" w:sz="0" w:space="0" w:color="auto"/>
        <w:left w:val="none" w:sz="0" w:space="0" w:color="auto"/>
        <w:bottom w:val="none" w:sz="0" w:space="0" w:color="auto"/>
        <w:right w:val="none" w:sz="0" w:space="0" w:color="auto"/>
      </w:divBdr>
    </w:div>
    <w:div w:id="1783068767">
      <w:bodyDiv w:val="1"/>
      <w:marLeft w:val="0"/>
      <w:marRight w:val="0"/>
      <w:marTop w:val="0"/>
      <w:marBottom w:val="0"/>
      <w:divBdr>
        <w:top w:val="none" w:sz="0" w:space="0" w:color="auto"/>
        <w:left w:val="none" w:sz="0" w:space="0" w:color="auto"/>
        <w:bottom w:val="none" w:sz="0" w:space="0" w:color="auto"/>
        <w:right w:val="none" w:sz="0" w:space="0" w:color="auto"/>
      </w:divBdr>
    </w:div>
    <w:div w:id="1853178908">
      <w:bodyDiv w:val="1"/>
      <w:marLeft w:val="0"/>
      <w:marRight w:val="0"/>
      <w:marTop w:val="0"/>
      <w:marBottom w:val="0"/>
      <w:divBdr>
        <w:top w:val="none" w:sz="0" w:space="0" w:color="auto"/>
        <w:left w:val="none" w:sz="0" w:space="0" w:color="auto"/>
        <w:bottom w:val="none" w:sz="0" w:space="0" w:color="auto"/>
        <w:right w:val="none" w:sz="0" w:space="0" w:color="auto"/>
      </w:divBdr>
    </w:div>
    <w:div w:id="1861431124">
      <w:bodyDiv w:val="1"/>
      <w:marLeft w:val="0"/>
      <w:marRight w:val="0"/>
      <w:marTop w:val="0"/>
      <w:marBottom w:val="0"/>
      <w:divBdr>
        <w:top w:val="none" w:sz="0" w:space="0" w:color="auto"/>
        <w:left w:val="none" w:sz="0" w:space="0" w:color="auto"/>
        <w:bottom w:val="none" w:sz="0" w:space="0" w:color="auto"/>
        <w:right w:val="none" w:sz="0" w:space="0" w:color="auto"/>
      </w:divBdr>
    </w:div>
    <w:div w:id="1886211866">
      <w:bodyDiv w:val="1"/>
      <w:marLeft w:val="0"/>
      <w:marRight w:val="0"/>
      <w:marTop w:val="0"/>
      <w:marBottom w:val="0"/>
      <w:divBdr>
        <w:top w:val="none" w:sz="0" w:space="0" w:color="auto"/>
        <w:left w:val="none" w:sz="0" w:space="0" w:color="auto"/>
        <w:bottom w:val="none" w:sz="0" w:space="0" w:color="auto"/>
        <w:right w:val="none" w:sz="0" w:space="0" w:color="auto"/>
      </w:divBdr>
    </w:div>
    <w:div w:id="1895389584">
      <w:bodyDiv w:val="1"/>
      <w:marLeft w:val="0"/>
      <w:marRight w:val="0"/>
      <w:marTop w:val="0"/>
      <w:marBottom w:val="0"/>
      <w:divBdr>
        <w:top w:val="none" w:sz="0" w:space="0" w:color="auto"/>
        <w:left w:val="none" w:sz="0" w:space="0" w:color="auto"/>
        <w:bottom w:val="none" w:sz="0" w:space="0" w:color="auto"/>
        <w:right w:val="none" w:sz="0" w:space="0" w:color="auto"/>
      </w:divBdr>
    </w:div>
    <w:div w:id="1895896132">
      <w:bodyDiv w:val="1"/>
      <w:marLeft w:val="0"/>
      <w:marRight w:val="0"/>
      <w:marTop w:val="0"/>
      <w:marBottom w:val="0"/>
      <w:divBdr>
        <w:top w:val="none" w:sz="0" w:space="0" w:color="auto"/>
        <w:left w:val="none" w:sz="0" w:space="0" w:color="auto"/>
        <w:bottom w:val="none" w:sz="0" w:space="0" w:color="auto"/>
        <w:right w:val="none" w:sz="0" w:space="0" w:color="auto"/>
      </w:divBdr>
    </w:div>
    <w:div w:id="1902980803">
      <w:bodyDiv w:val="1"/>
      <w:marLeft w:val="0"/>
      <w:marRight w:val="0"/>
      <w:marTop w:val="0"/>
      <w:marBottom w:val="0"/>
      <w:divBdr>
        <w:top w:val="none" w:sz="0" w:space="0" w:color="auto"/>
        <w:left w:val="none" w:sz="0" w:space="0" w:color="auto"/>
        <w:bottom w:val="none" w:sz="0" w:space="0" w:color="auto"/>
        <w:right w:val="none" w:sz="0" w:space="0" w:color="auto"/>
      </w:divBdr>
      <w:divsChild>
        <w:div w:id="451442509">
          <w:marLeft w:val="0"/>
          <w:marRight w:val="0"/>
          <w:marTop w:val="0"/>
          <w:marBottom w:val="0"/>
          <w:divBdr>
            <w:top w:val="none" w:sz="0" w:space="0" w:color="auto"/>
            <w:left w:val="none" w:sz="0" w:space="0" w:color="auto"/>
            <w:bottom w:val="none" w:sz="0" w:space="0" w:color="auto"/>
            <w:right w:val="none" w:sz="0" w:space="0" w:color="auto"/>
          </w:divBdr>
          <w:divsChild>
            <w:div w:id="1858885672">
              <w:marLeft w:val="0"/>
              <w:marRight w:val="0"/>
              <w:marTop w:val="0"/>
              <w:marBottom w:val="0"/>
              <w:divBdr>
                <w:top w:val="none" w:sz="0" w:space="0" w:color="auto"/>
                <w:left w:val="none" w:sz="0" w:space="0" w:color="auto"/>
                <w:bottom w:val="none" w:sz="0" w:space="0" w:color="auto"/>
                <w:right w:val="none" w:sz="0" w:space="0" w:color="auto"/>
              </w:divBdr>
              <w:divsChild>
                <w:div w:id="16976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377">
      <w:bodyDiv w:val="1"/>
      <w:marLeft w:val="0"/>
      <w:marRight w:val="0"/>
      <w:marTop w:val="0"/>
      <w:marBottom w:val="0"/>
      <w:divBdr>
        <w:top w:val="none" w:sz="0" w:space="0" w:color="auto"/>
        <w:left w:val="none" w:sz="0" w:space="0" w:color="auto"/>
        <w:bottom w:val="none" w:sz="0" w:space="0" w:color="auto"/>
        <w:right w:val="none" w:sz="0" w:space="0" w:color="auto"/>
      </w:divBdr>
    </w:div>
    <w:div w:id="1984775570">
      <w:bodyDiv w:val="1"/>
      <w:marLeft w:val="0"/>
      <w:marRight w:val="0"/>
      <w:marTop w:val="0"/>
      <w:marBottom w:val="0"/>
      <w:divBdr>
        <w:top w:val="none" w:sz="0" w:space="0" w:color="auto"/>
        <w:left w:val="none" w:sz="0" w:space="0" w:color="auto"/>
        <w:bottom w:val="none" w:sz="0" w:space="0" w:color="auto"/>
        <w:right w:val="none" w:sz="0" w:space="0" w:color="auto"/>
      </w:divBdr>
      <w:divsChild>
        <w:div w:id="864174848">
          <w:marLeft w:val="0"/>
          <w:marRight w:val="0"/>
          <w:marTop w:val="0"/>
          <w:marBottom w:val="0"/>
          <w:divBdr>
            <w:top w:val="none" w:sz="0" w:space="0" w:color="auto"/>
            <w:left w:val="none" w:sz="0" w:space="0" w:color="auto"/>
            <w:bottom w:val="none" w:sz="0" w:space="0" w:color="auto"/>
            <w:right w:val="none" w:sz="0" w:space="0" w:color="auto"/>
          </w:divBdr>
        </w:div>
      </w:divsChild>
    </w:div>
    <w:div w:id="2007973382">
      <w:bodyDiv w:val="1"/>
      <w:marLeft w:val="0"/>
      <w:marRight w:val="0"/>
      <w:marTop w:val="0"/>
      <w:marBottom w:val="0"/>
      <w:divBdr>
        <w:top w:val="none" w:sz="0" w:space="0" w:color="auto"/>
        <w:left w:val="none" w:sz="0" w:space="0" w:color="auto"/>
        <w:bottom w:val="none" w:sz="0" w:space="0" w:color="auto"/>
        <w:right w:val="none" w:sz="0" w:space="0" w:color="auto"/>
      </w:divBdr>
    </w:div>
    <w:div w:id="2013221224">
      <w:bodyDiv w:val="1"/>
      <w:marLeft w:val="0"/>
      <w:marRight w:val="0"/>
      <w:marTop w:val="0"/>
      <w:marBottom w:val="0"/>
      <w:divBdr>
        <w:top w:val="none" w:sz="0" w:space="0" w:color="auto"/>
        <w:left w:val="none" w:sz="0" w:space="0" w:color="auto"/>
        <w:bottom w:val="none" w:sz="0" w:space="0" w:color="auto"/>
        <w:right w:val="none" w:sz="0" w:space="0" w:color="auto"/>
      </w:divBdr>
    </w:div>
    <w:div w:id="2024742114">
      <w:bodyDiv w:val="1"/>
      <w:marLeft w:val="0"/>
      <w:marRight w:val="0"/>
      <w:marTop w:val="0"/>
      <w:marBottom w:val="0"/>
      <w:divBdr>
        <w:top w:val="none" w:sz="0" w:space="0" w:color="auto"/>
        <w:left w:val="none" w:sz="0" w:space="0" w:color="auto"/>
        <w:bottom w:val="none" w:sz="0" w:space="0" w:color="auto"/>
        <w:right w:val="none" w:sz="0" w:space="0" w:color="auto"/>
      </w:divBdr>
    </w:div>
    <w:div w:id="2067758373">
      <w:bodyDiv w:val="1"/>
      <w:marLeft w:val="0"/>
      <w:marRight w:val="0"/>
      <w:marTop w:val="0"/>
      <w:marBottom w:val="0"/>
      <w:divBdr>
        <w:top w:val="none" w:sz="0" w:space="0" w:color="auto"/>
        <w:left w:val="none" w:sz="0" w:space="0" w:color="auto"/>
        <w:bottom w:val="none" w:sz="0" w:space="0" w:color="auto"/>
        <w:right w:val="none" w:sz="0" w:space="0" w:color="auto"/>
      </w:divBdr>
    </w:div>
    <w:div w:id="2071148409">
      <w:bodyDiv w:val="1"/>
      <w:marLeft w:val="0"/>
      <w:marRight w:val="0"/>
      <w:marTop w:val="0"/>
      <w:marBottom w:val="0"/>
      <w:divBdr>
        <w:top w:val="none" w:sz="0" w:space="0" w:color="auto"/>
        <w:left w:val="none" w:sz="0" w:space="0" w:color="auto"/>
        <w:bottom w:val="none" w:sz="0" w:space="0" w:color="auto"/>
        <w:right w:val="none" w:sz="0" w:space="0" w:color="auto"/>
      </w:divBdr>
      <w:divsChild>
        <w:div w:id="897129434">
          <w:marLeft w:val="0"/>
          <w:marRight w:val="0"/>
          <w:marTop w:val="0"/>
          <w:marBottom w:val="0"/>
          <w:divBdr>
            <w:top w:val="none" w:sz="0" w:space="0" w:color="auto"/>
            <w:left w:val="none" w:sz="0" w:space="0" w:color="auto"/>
            <w:bottom w:val="none" w:sz="0" w:space="0" w:color="auto"/>
            <w:right w:val="none" w:sz="0" w:space="0" w:color="auto"/>
          </w:divBdr>
          <w:divsChild>
            <w:div w:id="1637567108">
              <w:marLeft w:val="0"/>
              <w:marRight w:val="0"/>
              <w:marTop w:val="0"/>
              <w:marBottom w:val="0"/>
              <w:divBdr>
                <w:top w:val="none" w:sz="0" w:space="0" w:color="auto"/>
                <w:left w:val="none" w:sz="0" w:space="0" w:color="auto"/>
                <w:bottom w:val="none" w:sz="0" w:space="0" w:color="auto"/>
                <w:right w:val="none" w:sz="0" w:space="0" w:color="auto"/>
              </w:divBdr>
              <w:divsChild>
                <w:div w:id="175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lympic.accessiblelearning.com/WFU/" TargetMode="External"/><Relationship Id="rId13" Type="http://schemas.openxmlformats.org/officeDocument/2006/relationships/hyperlink" Target="http://www.myvirtualchi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wp.cdn.aws.wfu.edu/sites/275/2019/01/GradStudentHandbook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d.wp.cdn.aws.wfu.edu/sites/275/2019/01/GradStudentHandbook1.pdf" TargetMode="External"/><Relationship Id="rId4" Type="http://schemas.openxmlformats.org/officeDocument/2006/relationships/settings" Target="settings.xml"/><Relationship Id="rId9" Type="http://schemas.openxmlformats.org/officeDocument/2006/relationships/hyperlink" Target="https://prod.wp.cdn.aws.wfu.edu/sites/275/2020/02/Honor-Code-Policy.-1.30.2020.pdf" TargetMode="External"/><Relationship Id="rId14" Type="http://schemas.openxmlformats.org/officeDocument/2006/relationships/hyperlink" Target="https://www.google.com/url?q=https://prod.wp.cdn.aws.wfu.edu/sites/306/2023/07/Program-Evaluation-Report-2023.pdf&amp;source=gmail-imap&amp;ust=1692292761000000&amp;usg=AOvVaw3iXCMoo7jr9tPuky8W4p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YyxfD7MTGDskuidjq1RahMFJQ==">AMUW2mWVr4UlyRGPW0Ig5Vlz4MQIrcn88liKLScXwaCAVR1OYv5QhbQAbLpEQVccQy5yaATaX8k4Pu4wWI/RPLQOxFQL26GFbKC61sgpoDDx0ZyvRRTIYyU=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15</Pages>
  <Words>4955</Words>
  <Characters>29631</Characters>
  <Application>Microsoft Office Word</Application>
  <DocSecurity>0</DocSecurity>
  <Lines>435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Cashwell</dc:creator>
  <cp:lastModifiedBy>Microsoft Office User</cp:lastModifiedBy>
  <cp:revision>7</cp:revision>
  <dcterms:created xsi:type="dcterms:W3CDTF">2023-04-28T16:11:00Z</dcterms:created>
  <dcterms:modified xsi:type="dcterms:W3CDTF">2023-09-19T00:24:00Z</dcterms:modified>
</cp:coreProperties>
</file>