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72" w:rsidRDefault="00F30541">
      <w:pPr>
        <w:pStyle w:val="Heading1"/>
        <w:tabs>
          <w:tab w:val="left" w:pos="7395"/>
        </w:tabs>
        <w:spacing w:before="20"/>
        <w:rPr>
          <w:b/>
          <w:i/>
          <w:color w:val="9E7E38"/>
        </w:rPr>
      </w:pPr>
      <w:bookmarkStart w:id="0" w:name="TOPOFPAGE"/>
      <w:r w:rsidRPr="00184EF8">
        <w:rPr>
          <w:b/>
          <w:i/>
          <w:color w:val="9E7E38"/>
        </w:rPr>
        <w:t>FACULTY</w:t>
      </w:r>
      <w:r w:rsidRPr="00184EF8">
        <w:rPr>
          <w:b/>
          <w:i/>
          <w:color w:val="9E7E38"/>
          <w:spacing w:val="-5"/>
        </w:rPr>
        <w:t xml:space="preserve"> </w:t>
      </w:r>
      <w:r w:rsidRPr="00184EF8">
        <w:rPr>
          <w:b/>
          <w:i/>
          <w:color w:val="9E7E38"/>
        </w:rPr>
        <w:t>FUNDING</w:t>
      </w:r>
      <w:r w:rsidRPr="00184EF8">
        <w:rPr>
          <w:b/>
          <w:i/>
          <w:color w:val="9E7E38"/>
          <w:spacing w:val="-4"/>
        </w:rPr>
        <w:t xml:space="preserve"> </w:t>
      </w:r>
      <w:r w:rsidRPr="00184EF8">
        <w:rPr>
          <w:b/>
          <w:i/>
          <w:color w:val="9E7E38"/>
        </w:rPr>
        <w:t>OPPORTUNITIES:</w:t>
      </w:r>
      <w:r w:rsidR="00184EF8">
        <w:rPr>
          <w:b/>
          <w:i/>
          <w:color w:val="9E7E38"/>
        </w:rPr>
        <w:t xml:space="preserve">       </w:t>
      </w:r>
      <w:bookmarkEnd w:id="0"/>
      <w:r w:rsidRPr="00184EF8">
        <w:rPr>
          <w:b/>
          <w:i/>
          <w:color w:val="9E7E38"/>
        </w:rPr>
        <w:t>06/18/2019</w:t>
      </w:r>
    </w:p>
    <w:p w:rsidR="00BC28C7" w:rsidRPr="00BC28C7" w:rsidRDefault="00BC28C7" w:rsidP="00BC28C7"/>
    <w:p w:rsidR="002B1F7A" w:rsidRDefault="00DB2600" w:rsidP="002B1F7A">
      <w:pPr>
        <w:pStyle w:val="BodyText"/>
        <w:spacing w:before="1"/>
        <w:rPr>
          <w:b/>
          <w:sz w:val="24"/>
          <w:szCs w:val="24"/>
        </w:rPr>
      </w:pPr>
      <w:hyperlink w:anchor="INTHESPOTLIGHT" w:history="1">
        <w:r w:rsidR="002B1F7A" w:rsidRPr="002B1F7A">
          <w:rPr>
            <w:rStyle w:val="Hyperlink"/>
            <w:b/>
            <w:sz w:val="24"/>
            <w:szCs w:val="24"/>
          </w:rPr>
          <w:t>In the Spotlight</w:t>
        </w:r>
      </w:hyperlink>
    </w:p>
    <w:p w:rsidR="00E42B27" w:rsidRDefault="00DB2600">
      <w:pPr>
        <w:pStyle w:val="BodyText"/>
        <w:spacing w:before="1"/>
        <w:rPr>
          <w:b/>
          <w:sz w:val="24"/>
          <w:szCs w:val="24"/>
        </w:rPr>
      </w:pPr>
      <w:hyperlink w:anchor="FOUNDATION" w:history="1">
        <w:r w:rsidR="00E42B27" w:rsidRPr="00E42B27">
          <w:rPr>
            <w:rStyle w:val="Hyperlink"/>
            <w:b/>
            <w:sz w:val="24"/>
            <w:szCs w:val="24"/>
          </w:rPr>
          <w:t>Foundation</w:t>
        </w:r>
      </w:hyperlink>
    </w:p>
    <w:p w:rsidR="002B1F7A" w:rsidRDefault="00DB2600" w:rsidP="002B1F7A">
      <w:pPr>
        <w:pStyle w:val="BodyText"/>
        <w:spacing w:before="1"/>
        <w:rPr>
          <w:b/>
          <w:sz w:val="24"/>
          <w:szCs w:val="24"/>
        </w:rPr>
      </w:pPr>
      <w:hyperlink w:anchor="ARTSHUMANITIES" w:history="1">
        <w:r w:rsidR="002B1F7A" w:rsidRPr="00594FD0">
          <w:rPr>
            <w:rStyle w:val="Hyperlink"/>
            <w:b/>
            <w:sz w:val="24"/>
            <w:szCs w:val="24"/>
          </w:rPr>
          <w:t>Arts &amp; Hu</w:t>
        </w:r>
        <w:r w:rsidR="002B1F7A" w:rsidRPr="00594FD0">
          <w:rPr>
            <w:rStyle w:val="Hyperlink"/>
            <w:b/>
            <w:sz w:val="24"/>
            <w:szCs w:val="24"/>
          </w:rPr>
          <w:t>manities</w:t>
        </w:r>
      </w:hyperlink>
    </w:p>
    <w:p w:rsidR="002B1F7A" w:rsidRDefault="00DB2600" w:rsidP="002B1F7A">
      <w:pPr>
        <w:pStyle w:val="BodyText"/>
        <w:spacing w:before="1"/>
        <w:rPr>
          <w:b/>
          <w:sz w:val="24"/>
          <w:szCs w:val="24"/>
        </w:rPr>
      </w:pPr>
      <w:hyperlink w:anchor="SOCIALSCIENCES" w:history="1">
        <w:r w:rsidR="002B1F7A" w:rsidRPr="00594FD0">
          <w:rPr>
            <w:rStyle w:val="Hyperlink"/>
            <w:b/>
            <w:sz w:val="24"/>
            <w:szCs w:val="24"/>
          </w:rPr>
          <w:t>Social Sciences</w:t>
        </w:r>
      </w:hyperlink>
    </w:p>
    <w:p w:rsidR="002B1F7A" w:rsidRPr="00E42B27" w:rsidRDefault="002B1F7A" w:rsidP="002B1F7A">
      <w:pPr>
        <w:pStyle w:val="BodyText"/>
        <w:spacing w:before="1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 \l "SCIENCERESEARCHFEDERAL" </w:instrText>
      </w:r>
      <w:r>
        <w:rPr>
          <w:b/>
          <w:sz w:val="24"/>
          <w:szCs w:val="24"/>
        </w:rPr>
        <w:fldChar w:fldCharType="separate"/>
      </w:r>
      <w:r w:rsidRPr="00E42B27">
        <w:rPr>
          <w:rStyle w:val="Hyperlink"/>
          <w:b/>
          <w:sz w:val="24"/>
          <w:szCs w:val="24"/>
        </w:rPr>
        <w:t>Science &amp; Research (Federal)</w:t>
      </w:r>
      <w:r>
        <w:rPr>
          <w:rStyle w:val="Hyperlink"/>
          <w:b/>
          <w:sz w:val="24"/>
          <w:szCs w:val="24"/>
        </w:rPr>
        <w:tab/>
      </w:r>
    </w:p>
    <w:p w:rsidR="00E42B27" w:rsidRDefault="002B1F7A" w:rsidP="002B1F7A">
      <w:pPr>
        <w:pStyle w:val="BodyText"/>
        <w:spacing w:before="1"/>
        <w:rPr>
          <w:b/>
          <w:sz w:val="24"/>
          <w:szCs w:val="24"/>
        </w:rPr>
      </w:pPr>
      <w:r>
        <w:rPr>
          <w:b/>
        </w:rPr>
        <w:fldChar w:fldCharType="end"/>
      </w:r>
      <w:hyperlink w:anchor="OTHER" w:history="1">
        <w:r w:rsidR="00E42B27" w:rsidRPr="002B1F7A">
          <w:rPr>
            <w:rStyle w:val="Hyperlink"/>
            <w:b/>
            <w:sz w:val="24"/>
            <w:szCs w:val="24"/>
          </w:rPr>
          <w:t>Other</w:t>
        </w:r>
      </w:hyperlink>
    </w:p>
    <w:p w:rsidR="00644272" w:rsidRPr="00184EF8" w:rsidRDefault="00F30541" w:rsidP="00184EF8">
      <w:pPr>
        <w:pStyle w:val="IntenseQuote"/>
        <w:rPr>
          <w:b/>
        </w:rPr>
      </w:pPr>
      <w:bookmarkStart w:id="1" w:name="INTHESPOTLIGHT"/>
      <w:r w:rsidRPr="00184EF8">
        <w:rPr>
          <w:b/>
        </w:rPr>
        <w:t>IN THE SPOTLIGHT:</w:t>
      </w:r>
    </w:p>
    <w:bookmarkEnd w:id="1"/>
    <w:p w:rsidR="00644272" w:rsidRDefault="00F30541">
      <w:pPr>
        <w:pStyle w:val="BodyText"/>
        <w:spacing w:before="57"/>
        <w:ind w:left="100" w:right="503"/>
      </w:pPr>
      <w:r>
        <w:rPr>
          <w:b/>
        </w:rPr>
        <w:t xml:space="preserve">Jefferson Science Fellows Program, </w:t>
      </w:r>
      <w:r>
        <w:t xml:space="preserve">The National Academies of Sciences, Engineering and Medicine, </w:t>
      </w:r>
      <w:proofErr w:type="gramStart"/>
      <w:r>
        <w:t>deadline:</w:t>
      </w:r>
      <w:proofErr w:type="gramEnd"/>
      <w:r>
        <w:t xml:space="preserve"> 10/31/19; </w:t>
      </w:r>
      <w:hyperlink r:id="rId6">
        <w:r>
          <w:rPr>
            <w:color w:val="0462C1"/>
            <w:u w:val="single" w:color="0462C1"/>
          </w:rPr>
          <w:t>http://sites.nationalacademies.org/pga/jefferson/index.htm</w:t>
        </w:r>
      </w:hyperlink>
      <w:r>
        <w:t>:</w:t>
      </w:r>
    </w:p>
    <w:p w:rsidR="00644272" w:rsidRDefault="00F30541">
      <w:pPr>
        <w:pStyle w:val="BodyText"/>
        <w:spacing w:before="0"/>
        <w:ind w:left="100" w:right="3725"/>
      </w:pPr>
      <w:r>
        <w:t xml:space="preserve">*Fellowship opportunities at U.S. Department of State, </w:t>
      </w:r>
      <w:hyperlink r:id="rId7">
        <w:r>
          <w:rPr>
            <w:color w:val="0462C1"/>
            <w:u w:val="single" w:color="0462C1"/>
          </w:rPr>
          <w:t>http://sites.nationalacademies.org/PGA/Jefferson/PGA_172323</w:t>
        </w:r>
      </w:hyperlink>
    </w:p>
    <w:p w:rsidR="00644272" w:rsidRDefault="00F30541">
      <w:pPr>
        <w:pStyle w:val="BodyText"/>
        <w:spacing w:before="1"/>
        <w:ind w:left="100"/>
      </w:pPr>
      <w:r>
        <w:t xml:space="preserve">*Fellowship opportunities at USAID, </w:t>
      </w:r>
      <w:hyperlink r:id="rId8">
        <w:r>
          <w:rPr>
            <w:color w:val="0462C1"/>
            <w:u w:val="single" w:color="0462C1"/>
          </w:rPr>
          <w:t>http://sites.nationalacademies.org/PGA/Jefferson/PGA_180293</w:t>
        </w:r>
      </w:hyperlink>
    </w:p>
    <w:p w:rsidR="00644272" w:rsidRDefault="00F30541">
      <w:pPr>
        <w:spacing w:before="56" w:line="268" w:lineRule="auto"/>
        <w:ind w:left="100" w:right="292"/>
      </w:pPr>
      <w:r>
        <w:rPr>
          <w:b/>
          <w:sz w:val="22"/>
        </w:rPr>
        <w:t xml:space="preserve">Faculty Early Career Development Program (CAREER), </w:t>
      </w:r>
      <w:r>
        <w:rPr>
          <w:sz w:val="22"/>
        </w:rPr>
        <w:t xml:space="preserve">NSF, deadlines: </w:t>
      </w:r>
      <w:r>
        <w:rPr>
          <w:color w:val="333333"/>
          <w:sz w:val="22"/>
        </w:rPr>
        <w:t>July 17, 2019, BIO, CISE, EHR; July 18, 2019, ENG; July 19, 2019, GEO, MPS, SBE;</w:t>
      </w:r>
    </w:p>
    <w:p w:rsidR="00644272" w:rsidRDefault="00DB2600">
      <w:pPr>
        <w:pStyle w:val="BodyText"/>
        <w:spacing w:before="0" w:line="268" w:lineRule="exact"/>
        <w:ind w:left="100"/>
      </w:pPr>
      <w:hyperlink r:id="rId9">
        <w:r w:rsidR="00F30541">
          <w:rPr>
            <w:color w:val="0462C1"/>
            <w:u w:val="single" w:color="0462C1"/>
          </w:rPr>
          <w:t>https://www.nsf.gov/funding/pgm_summ.jsp?pims_id=503214&amp;WT.mc_id=USNSF_39&amp;WT.mc_ev=click</w:t>
        </w:r>
      </w:hyperlink>
    </w:p>
    <w:p w:rsidR="00644272" w:rsidRPr="009120B2" w:rsidRDefault="00DB2600" w:rsidP="009120B2">
      <w:pPr>
        <w:pStyle w:val="BodyText"/>
        <w:spacing w:before="4"/>
        <w:jc w:val="right"/>
        <w:rPr>
          <w:b/>
          <w:sz w:val="19"/>
          <w:szCs w:val="19"/>
        </w:rPr>
      </w:pPr>
      <w:hyperlink w:anchor="TOPOFPAGE" w:history="1">
        <w:r w:rsidR="009120B2" w:rsidRPr="009120B2">
          <w:rPr>
            <w:rStyle w:val="Hyperlink"/>
            <w:b/>
            <w:sz w:val="19"/>
            <w:szCs w:val="19"/>
          </w:rPr>
          <w:t>Back to Top</w:t>
        </w:r>
      </w:hyperlink>
    </w:p>
    <w:p w:rsidR="00644272" w:rsidRPr="00184EF8" w:rsidRDefault="00F30541" w:rsidP="00184EF8">
      <w:pPr>
        <w:pStyle w:val="IntenseQuote"/>
        <w:rPr>
          <w:b/>
        </w:rPr>
      </w:pPr>
      <w:bookmarkStart w:id="2" w:name="ARTSHUMANITIES"/>
      <w:r w:rsidRPr="00E42B27">
        <w:rPr>
          <w:b/>
        </w:rPr>
        <w:t>ARTS &amp; HUMANITIES</w:t>
      </w:r>
      <w:r w:rsidRPr="00184EF8">
        <w:rPr>
          <w:b/>
        </w:rPr>
        <w:t>:</w:t>
      </w:r>
    </w:p>
    <w:bookmarkEnd w:id="2"/>
    <w:p w:rsidR="00644272" w:rsidRDefault="00F30541">
      <w:pPr>
        <w:spacing w:before="59" w:line="237" w:lineRule="auto"/>
        <w:ind w:left="100" w:right="3076"/>
      </w:pPr>
      <w:r>
        <w:rPr>
          <w:b/>
          <w:sz w:val="22"/>
        </w:rPr>
        <w:t xml:space="preserve">Media Projects: Production Grants, </w:t>
      </w:r>
      <w:r>
        <w:rPr>
          <w:sz w:val="22"/>
        </w:rPr>
        <w:t xml:space="preserve">NEH, deadline: 8/14/19; </w:t>
      </w:r>
      <w:hyperlink r:id="rId10">
        <w:r>
          <w:rPr>
            <w:color w:val="0462C1"/>
            <w:sz w:val="22"/>
            <w:u w:val="single" w:color="0462C1"/>
          </w:rPr>
          <w:t>https://www.neh.gov/grants/public/media-projects-production-grants</w:t>
        </w:r>
        <w:r>
          <w:rPr>
            <w:sz w:val="22"/>
          </w:rPr>
          <w:t>.</w:t>
        </w:r>
      </w:hyperlink>
    </w:p>
    <w:p w:rsidR="00644272" w:rsidRDefault="00F30541">
      <w:pPr>
        <w:spacing w:before="57"/>
        <w:ind w:left="100" w:right="2872"/>
      </w:pPr>
      <w:r>
        <w:rPr>
          <w:b/>
          <w:sz w:val="22"/>
        </w:rPr>
        <w:t xml:space="preserve">Media Projects: Development Grants, </w:t>
      </w:r>
      <w:r>
        <w:rPr>
          <w:sz w:val="22"/>
        </w:rPr>
        <w:t xml:space="preserve">NEH, deadline: 8/14/19; </w:t>
      </w:r>
      <w:hyperlink r:id="rId11">
        <w:r>
          <w:rPr>
            <w:color w:val="0462C1"/>
            <w:sz w:val="22"/>
            <w:u w:val="single" w:color="0462C1"/>
          </w:rPr>
          <w:t>https://www.neh.gov/grants/public/media-projects-development-grants</w:t>
        </w:r>
      </w:hyperlink>
      <w:r>
        <w:rPr>
          <w:sz w:val="22"/>
        </w:rPr>
        <w:t>.</w:t>
      </w:r>
    </w:p>
    <w:p w:rsidR="00644272" w:rsidRDefault="00F30541">
      <w:pPr>
        <w:pStyle w:val="BodyText"/>
        <w:spacing w:before="39"/>
        <w:ind w:left="100" w:right="193"/>
      </w:pPr>
      <w:r>
        <w:rPr>
          <w:b/>
        </w:rPr>
        <w:t xml:space="preserve">DuBois-Mandela-Rodney Postdoctoral Fellowship, </w:t>
      </w:r>
      <w:r>
        <w:t xml:space="preserve">Department of </w:t>
      </w:r>
      <w:proofErr w:type="spellStart"/>
      <w:r>
        <w:t>Afroamerican</w:t>
      </w:r>
      <w:proofErr w:type="spellEnd"/>
      <w:r>
        <w:t xml:space="preserve"> and African Studies, University of Michigan, deadline: 11/1/19; </w:t>
      </w:r>
      <w:hyperlink r:id="rId12">
        <w:r>
          <w:rPr>
            <w:color w:val="0462C1"/>
            <w:u w:val="single" w:color="0462C1"/>
          </w:rPr>
          <w:t>https://lsa.umich.edu/daas/graduates/fellowship-and-grant-</w:t>
        </w:r>
      </w:hyperlink>
      <w:r>
        <w:rPr>
          <w:color w:val="0462C1"/>
        </w:rPr>
        <w:t xml:space="preserve"> </w:t>
      </w:r>
      <w:hyperlink r:id="rId13">
        <w:r>
          <w:rPr>
            <w:color w:val="0462C1"/>
            <w:u w:val="single" w:color="0462C1"/>
          </w:rPr>
          <w:t>funding/du-bois-mandela-rodney-post-doctoral-fellowship.html</w:t>
        </w:r>
        <w:r>
          <w:t>.</w:t>
        </w:r>
      </w:hyperlink>
    </w:p>
    <w:p w:rsidR="00644272" w:rsidRDefault="00F30541">
      <w:pPr>
        <w:spacing w:before="56"/>
        <w:ind w:left="100" w:right="386"/>
      </w:pPr>
      <w:r>
        <w:rPr>
          <w:b/>
          <w:sz w:val="22"/>
        </w:rPr>
        <w:t>2018 Johnson Program for First Book Authors</w:t>
      </w:r>
      <w:r>
        <w:rPr>
          <w:sz w:val="22"/>
        </w:rPr>
        <w:t xml:space="preserve">, American Society for Legal History, </w:t>
      </w:r>
      <w:proofErr w:type="gramStart"/>
      <w:r>
        <w:rPr>
          <w:sz w:val="22"/>
        </w:rPr>
        <w:t>deadline:</w:t>
      </w:r>
      <w:proofErr w:type="gramEnd"/>
      <w:r>
        <w:rPr>
          <w:sz w:val="22"/>
        </w:rPr>
        <w:t xml:space="preserve"> 6/30/19; </w:t>
      </w:r>
      <w:hyperlink r:id="rId14">
        <w:r>
          <w:rPr>
            <w:color w:val="0462C1"/>
            <w:sz w:val="22"/>
            <w:u w:val="single" w:color="0462C1"/>
          </w:rPr>
          <w:t>https://aslh.net/award/wallace-johnson-first-book-program/</w:t>
        </w:r>
      </w:hyperlink>
      <w:r>
        <w:rPr>
          <w:sz w:val="22"/>
        </w:rPr>
        <w:t>.</w:t>
      </w:r>
      <w:bookmarkStart w:id="3" w:name="_GoBack"/>
      <w:bookmarkEnd w:id="3"/>
    </w:p>
    <w:p w:rsidR="00644272" w:rsidRDefault="00F30541">
      <w:pPr>
        <w:spacing w:before="82"/>
        <w:ind w:left="100" w:right="262"/>
        <w:rPr>
          <w:rFonts w:ascii="Arial"/>
        </w:rPr>
      </w:pPr>
      <w:r>
        <w:rPr>
          <w:b/>
          <w:sz w:val="22"/>
        </w:rPr>
        <w:lastRenderedPageBreak/>
        <w:t xml:space="preserve">Jon Bilbao Visiting Research Fellow 2019, </w:t>
      </w:r>
      <w:proofErr w:type="spellStart"/>
      <w:r>
        <w:rPr>
          <w:rFonts w:ascii="Arial"/>
        </w:rPr>
        <w:t>Etxepare</w:t>
      </w:r>
      <w:proofErr w:type="spellEnd"/>
      <w:r>
        <w:rPr>
          <w:rFonts w:ascii="Arial"/>
        </w:rPr>
        <w:t xml:space="preserve"> Basque Institute, University of Nevada, Reno, deadline: 6/30/19</w:t>
      </w:r>
      <w:r>
        <w:rPr>
          <w:rFonts w:ascii="Arial"/>
          <w:color w:val="424242"/>
        </w:rPr>
        <w:t xml:space="preserve">; </w:t>
      </w:r>
      <w:hyperlink r:id="rId15">
        <w:r>
          <w:rPr>
            <w:rFonts w:ascii="Arial"/>
            <w:color w:val="0462C1"/>
            <w:u w:val="single" w:color="0462C1"/>
          </w:rPr>
          <w:t>https://basquebooks.blogs.unr.edu/call-to-select-the-jon-bilbao-visiting-research-</w:t>
        </w:r>
      </w:hyperlink>
      <w:r>
        <w:rPr>
          <w:rFonts w:ascii="Arial"/>
          <w:color w:val="0462C1"/>
        </w:rPr>
        <w:t xml:space="preserve"> </w:t>
      </w:r>
      <w:hyperlink r:id="rId16">
        <w:r>
          <w:rPr>
            <w:rFonts w:ascii="Arial"/>
            <w:color w:val="0462C1"/>
            <w:u w:val="single" w:color="0462C1"/>
          </w:rPr>
          <w:t>fellow-at-the-university-of-</w:t>
        </w:r>
        <w:proofErr w:type="spellStart"/>
        <w:r>
          <w:rPr>
            <w:rFonts w:ascii="Arial"/>
            <w:color w:val="0462C1"/>
            <w:u w:val="single" w:color="0462C1"/>
          </w:rPr>
          <w:t>nevada</w:t>
        </w:r>
        <w:proofErr w:type="spellEnd"/>
        <w:r>
          <w:rPr>
            <w:rFonts w:ascii="Arial"/>
            <w:color w:val="0462C1"/>
            <w:u w:val="single" w:color="0462C1"/>
          </w:rPr>
          <w:t>-</w:t>
        </w:r>
        <w:proofErr w:type="spellStart"/>
        <w:r>
          <w:rPr>
            <w:rFonts w:ascii="Arial"/>
            <w:color w:val="0462C1"/>
            <w:u w:val="single" w:color="0462C1"/>
          </w:rPr>
          <w:t>reno</w:t>
        </w:r>
        <w:proofErr w:type="spellEnd"/>
        <w:r>
          <w:rPr>
            <w:rFonts w:ascii="Arial"/>
            <w:color w:val="0462C1"/>
            <w:u w:val="single" w:color="0462C1"/>
          </w:rPr>
          <w:t>/</w:t>
        </w:r>
      </w:hyperlink>
      <w:r>
        <w:rPr>
          <w:rFonts w:ascii="Arial"/>
          <w:color w:val="424242"/>
        </w:rPr>
        <w:t>.</w:t>
      </w:r>
    </w:p>
    <w:p w:rsidR="00644272" w:rsidRDefault="00F30541">
      <w:pPr>
        <w:spacing w:before="56"/>
        <w:ind w:left="100" w:right="2181"/>
      </w:pPr>
      <w:r>
        <w:rPr>
          <w:b/>
          <w:sz w:val="22"/>
        </w:rPr>
        <w:t xml:space="preserve">NHC Residential Fellowships, </w:t>
      </w:r>
      <w:r>
        <w:rPr>
          <w:sz w:val="22"/>
        </w:rPr>
        <w:t xml:space="preserve">National Humanities Center, deadline: 10/10/2019; </w:t>
      </w:r>
      <w:hyperlink r:id="rId17">
        <w:r>
          <w:rPr>
            <w:color w:val="0462C1"/>
            <w:sz w:val="22"/>
            <w:u w:val="single" w:color="0462C1"/>
          </w:rPr>
          <w:t>https://nationalhumanitiescenter.org/become-a-fellow/</w:t>
        </w:r>
      </w:hyperlink>
      <w:r>
        <w:rPr>
          <w:sz w:val="22"/>
        </w:rPr>
        <w:t>.</w:t>
      </w:r>
    </w:p>
    <w:p w:rsidR="00644272" w:rsidRDefault="00F30541">
      <w:pPr>
        <w:pStyle w:val="BodyText"/>
        <w:spacing w:before="57"/>
        <w:ind w:left="100" w:right="871"/>
      </w:pPr>
      <w:r>
        <w:rPr>
          <w:b/>
        </w:rPr>
        <w:t xml:space="preserve">Residencies for Artists, </w:t>
      </w:r>
      <w:r>
        <w:t xml:space="preserve">The Millay Colony for the Arts, </w:t>
      </w:r>
      <w:proofErr w:type="gramStart"/>
      <w:r>
        <w:t>deadline:</w:t>
      </w:r>
      <w:proofErr w:type="gramEnd"/>
      <w:r>
        <w:t xml:space="preserve"> March 1 (for August-November residencies) and October 1 (for April-July residencies), </w:t>
      </w:r>
      <w:hyperlink r:id="rId18">
        <w:r>
          <w:rPr>
            <w:color w:val="0462C1"/>
            <w:u w:val="single" w:color="0462C1"/>
          </w:rPr>
          <w:t>http://www.millaycolony.org/programs/residencies-artists-millay-colony-arts/</w:t>
        </w:r>
      </w:hyperlink>
      <w:r>
        <w:t>.</w:t>
      </w:r>
      <w:r w:rsidR="000E1F55">
        <w:t xml:space="preserve">  </w:t>
      </w:r>
    </w:p>
    <w:p w:rsidR="000E1F55" w:rsidRPr="000E1F55" w:rsidRDefault="000E1F55" w:rsidP="000E1F55">
      <w:pPr>
        <w:pStyle w:val="BodyText"/>
        <w:spacing w:before="57"/>
        <w:ind w:left="100" w:right="871"/>
      </w:pPr>
      <w:r w:rsidRPr="000E1F55">
        <w:rPr>
          <w:b/>
        </w:rPr>
        <w:t>The Berlin Prize</w:t>
      </w:r>
      <w:r>
        <w:t xml:space="preserve">, </w:t>
      </w:r>
      <w:r w:rsidRPr="000E1F55">
        <w:t>The American Academy in Berlin invites applications for its residential fellowships for the academic year 2020/21.</w:t>
      </w:r>
      <w:r>
        <w:t xml:space="preserve">  September 23, 2019 by 6 p.m. </w:t>
      </w:r>
      <w:hyperlink r:id="rId19" w:history="1">
        <w:r>
          <w:rPr>
            <w:rStyle w:val="Hyperlink"/>
          </w:rPr>
          <w:t>http://www.americanacademy.de/apply/apply-for-a-fellowship/</w:t>
        </w:r>
      </w:hyperlink>
    </w:p>
    <w:p w:rsidR="000E1F55" w:rsidRDefault="000E1F55">
      <w:pPr>
        <w:pStyle w:val="BodyText"/>
        <w:spacing w:before="57"/>
        <w:ind w:left="100" w:right="871"/>
      </w:pPr>
    </w:p>
    <w:p w:rsidR="00644272" w:rsidRDefault="00DB2600" w:rsidP="00594FD0">
      <w:pPr>
        <w:pStyle w:val="BodyText"/>
        <w:spacing w:before="1"/>
        <w:jc w:val="right"/>
        <w:rPr>
          <w:sz w:val="19"/>
        </w:rPr>
      </w:pPr>
      <w:hyperlink w:anchor="TOPOFPAGE" w:history="1">
        <w:r w:rsidR="00594FD0" w:rsidRPr="00594FD0">
          <w:rPr>
            <w:rStyle w:val="Hyperlink"/>
            <w:sz w:val="19"/>
          </w:rPr>
          <w:t>Back to Top</w:t>
        </w:r>
      </w:hyperlink>
    </w:p>
    <w:p w:rsidR="00644272" w:rsidRPr="00184EF8" w:rsidRDefault="00F30541" w:rsidP="00184EF8">
      <w:pPr>
        <w:pStyle w:val="IntenseQuote"/>
        <w:rPr>
          <w:b/>
        </w:rPr>
      </w:pPr>
      <w:bookmarkStart w:id="4" w:name="SOCIALSCIENCES"/>
      <w:r w:rsidRPr="00E42B27">
        <w:rPr>
          <w:b/>
        </w:rPr>
        <w:t>SOCIAL SCIENCES:</w:t>
      </w:r>
    </w:p>
    <w:bookmarkEnd w:id="4"/>
    <w:p w:rsidR="00644272" w:rsidRDefault="00F30541">
      <w:pPr>
        <w:spacing w:before="57"/>
        <w:ind w:left="100" w:right="696"/>
      </w:pPr>
      <w:r>
        <w:rPr>
          <w:b/>
          <w:sz w:val="22"/>
        </w:rPr>
        <w:t>Pacific Islands Good Governance Initiative</w:t>
      </w:r>
      <w:r>
        <w:rPr>
          <w:sz w:val="22"/>
        </w:rPr>
        <w:t xml:space="preserve">, Bureau of East Asian and Pacific Affairs, </w:t>
      </w:r>
      <w:proofErr w:type="spellStart"/>
      <w:r>
        <w:rPr>
          <w:sz w:val="22"/>
        </w:rPr>
        <w:t>Dept</w:t>
      </w:r>
      <w:proofErr w:type="spellEnd"/>
      <w:r>
        <w:rPr>
          <w:sz w:val="22"/>
        </w:rPr>
        <w:t xml:space="preserve"> of State, deadline: 8/12/19; </w:t>
      </w:r>
      <w:hyperlink r:id="rId20">
        <w:r>
          <w:rPr>
            <w:color w:val="0462C1"/>
            <w:sz w:val="22"/>
            <w:u w:val="single" w:color="0462C1"/>
          </w:rPr>
          <w:t>https://www.grants.gov/web/grants/view-opportunity.html?oppId=316920</w:t>
        </w:r>
      </w:hyperlink>
      <w:r>
        <w:rPr>
          <w:sz w:val="22"/>
        </w:rPr>
        <w:t>:</w:t>
      </w:r>
    </w:p>
    <w:p w:rsidR="00644272" w:rsidRDefault="00F30541">
      <w:pPr>
        <w:pStyle w:val="BodyText"/>
        <w:spacing w:before="0"/>
        <w:ind w:left="100" w:right="1507"/>
      </w:pPr>
      <w:r>
        <w:t xml:space="preserve">*One institutional application </w:t>
      </w:r>
      <w:proofErr w:type="gramStart"/>
      <w:r>
        <w:t>is allowed</w:t>
      </w:r>
      <w:proofErr w:type="gramEnd"/>
      <w:r>
        <w:t xml:space="preserve">. If you are interested in applying, please contact </w:t>
      </w:r>
      <w:hyperlink r:id="rId21">
        <w:r>
          <w:rPr>
            <w:color w:val="0462C1"/>
            <w:u w:val="single" w:color="0462C1"/>
          </w:rPr>
          <w:t>wosp@wm.edu</w:t>
        </w:r>
        <w:r>
          <w:rPr>
            <w:color w:val="0462C1"/>
          </w:rPr>
          <w:t xml:space="preserve"> </w:t>
        </w:r>
      </w:hyperlink>
      <w:r>
        <w:t>– an internal competition may be required.</w:t>
      </w:r>
    </w:p>
    <w:p w:rsidR="00644272" w:rsidRDefault="00F30541">
      <w:pPr>
        <w:spacing w:before="56"/>
        <w:ind w:left="100" w:right="280"/>
      </w:pPr>
      <w:r>
        <w:rPr>
          <w:b/>
          <w:sz w:val="22"/>
        </w:rPr>
        <w:t>Widening the Support Circle: Women in STEM</w:t>
      </w:r>
      <w:r>
        <w:rPr>
          <w:sz w:val="22"/>
        </w:rPr>
        <w:t xml:space="preserve">, U.S. Mission to India, </w:t>
      </w:r>
      <w:proofErr w:type="spellStart"/>
      <w:r>
        <w:rPr>
          <w:sz w:val="22"/>
        </w:rPr>
        <w:t>Dept</w:t>
      </w:r>
      <w:proofErr w:type="spellEnd"/>
      <w:r>
        <w:rPr>
          <w:sz w:val="22"/>
        </w:rPr>
        <w:t xml:space="preserve"> of State, deadline: 7/15/19; </w:t>
      </w:r>
      <w:hyperlink r:id="rId22">
        <w:r>
          <w:rPr>
            <w:color w:val="0462C1"/>
            <w:sz w:val="22"/>
            <w:u w:val="single" w:color="0462C1"/>
          </w:rPr>
          <w:t>https://www.grants.gov/web/grants/view-opportunity.html?oppId=316933</w:t>
        </w:r>
      </w:hyperlink>
      <w:r>
        <w:rPr>
          <w:sz w:val="22"/>
        </w:rPr>
        <w:t>.</w:t>
      </w:r>
    </w:p>
    <w:p w:rsidR="00644272" w:rsidRDefault="00F30541">
      <w:pPr>
        <w:spacing w:before="57"/>
        <w:ind w:left="100" w:right="2473"/>
      </w:pPr>
      <w:r>
        <w:rPr>
          <w:b/>
          <w:sz w:val="22"/>
        </w:rPr>
        <w:t>E-Teacher Alumni Train the Trainers</w:t>
      </w:r>
      <w:r>
        <w:rPr>
          <w:sz w:val="22"/>
        </w:rPr>
        <w:t>, U.S. Mission to India, deadline: 6/12/19</w:t>
      </w:r>
      <w:proofErr w:type="gramStart"/>
      <w:r>
        <w:rPr>
          <w:sz w:val="22"/>
        </w:rPr>
        <w:t>;</w:t>
      </w:r>
      <w:proofErr w:type="gramEnd"/>
      <w:r>
        <w:rPr>
          <w:sz w:val="22"/>
        </w:rPr>
        <w:t xml:space="preserve"> </w:t>
      </w:r>
      <w:hyperlink r:id="rId23">
        <w:r>
          <w:rPr>
            <w:color w:val="0462C1"/>
            <w:sz w:val="22"/>
            <w:u w:val="single" w:color="0462C1"/>
          </w:rPr>
          <w:t>https://www.grants.gov/web/grants/view-opportunity.html?oppId=316976</w:t>
        </w:r>
      </w:hyperlink>
      <w:r>
        <w:rPr>
          <w:sz w:val="22"/>
        </w:rPr>
        <w:t>.</w:t>
      </w:r>
    </w:p>
    <w:p w:rsidR="00644272" w:rsidRDefault="00F30541">
      <w:pPr>
        <w:spacing w:before="57"/>
        <w:ind w:left="100" w:right="715"/>
      </w:pPr>
      <w:r>
        <w:rPr>
          <w:b/>
          <w:sz w:val="22"/>
        </w:rPr>
        <w:t xml:space="preserve">Evaluation of Street Law Programs, FY 2019, </w:t>
      </w:r>
      <w:r>
        <w:rPr>
          <w:sz w:val="22"/>
        </w:rPr>
        <w:t xml:space="preserve">National Institute of Justice, DOJ, deadline: 8/12/19; </w:t>
      </w:r>
      <w:hyperlink r:id="rId24">
        <w:r>
          <w:rPr>
            <w:color w:val="0462C1"/>
            <w:sz w:val="22"/>
            <w:u w:val="single" w:color="0462C1"/>
          </w:rPr>
          <w:t>https://www.grants.gov/web/grants/view-opportunity.html?oppId=316981</w:t>
        </w:r>
      </w:hyperlink>
      <w:r>
        <w:rPr>
          <w:sz w:val="22"/>
        </w:rPr>
        <w:t>.</w:t>
      </w:r>
    </w:p>
    <w:p w:rsidR="00644272" w:rsidRDefault="00F30541">
      <w:pPr>
        <w:spacing w:before="56"/>
        <w:ind w:left="100" w:right="292"/>
      </w:pPr>
      <w:r>
        <w:rPr>
          <w:b/>
          <w:sz w:val="22"/>
        </w:rPr>
        <w:t>Advancing Accountability and Rights in Zimbabwe (AARZ)</w:t>
      </w:r>
      <w:r>
        <w:rPr>
          <w:sz w:val="22"/>
        </w:rPr>
        <w:t xml:space="preserve">, </w:t>
      </w:r>
      <w:proofErr w:type="spellStart"/>
      <w:r>
        <w:rPr>
          <w:sz w:val="22"/>
        </w:rPr>
        <w:t>Zinbabwe</w:t>
      </w:r>
      <w:proofErr w:type="spellEnd"/>
      <w:r>
        <w:rPr>
          <w:sz w:val="22"/>
        </w:rPr>
        <w:t xml:space="preserve"> USAID-Harare, deadline: 7/4/19; </w:t>
      </w:r>
      <w:hyperlink r:id="rId25">
        <w:r>
          <w:rPr>
            <w:color w:val="0462C1"/>
            <w:sz w:val="22"/>
            <w:u w:val="single" w:color="0462C1"/>
          </w:rPr>
          <w:t>https://www.grants.gov/web/grants/view-opportunity.html?oppId=293883</w:t>
        </w:r>
      </w:hyperlink>
      <w:r>
        <w:rPr>
          <w:sz w:val="22"/>
        </w:rPr>
        <w:t>.</w:t>
      </w:r>
    </w:p>
    <w:p w:rsidR="00644272" w:rsidRDefault="00F30541">
      <w:pPr>
        <w:spacing w:before="57"/>
        <w:ind w:left="100" w:right="158"/>
      </w:pPr>
      <w:r>
        <w:rPr>
          <w:b/>
          <w:sz w:val="22"/>
        </w:rPr>
        <w:t>Evaluation of Juvenile Corrections Executive Leadership Training, FY 2019</w:t>
      </w:r>
      <w:r>
        <w:rPr>
          <w:sz w:val="22"/>
        </w:rPr>
        <w:t xml:space="preserve">, National Institute of Justice, DOJ, deadline: 8/12/19; </w:t>
      </w:r>
      <w:hyperlink r:id="rId26">
        <w:r>
          <w:rPr>
            <w:color w:val="0462C1"/>
            <w:sz w:val="22"/>
            <w:u w:val="single" w:color="0462C1"/>
          </w:rPr>
          <w:t>https://www.grants.gov/web/grants/view-opportunity.html?oppId=316939</w:t>
        </w:r>
      </w:hyperlink>
      <w:r>
        <w:rPr>
          <w:sz w:val="22"/>
        </w:rPr>
        <w:t>.</w:t>
      </w:r>
    </w:p>
    <w:p w:rsidR="00644272" w:rsidRDefault="00F30541">
      <w:pPr>
        <w:spacing w:before="56"/>
        <w:ind w:left="100" w:right="308"/>
      </w:pPr>
      <w:r>
        <w:rPr>
          <w:b/>
          <w:sz w:val="22"/>
        </w:rPr>
        <w:t xml:space="preserve">Strengthening Youth Voices: Promoting Diversity, Peace, and Inclusion, </w:t>
      </w:r>
      <w:r>
        <w:rPr>
          <w:sz w:val="22"/>
        </w:rPr>
        <w:t xml:space="preserve">U.S. Mission to India, </w:t>
      </w:r>
      <w:proofErr w:type="spellStart"/>
      <w:r>
        <w:rPr>
          <w:sz w:val="22"/>
        </w:rPr>
        <w:t>Dept</w:t>
      </w:r>
      <w:proofErr w:type="spellEnd"/>
      <w:r>
        <w:rPr>
          <w:sz w:val="22"/>
        </w:rPr>
        <w:t xml:space="preserve"> of State, deadline: 7/15/19; </w:t>
      </w:r>
      <w:hyperlink r:id="rId27">
        <w:r>
          <w:rPr>
            <w:color w:val="0462C1"/>
            <w:sz w:val="22"/>
            <w:u w:val="single" w:color="0462C1"/>
          </w:rPr>
          <w:t>https://www.grants.gov/web/grants/view-opportunity.html?oppId=316912</w:t>
        </w:r>
      </w:hyperlink>
      <w:r>
        <w:rPr>
          <w:sz w:val="22"/>
        </w:rPr>
        <w:t>.</w:t>
      </w:r>
    </w:p>
    <w:p w:rsidR="00644272" w:rsidRDefault="00F30541">
      <w:pPr>
        <w:spacing w:before="58" w:line="237" w:lineRule="auto"/>
        <w:ind w:left="100" w:right="613"/>
      </w:pPr>
      <w:r>
        <w:rPr>
          <w:b/>
          <w:sz w:val="22"/>
        </w:rPr>
        <w:t>Sport for Change: Empowering Youth Ambassadors to Action</w:t>
      </w:r>
      <w:r>
        <w:rPr>
          <w:sz w:val="22"/>
        </w:rPr>
        <w:t xml:space="preserve">, U.S. Mission to India, </w:t>
      </w:r>
      <w:proofErr w:type="spellStart"/>
      <w:r>
        <w:rPr>
          <w:sz w:val="22"/>
        </w:rPr>
        <w:t>Dept</w:t>
      </w:r>
      <w:proofErr w:type="spellEnd"/>
      <w:r>
        <w:rPr>
          <w:sz w:val="22"/>
        </w:rPr>
        <w:t xml:space="preserve"> of State, deadline: 7/15/19;</w:t>
      </w:r>
      <w:r>
        <w:rPr>
          <w:spacing w:val="-9"/>
          <w:sz w:val="22"/>
        </w:rPr>
        <w:t xml:space="preserve"> </w:t>
      </w:r>
      <w:hyperlink r:id="rId28">
        <w:r>
          <w:rPr>
            <w:color w:val="0462C1"/>
            <w:sz w:val="22"/>
            <w:u w:val="single" w:color="0462C1"/>
          </w:rPr>
          <w:t>https://www.grants.gov/web/grants/view-opportunity.html?oppId=316913</w:t>
        </w:r>
      </w:hyperlink>
      <w:r>
        <w:rPr>
          <w:sz w:val="22"/>
        </w:rPr>
        <w:t>.</w:t>
      </w:r>
    </w:p>
    <w:p w:rsidR="00644272" w:rsidRDefault="00F30541">
      <w:pPr>
        <w:spacing w:before="57"/>
        <w:ind w:left="100" w:right="228"/>
      </w:pPr>
      <w:r>
        <w:rPr>
          <w:b/>
          <w:sz w:val="22"/>
        </w:rPr>
        <w:lastRenderedPageBreak/>
        <w:t>Working Together to Combat the Dark Web of Human Trafficking</w:t>
      </w:r>
      <w:r>
        <w:rPr>
          <w:sz w:val="22"/>
        </w:rPr>
        <w:t xml:space="preserve">, U.S. Mission to India, </w:t>
      </w:r>
      <w:proofErr w:type="spellStart"/>
      <w:r>
        <w:rPr>
          <w:sz w:val="22"/>
        </w:rPr>
        <w:t>Dept</w:t>
      </w:r>
      <w:proofErr w:type="spellEnd"/>
      <w:r>
        <w:rPr>
          <w:sz w:val="22"/>
        </w:rPr>
        <w:t xml:space="preserve"> of State, deadline: 7/15/19;</w:t>
      </w:r>
      <w:r>
        <w:rPr>
          <w:spacing w:val="-6"/>
          <w:sz w:val="22"/>
        </w:rPr>
        <w:t xml:space="preserve"> </w:t>
      </w:r>
      <w:hyperlink r:id="rId29">
        <w:r>
          <w:rPr>
            <w:color w:val="0462C1"/>
            <w:sz w:val="22"/>
            <w:u w:val="single" w:color="0462C1"/>
          </w:rPr>
          <w:t>https://www.grants.gov/web/grants/view-opportunity.html?oppId=316914</w:t>
        </w:r>
      </w:hyperlink>
      <w:r>
        <w:rPr>
          <w:sz w:val="22"/>
        </w:rPr>
        <w:t>.</w:t>
      </w:r>
    </w:p>
    <w:p w:rsidR="00644272" w:rsidRDefault="00F30541">
      <w:pPr>
        <w:pStyle w:val="BodyText"/>
        <w:spacing w:before="57"/>
        <w:ind w:left="100" w:right="103"/>
      </w:pPr>
      <w:r>
        <w:rPr>
          <w:b/>
        </w:rPr>
        <w:t xml:space="preserve">Paul B. </w:t>
      </w:r>
      <w:proofErr w:type="spellStart"/>
      <w:r>
        <w:rPr>
          <w:b/>
        </w:rPr>
        <w:t>Fidler</w:t>
      </w:r>
      <w:proofErr w:type="spellEnd"/>
      <w:r>
        <w:rPr>
          <w:b/>
        </w:rPr>
        <w:t xml:space="preserve"> Research Grant, </w:t>
      </w:r>
      <w:r>
        <w:t xml:space="preserve">National Resource Center for First-Year Experience and Students in Transition, University of South Carolina, deadline: 7/1/19; </w:t>
      </w:r>
      <w:hyperlink r:id="rId30">
        <w:r>
          <w:rPr>
            <w:color w:val="0462C1"/>
            <w:u w:val="single" w:color="0462C1"/>
          </w:rPr>
          <w:t>https://sc.edu/about/offices_and_divisions/national_resource_center/award_recognition_programs/fid</w:t>
        </w:r>
      </w:hyperlink>
      <w:r>
        <w:rPr>
          <w:color w:val="0462C1"/>
        </w:rPr>
        <w:t xml:space="preserve"> </w:t>
      </w:r>
      <w:hyperlink r:id="rId31">
        <w:proofErr w:type="spellStart"/>
        <w:r>
          <w:rPr>
            <w:color w:val="0462C1"/>
            <w:u w:val="single" w:color="0462C1"/>
          </w:rPr>
          <w:t>ler_research_grant</w:t>
        </w:r>
        <w:proofErr w:type="spellEnd"/>
        <w:r>
          <w:rPr>
            <w:color w:val="0462C1"/>
            <w:u w:val="single" w:color="0462C1"/>
          </w:rPr>
          <w:t>/</w:t>
        </w:r>
        <w:proofErr w:type="spellStart"/>
        <w:r>
          <w:rPr>
            <w:color w:val="0462C1"/>
            <w:u w:val="single" w:color="0462C1"/>
          </w:rPr>
          <w:t>index.php</w:t>
        </w:r>
        <w:proofErr w:type="spellEnd"/>
        <w:r>
          <w:t>.</w:t>
        </w:r>
      </w:hyperlink>
    </w:p>
    <w:p w:rsidR="00644272" w:rsidRDefault="00F30541">
      <w:pPr>
        <w:spacing w:before="57"/>
        <w:ind w:left="100" w:right="891"/>
      </w:pPr>
      <w:r>
        <w:rPr>
          <w:b/>
          <w:sz w:val="22"/>
        </w:rPr>
        <w:t>FLTP Data Collection at Corps Facilities</w:t>
      </w:r>
      <w:r>
        <w:rPr>
          <w:sz w:val="22"/>
        </w:rPr>
        <w:t xml:space="preserve">, Dept. of the Army – Corps of Engineers, DOD, deadline: 6/28/19; </w:t>
      </w:r>
      <w:hyperlink r:id="rId32">
        <w:r>
          <w:rPr>
            <w:color w:val="0462C1"/>
            <w:sz w:val="22"/>
            <w:u w:val="single" w:color="0462C1"/>
          </w:rPr>
          <w:t>https://www.grants.gov/web/grants/view-opportunity.html?oppId=317044</w:t>
        </w:r>
      </w:hyperlink>
      <w:r>
        <w:rPr>
          <w:sz w:val="22"/>
        </w:rPr>
        <w:t>.</w:t>
      </w:r>
    </w:p>
    <w:p w:rsidR="00644272" w:rsidRDefault="00F30541">
      <w:pPr>
        <w:spacing w:before="56"/>
        <w:ind w:left="100" w:right="165"/>
      </w:pPr>
      <w:r>
        <w:rPr>
          <w:b/>
          <w:sz w:val="22"/>
        </w:rPr>
        <w:t>OVC FY 2019 Transforming America's Response to Elder Abuse: Mobilizing Attorneys for Older Victims of Abuse &amp; Financial Exploitation</w:t>
      </w:r>
      <w:r>
        <w:rPr>
          <w:sz w:val="22"/>
        </w:rPr>
        <w:t xml:space="preserve">, Office for Victims of Crime, DOJ, deadline: 7/15/19; </w:t>
      </w:r>
      <w:hyperlink r:id="rId33">
        <w:r>
          <w:rPr>
            <w:color w:val="0462C1"/>
            <w:sz w:val="22"/>
            <w:u w:val="single" w:color="0462C1"/>
          </w:rPr>
          <w:t>https://www.grants.gov/web/grants/view-opportunity.html?oppId=317068</w:t>
        </w:r>
      </w:hyperlink>
      <w:r>
        <w:rPr>
          <w:sz w:val="22"/>
        </w:rPr>
        <w:t>.</w:t>
      </w:r>
    </w:p>
    <w:p w:rsidR="00644272" w:rsidRDefault="00F30541">
      <w:pPr>
        <w:spacing w:before="58" w:line="237" w:lineRule="auto"/>
        <w:ind w:left="100" w:right="380"/>
      </w:pPr>
      <w:r>
        <w:rPr>
          <w:b/>
          <w:sz w:val="22"/>
        </w:rPr>
        <w:t>Promoting Energy and Infrastructure Growth in the Indo-Pacific</w:t>
      </w:r>
      <w:r>
        <w:rPr>
          <w:sz w:val="22"/>
        </w:rPr>
        <w:t xml:space="preserve">, U.S. Mission to India, </w:t>
      </w:r>
      <w:proofErr w:type="spellStart"/>
      <w:r>
        <w:rPr>
          <w:sz w:val="22"/>
        </w:rPr>
        <w:t>Dept</w:t>
      </w:r>
      <w:proofErr w:type="spellEnd"/>
      <w:r>
        <w:rPr>
          <w:sz w:val="22"/>
        </w:rPr>
        <w:t xml:space="preserve"> of State, deadline: 7/15/19; </w:t>
      </w:r>
      <w:hyperlink r:id="rId34">
        <w:r>
          <w:rPr>
            <w:color w:val="0462C1"/>
            <w:sz w:val="22"/>
            <w:u w:val="single" w:color="0462C1"/>
          </w:rPr>
          <w:t>https://www.grants.gov/web/grants/view-opportunity.html?oppId=317037</w:t>
        </w:r>
      </w:hyperlink>
      <w:r>
        <w:rPr>
          <w:sz w:val="22"/>
        </w:rPr>
        <w:t>.</w:t>
      </w:r>
    </w:p>
    <w:p w:rsidR="00644272" w:rsidRDefault="00F30541">
      <w:pPr>
        <w:spacing w:before="57"/>
        <w:ind w:left="100" w:right="213"/>
      </w:pPr>
      <w:r>
        <w:rPr>
          <w:b/>
          <w:sz w:val="22"/>
        </w:rPr>
        <w:t>Longitudinal Research on Delinquency and Crime, FY 2019</w:t>
      </w:r>
      <w:r>
        <w:rPr>
          <w:sz w:val="22"/>
        </w:rPr>
        <w:t xml:space="preserve">, National Institute of Justice, DOJ, deadline: 8/3/19; </w:t>
      </w:r>
      <w:hyperlink r:id="rId35">
        <w:r>
          <w:rPr>
            <w:color w:val="0462C1"/>
            <w:sz w:val="22"/>
            <w:u w:val="single" w:color="0462C1"/>
          </w:rPr>
          <w:t>https://www.grants.gov/web/grants/view-opportunity.html?oppId=317061</w:t>
        </w:r>
      </w:hyperlink>
      <w:r>
        <w:rPr>
          <w:sz w:val="22"/>
        </w:rPr>
        <w:t>.</w:t>
      </w:r>
    </w:p>
    <w:p w:rsidR="00644272" w:rsidRDefault="00F30541">
      <w:pPr>
        <w:pStyle w:val="BodyText"/>
        <w:spacing w:before="57"/>
        <w:ind w:left="100" w:right="264"/>
      </w:pPr>
      <w:r>
        <w:rPr>
          <w:b/>
        </w:rPr>
        <w:t xml:space="preserve">Social Psychology, </w:t>
      </w:r>
      <w:r>
        <w:t xml:space="preserve">NSF, target dates: 7/15/19; 1/15/20; </w:t>
      </w:r>
      <w:hyperlink r:id="rId36">
        <w:r>
          <w:rPr>
            <w:color w:val="0462C1"/>
            <w:u w:val="single" w:color="0462C1"/>
          </w:rPr>
          <w:t>https://www.nsf.gov/funding/pgm_summ.jsp?pims_id=5712&amp;WT.mc_id=USNSF_39&amp;WT.mc_ev=click</w:t>
        </w:r>
      </w:hyperlink>
      <w:r>
        <w:t>.</w:t>
      </w:r>
    </w:p>
    <w:p w:rsidR="00644272" w:rsidRDefault="00F30541">
      <w:pPr>
        <w:pStyle w:val="BodyText"/>
        <w:spacing w:before="56"/>
        <w:ind w:left="100" w:right="320"/>
      </w:pPr>
      <w:r>
        <w:rPr>
          <w:b/>
        </w:rPr>
        <w:t xml:space="preserve">Linguistics, </w:t>
      </w:r>
      <w:r>
        <w:t xml:space="preserve">NSF, target dates: 7/15/19; 1/15/20; </w:t>
      </w:r>
      <w:hyperlink r:id="rId37">
        <w:r>
          <w:rPr>
            <w:color w:val="0462C1"/>
            <w:u w:val="single" w:color="0462C1"/>
          </w:rPr>
          <w:t>https://www.nsf.gov/funding/pgm_summ.jsp?pims_id=5408&amp;WT.mc_id=USNSF_39&amp;WT.mc_ev=click</w:t>
        </w:r>
      </w:hyperlink>
    </w:p>
    <w:p w:rsidR="00644272" w:rsidRDefault="00F30541">
      <w:pPr>
        <w:pStyle w:val="BodyText"/>
        <w:spacing w:before="57"/>
        <w:ind w:left="100" w:right="264"/>
      </w:pPr>
      <w:r>
        <w:rPr>
          <w:b/>
        </w:rPr>
        <w:t xml:space="preserve">Development Sciences (DS), </w:t>
      </w:r>
      <w:r>
        <w:t xml:space="preserve">NSF, target dates: 7/15/19; 1/15/20; </w:t>
      </w:r>
      <w:hyperlink r:id="rId38">
        <w:r>
          <w:rPr>
            <w:color w:val="0462C1"/>
            <w:u w:val="single" w:color="0462C1"/>
          </w:rPr>
          <w:t>https://www.nsf.gov/funding/pgm_summ.jsp?pims_id=8671&amp;WT.mc_id=USNSF_39&amp;WT.mc_ev=click</w:t>
        </w:r>
      </w:hyperlink>
      <w:r>
        <w:t>.</w:t>
      </w:r>
    </w:p>
    <w:p w:rsidR="00644272" w:rsidRDefault="00F30541">
      <w:pPr>
        <w:pStyle w:val="BodyText"/>
        <w:spacing w:before="56"/>
        <w:ind w:left="100" w:right="2881"/>
      </w:pPr>
      <w:r>
        <w:rPr>
          <w:b/>
        </w:rPr>
        <w:t xml:space="preserve">Grants and Awards, </w:t>
      </w:r>
      <w:r>
        <w:t>Archaeological Institute of America, deadlines vary</w:t>
      </w:r>
      <w:proofErr w:type="gramStart"/>
      <w:r>
        <w:t>;</w:t>
      </w:r>
      <w:proofErr w:type="gramEnd"/>
      <w:r>
        <w:t xml:space="preserve"> </w:t>
      </w:r>
      <w:hyperlink r:id="rId39">
        <w:r>
          <w:rPr>
            <w:color w:val="0462C1"/>
            <w:u w:val="single" w:color="0462C1"/>
          </w:rPr>
          <w:t>https://www.archaeological.org/programs/professionals/grants-awards/</w:t>
        </w:r>
      </w:hyperlink>
      <w:r>
        <w:t>.</w:t>
      </w:r>
    </w:p>
    <w:p w:rsidR="00644272" w:rsidRDefault="00F30541">
      <w:pPr>
        <w:spacing w:before="57"/>
        <w:ind w:left="100" w:right="278"/>
      </w:pPr>
      <w:r>
        <w:rPr>
          <w:b/>
          <w:sz w:val="22"/>
        </w:rPr>
        <w:t>Internationalization of Indian Universities: Collaboration and Capacity Building</w:t>
      </w:r>
      <w:r>
        <w:rPr>
          <w:sz w:val="22"/>
        </w:rPr>
        <w:t xml:space="preserve">, U.S. Mission to India, </w:t>
      </w:r>
      <w:proofErr w:type="spellStart"/>
      <w:r>
        <w:rPr>
          <w:sz w:val="22"/>
        </w:rPr>
        <w:t>Dept</w:t>
      </w:r>
      <w:proofErr w:type="spellEnd"/>
      <w:r>
        <w:rPr>
          <w:sz w:val="22"/>
        </w:rPr>
        <w:t xml:space="preserve"> of State, deadline: 7/31/19; </w:t>
      </w:r>
      <w:hyperlink r:id="rId40">
        <w:r>
          <w:rPr>
            <w:color w:val="0462C1"/>
            <w:sz w:val="22"/>
            <w:u w:val="single" w:color="0462C1"/>
          </w:rPr>
          <w:t>https://www.grants.gov/web/grants/view-</w:t>
        </w:r>
      </w:hyperlink>
      <w:r>
        <w:rPr>
          <w:color w:val="0462C1"/>
          <w:sz w:val="22"/>
        </w:rPr>
        <w:t xml:space="preserve"> </w:t>
      </w:r>
      <w:hyperlink r:id="rId41">
        <w:proofErr w:type="spellStart"/>
        <w:r>
          <w:rPr>
            <w:color w:val="0462C1"/>
            <w:sz w:val="22"/>
            <w:u w:val="single" w:color="0462C1"/>
          </w:rPr>
          <w:t>opportunity.html</w:t>
        </w:r>
        <w:proofErr w:type="gramStart"/>
        <w:r>
          <w:rPr>
            <w:color w:val="0462C1"/>
            <w:sz w:val="22"/>
            <w:u w:val="single" w:color="0462C1"/>
          </w:rPr>
          <w:t>?oppId</w:t>
        </w:r>
        <w:proofErr w:type="spellEnd"/>
        <w:proofErr w:type="gramEnd"/>
        <w:r>
          <w:rPr>
            <w:color w:val="0462C1"/>
            <w:sz w:val="22"/>
            <w:u w:val="single" w:color="0462C1"/>
          </w:rPr>
          <w:t>=317114</w:t>
        </w:r>
        <w:r>
          <w:rPr>
            <w:sz w:val="22"/>
          </w:rPr>
          <w:t>.</w:t>
        </w:r>
      </w:hyperlink>
    </w:p>
    <w:p w:rsidR="00644272" w:rsidRDefault="00F30541">
      <w:pPr>
        <w:spacing w:before="56"/>
        <w:ind w:left="100" w:right="195"/>
      </w:pPr>
      <w:r>
        <w:rPr>
          <w:b/>
          <w:sz w:val="22"/>
        </w:rPr>
        <w:t xml:space="preserve">Equal Access to Quality Jobs for Women and Girls (EQUAL), </w:t>
      </w:r>
      <w:r>
        <w:rPr>
          <w:sz w:val="22"/>
        </w:rPr>
        <w:t xml:space="preserve">Bureau of International Labor Affairs, DOL, deadline: 8/26/19; </w:t>
      </w:r>
      <w:hyperlink r:id="rId42">
        <w:r>
          <w:rPr>
            <w:color w:val="0462C1"/>
            <w:sz w:val="22"/>
            <w:u w:val="single" w:color="0462C1"/>
          </w:rPr>
          <w:t>https://www.grants.gov/web/grants/view-opportunity.html?oppId=317144</w:t>
        </w:r>
      </w:hyperlink>
      <w:r>
        <w:rPr>
          <w:sz w:val="22"/>
        </w:rPr>
        <w:t>.</w:t>
      </w:r>
    </w:p>
    <w:p w:rsidR="00644272" w:rsidRDefault="00F30541">
      <w:pPr>
        <w:spacing w:before="57"/>
        <w:ind w:left="100" w:right="212"/>
      </w:pPr>
      <w:r>
        <w:rPr>
          <w:b/>
          <w:sz w:val="22"/>
        </w:rPr>
        <w:t xml:space="preserve">Broad Agency Announcement for Locally Led Development Innovation, </w:t>
      </w:r>
      <w:r>
        <w:rPr>
          <w:sz w:val="22"/>
        </w:rPr>
        <w:t xml:space="preserve">USAID Mission in Serbia Office of Democracy and Economic Growth, deadline: 8/16/19; </w:t>
      </w:r>
      <w:hyperlink r:id="rId43">
        <w:r>
          <w:rPr>
            <w:color w:val="0462C1"/>
            <w:sz w:val="22"/>
            <w:u w:val="single" w:color="0462C1"/>
          </w:rPr>
          <w:t>https://www.grants.gov/web/grants/view-</w:t>
        </w:r>
      </w:hyperlink>
      <w:r>
        <w:rPr>
          <w:color w:val="0462C1"/>
          <w:sz w:val="22"/>
        </w:rPr>
        <w:t xml:space="preserve"> </w:t>
      </w:r>
      <w:hyperlink r:id="rId44">
        <w:proofErr w:type="spellStart"/>
        <w:r>
          <w:rPr>
            <w:color w:val="0462C1"/>
            <w:sz w:val="22"/>
            <w:u w:val="single" w:color="0462C1"/>
          </w:rPr>
          <w:t>opportunity.html?oppId</w:t>
        </w:r>
        <w:proofErr w:type="spellEnd"/>
        <w:r>
          <w:rPr>
            <w:color w:val="0462C1"/>
            <w:sz w:val="22"/>
            <w:u w:val="single" w:color="0462C1"/>
          </w:rPr>
          <w:t>=317134</w:t>
        </w:r>
        <w:r>
          <w:rPr>
            <w:sz w:val="22"/>
          </w:rPr>
          <w:t>.</w:t>
        </w:r>
      </w:hyperlink>
    </w:p>
    <w:p w:rsidR="00644272" w:rsidRDefault="00F30541">
      <w:pPr>
        <w:spacing w:before="57"/>
        <w:ind w:left="100" w:right="328"/>
      </w:pPr>
      <w:r>
        <w:rPr>
          <w:b/>
          <w:sz w:val="22"/>
        </w:rPr>
        <w:t>Public Policy Effects on Alcohol-, Marijuana-, and Other Substance-Related Behaviors and Outcomes (R01)</w:t>
      </w:r>
      <w:r>
        <w:rPr>
          <w:sz w:val="22"/>
        </w:rPr>
        <w:t xml:space="preserve">, NIH, standard deadlines: NEW February 5, June 5, October 5; RENEWAL/RESUBMISSION/REVISION March 5, July 5, November 5; </w:t>
      </w:r>
      <w:hyperlink r:id="rId45">
        <w:r>
          <w:rPr>
            <w:color w:val="0462C1"/>
            <w:sz w:val="22"/>
            <w:u w:val="single" w:color="0462C1"/>
          </w:rPr>
          <w:t>https://grants.nih.gov/grants/guide/pa-files/PA-17-135.html</w:t>
        </w:r>
      </w:hyperlink>
      <w:r>
        <w:rPr>
          <w:sz w:val="22"/>
        </w:rPr>
        <w:t>.</w:t>
      </w:r>
    </w:p>
    <w:p w:rsidR="00030912" w:rsidRPr="00E42B27" w:rsidRDefault="00DB2600" w:rsidP="00E42B27">
      <w:pPr>
        <w:spacing w:before="57"/>
        <w:ind w:left="100" w:right="328"/>
        <w:jc w:val="right"/>
        <w:rPr>
          <w:sz w:val="19"/>
          <w:szCs w:val="19"/>
        </w:rPr>
      </w:pPr>
      <w:hyperlink w:anchor="TOPOFPAGE" w:history="1">
        <w:r w:rsidR="00E42B27" w:rsidRPr="00E42B27">
          <w:rPr>
            <w:rStyle w:val="Hyperlink"/>
            <w:sz w:val="19"/>
            <w:szCs w:val="19"/>
          </w:rPr>
          <w:t>Back to Top</w:t>
        </w:r>
      </w:hyperlink>
    </w:p>
    <w:p w:rsidR="00644272" w:rsidRPr="00184EF8" w:rsidRDefault="00F30541" w:rsidP="00184EF8">
      <w:pPr>
        <w:pStyle w:val="IntenseQuote"/>
        <w:rPr>
          <w:b/>
        </w:rPr>
      </w:pPr>
      <w:bookmarkStart w:id="5" w:name="SCIENCERESEARCHFEDERAL"/>
      <w:r w:rsidRPr="00E42B27">
        <w:rPr>
          <w:b/>
        </w:rPr>
        <w:t>SCIENCE &amp; RESEARCH/FEDERAL:</w:t>
      </w:r>
    </w:p>
    <w:bookmarkEnd w:id="5"/>
    <w:p w:rsidR="00644272" w:rsidRDefault="00F30541">
      <w:pPr>
        <w:spacing w:before="58" w:line="237" w:lineRule="auto"/>
        <w:ind w:left="100" w:right="213"/>
      </w:pPr>
      <w:r>
        <w:rPr>
          <w:b/>
          <w:sz w:val="22"/>
        </w:rPr>
        <w:t xml:space="preserve">Chemistry Funding Listserv, </w:t>
      </w:r>
      <w:r>
        <w:rPr>
          <w:sz w:val="22"/>
        </w:rPr>
        <w:t xml:space="preserve">NSF, </w:t>
      </w:r>
      <w:hyperlink r:id="rId46">
        <w:r>
          <w:rPr>
            <w:color w:val="0462C1"/>
            <w:sz w:val="22"/>
            <w:u w:val="single" w:color="0462C1"/>
          </w:rPr>
          <w:t>https://www.nsf.gov/news/news_summ.jsp?cntn_id=298705&amp;WT.mc_id=USNSF_61&amp;WT.mc_ev=click</w:t>
        </w:r>
      </w:hyperlink>
      <w:r>
        <w:rPr>
          <w:sz w:val="22"/>
        </w:rPr>
        <w:t>.</w:t>
      </w:r>
    </w:p>
    <w:p w:rsidR="00644272" w:rsidRDefault="00F30541">
      <w:pPr>
        <w:spacing w:before="56"/>
        <w:ind w:left="100" w:right="713"/>
      </w:pPr>
      <w:r>
        <w:rPr>
          <w:b/>
          <w:sz w:val="22"/>
        </w:rPr>
        <w:t xml:space="preserve">Dear Colleague Letter: The future sustainability of operational and maintenance support for continuous GPS/GNSS Networks, </w:t>
      </w:r>
      <w:r>
        <w:rPr>
          <w:sz w:val="22"/>
        </w:rPr>
        <w:t xml:space="preserve">NSF, deadline: 9/30/19; </w:t>
      </w:r>
      <w:hyperlink r:id="rId47">
        <w:r>
          <w:rPr>
            <w:color w:val="0462C1"/>
            <w:sz w:val="22"/>
            <w:u w:val="single" w:color="0462C1"/>
          </w:rPr>
          <w:t>https://www.nsf.gov/pubs/2019/nsf19072/nsf19072.jsp?WT.mc_id=USNSF_25&amp;WT.mc_ev=click</w:t>
        </w:r>
      </w:hyperlink>
      <w:r>
        <w:rPr>
          <w:sz w:val="22"/>
        </w:rPr>
        <w:t>.</w:t>
      </w:r>
    </w:p>
    <w:p w:rsidR="00644272" w:rsidRDefault="00F30541">
      <w:pPr>
        <w:spacing w:before="56"/>
        <w:ind w:left="100" w:right="1309"/>
      </w:pPr>
      <w:r>
        <w:rPr>
          <w:b/>
          <w:sz w:val="22"/>
        </w:rPr>
        <w:t xml:space="preserve">Focused Research Groups in the Mathematical Sciences (FRGMS), </w:t>
      </w:r>
      <w:r>
        <w:rPr>
          <w:sz w:val="22"/>
        </w:rPr>
        <w:t xml:space="preserve">NSF, </w:t>
      </w:r>
      <w:proofErr w:type="gramStart"/>
      <w:r>
        <w:rPr>
          <w:sz w:val="22"/>
        </w:rPr>
        <w:t>deadline</w:t>
      </w:r>
      <w:proofErr w:type="gramEnd"/>
      <w:r>
        <w:rPr>
          <w:sz w:val="22"/>
        </w:rPr>
        <w:t xml:space="preserve">: 9/11/19; </w:t>
      </w:r>
      <w:hyperlink r:id="rId48">
        <w:r>
          <w:rPr>
            <w:color w:val="0462C1"/>
            <w:sz w:val="22"/>
            <w:u w:val="single" w:color="0462C1"/>
          </w:rPr>
          <w:t>https://www.nsf.gov/funding/pgm_summ.jsp?pims_id=5671</w:t>
        </w:r>
      </w:hyperlink>
      <w:r>
        <w:rPr>
          <w:sz w:val="22"/>
        </w:rPr>
        <w:t>.</w:t>
      </w:r>
    </w:p>
    <w:p w:rsidR="00644272" w:rsidRDefault="00F30541">
      <w:pPr>
        <w:pStyle w:val="BodyText"/>
        <w:spacing w:before="57"/>
        <w:ind w:left="100" w:right="257"/>
      </w:pPr>
      <w:r>
        <w:rPr>
          <w:b/>
        </w:rPr>
        <w:t xml:space="preserve">Visiting Scholars Program at </w:t>
      </w:r>
      <w:proofErr w:type="spellStart"/>
      <w:r>
        <w:rPr>
          <w:b/>
        </w:rPr>
        <w:t>Fermilab</w:t>
      </w:r>
      <w:proofErr w:type="spellEnd"/>
      <w:r>
        <w:rPr>
          <w:b/>
        </w:rPr>
        <w:t xml:space="preserve">, </w:t>
      </w:r>
      <w:r>
        <w:t xml:space="preserve">Universities Research Association (URA), deadline: Fall, 8/26/19 (last Monday in August); </w:t>
      </w:r>
      <w:proofErr w:type="gramStart"/>
      <w:r>
        <w:t>Spring</w:t>
      </w:r>
      <w:proofErr w:type="gramEnd"/>
      <w:r>
        <w:t xml:space="preserve">, last Monday in February; </w:t>
      </w:r>
      <w:hyperlink r:id="rId49">
        <w:r>
          <w:rPr>
            <w:color w:val="0462C1"/>
            <w:u w:val="single" w:color="0462C1"/>
          </w:rPr>
          <w:t>https://www.ura-hq.org/awards/visiting-</w:t>
        </w:r>
      </w:hyperlink>
      <w:r>
        <w:rPr>
          <w:color w:val="0462C1"/>
        </w:rPr>
        <w:t xml:space="preserve"> </w:t>
      </w:r>
      <w:hyperlink r:id="rId50">
        <w:r>
          <w:rPr>
            <w:color w:val="0462C1"/>
            <w:u w:val="single" w:color="0462C1"/>
          </w:rPr>
          <w:t>scholars-program/</w:t>
        </w:r>
        <w:r>
          <w:t>.</w:t>
        </w:r>
      </w:hyperlink>
    </w:p>
    <w:p w:rsidR="00644272" w:rsidRDefault="00F30541">
      <w:pPr>
        <w:spacing w:before="56"/>
        <w:ind w:left="100" w:right="2620"/>
      </w:pPr>
      <w:r>
        <w:rPr>
          <w:b/>
          <w:sz w:val="22"/>
        </w:rPr>
        <w:t>Disruptive Capabilities for Future Warfare</w:t>
      </w:r>
      <w:r>
        <w:rPr>
          <w:sz w:val="22"/>
        </w:rPr>
        <w:t xml:space="preserve">, DARPA, deadline: 6/11/20; </w:t>
      </w:r>
      <w:hyperlink r:id="rId51">
        <w:r>
          <w:rPr>
            <w:color w:val="0462C1"/>
            <w:sz w:val="22"/>
            <w:u w:val="single" w:color="0462C1"/>
          </w:rPr>
          <w:t>https://www.grants.gov/web/grants/view-opportunity.html?oppId=316977</w:t>
        </w:r>
      </w:hyperlink>
      <w:r>
        <w:rPr>
          <w:sz w:val="22"/>
        </w:rPr>
        <w:t>.</w:t>
      </w:r>
    </w:p>
    <w:p w:rsidR="00644272" w:rsidRDefault="00F30541">
      <w:pPr>
        <w:pStyle w:val="BodyText"/>
        <w:spacing w:before="57"/>
        <w:ind w:left="100" w:right="334"/>
      </w:pPr>
      <w:r>
        <w:rPr>
          <w:b/>
        </w:rPr>
        <w:t xml:space="preserve">Chemical Forensics, </w:t>
      </w:r>
      <w:r>
        <w:t xml:space="preserve">U.S. Army Combat Capabilities Development Command, deadline: BAA open until </w:t>
      </w:r>
      <w:proofErr w:type="gramStart"/>
      <w:r>
        <w:t>cancelled ;</w:t>
      </w:r>
      <w:proofErr w:type="gramEnd"/>
      <w:r>
        <w:t xml:space="preserve"> </w:t>
      </w:r>
      <w:hyperlink r:id="rId52">
        <w:r>
          <w:rPr>
            <w:color w:val="0462C1"/>
            <w:u w:val="single" w:color="0462C1"/>
          </w:rPr>
          <w:t>https://www.ecbc.army.mil/wp-content/uploads/2018/06/ECBC-BAA-2015.pdf</w:t>
        </w:r>
      </w:hyperlink>
      <w:r>
        <w:t>.</w:t>
      </w:r>
    </w:p>
    <w:p w:rsidR="00644272" w:rsidRDefault="00F30541">
      <w:pPr>
        <w:spacing w:before="59" w:line="237" w:lineRule="auto"/>
        <w:ind w:left="100" w:right="1302"/>
      </w:pPr>
      <w:r>
        <w:rPr>
          <w:b/>
          <w:sz w:val="22"/>
        </w:rPr>
        <w:t>DSO Office-wide Broad Agency Announcement</w:t>
      </w:r>
      <w:r>
        <w:rPr>
          <w:sz w:val="22"/>
        </w:rPr>
        <w:t xml:space="preserve">, DARPA, deadline: BAA open until 6/12/20; </w:t>
      </w:r>
      <w:hyperlink r:id="rId53">
        <w:r>
          <w:rPr>
            <w:color w:val="0462C1"/>
            <w:sz w:val="22"/>
            <w:u w:val="single" w:color="0462C1"/>
          </w:rPr>
          <w:t>https://www.grants.gov/web/grants/view-opportunity.html?oppId=316971</w:t>
        </w:r>
      </w:hyperlink>
      <w:r>
        <w:rPr>
          <w:sz w:val="22"/>
        </w:rPr>
        <w:t>.</w:t>
      </w:r>
    </w:p>
    <w:p w:rsidR="00644272" w:rsidRDefault="00F30541">
      <w:pPr>
        <w:pStyle w:val="BodyText"/>
        <w:spacing w:before="57"/>
        <w:ind w:left="100" w:right="257"/>
      </w:pPr>
      <w:r>
        <w:rPr>
          <w:b/>
        </w:rPr>
        <w:t xml:space="preserve">Waves to Water Prize, </w:t>
      </w:r>
      <w:r>
        <w:t xml:space="preserve">DOE, deadlines: Stage I: Concept, 9/11/19; Stage II: Design, January 2020; Stage III: Create, August 2020; Stage IV: Drink, April 2021; </w:t>
      </w:r>
      <w:hyperlink r:id="rId54">
        <w:r>
          <w:rPr>
            <w:color w:val="0462C1"/>
            <w:u w:val="single" w:color="0462C1"/>
          </w:rPr>
          <w:t>https://americanmadechallenges.org/wavestowater/</w:t>
        </w:r>
      </w:hyperlink>
      <w:r>
        <w:t>.</w:t>
      </w:r>
    </w:p>
    <w:p w:rsidR="00644272" w:rsidRDefault="00F30541">
      <w:pPr>
        <w:spacing w:before="57"/>
        <w:ind w:left="100"/>
      </w:pPr>
      <w:r>
        <w:rPr>
          <w:b/>
          <w:sz w:val="22"/>
        </w:rPr>
        <w:t>BOEM FY 2019 Environmental Studies Program</w:t>
      </w:r>
      <w:r>
        <w:rPr>
          <w:sz w:val="22"/>
        </w:rPr>
        <w:t xml:space="preserve">, Bureau of Ocean Energy Management, </w:t>
      </w:r>
      <w:proofErr w:type="spellStart"/>
      <w:r>
        <w:rPr>
          <w:sz w:val="22"/>
        </w:rPr>
        <w:t>Dept</w:t>
      </w:r>
      <w:proofErr w:type="spellEnd"/>
      <w:r>
        <w:rPr>
          <w:sz w:val="22"/>
        </w:rPr>
        <w:t xml:space="preserve"> of the Interior, deadline: 8/12/19;</w:t>
      </w:r>
      <w:r>
        <w:rPr>
          <w:spacing w:val="-33"/>
          <w:sz w:val="22"/>
        </w:rPr>
        <w:t xml:space="preserve"> </w:t>
      </w:r>
      <w:hyperlink r:id="rId55">
        <w:r>
          <w:rPr>
            <w:color w:val="0462C1"/>
            <w:sz w:val="22"/>
            <w:u w:val="single" w:color="0462C1"/>
          </w:rPr>
          <w:t>https://www.grants.gov/web/grants/view-opportunity.html?oppId=317059</w:t>
        </w:r>
      </w:hyperlink>
      <w:r>
        <w:rPr>
          <w:sz w:val="22"/>
        </w:rPr>
        <w:t>.</w:t>
      </w:r>
    </w:p>
    <w:p w:rsidR="00644272" w:rsidRDefault="00F30541">
      <w:pPr>
        <w:spacing w:before="56"/>
        <w:ind w:left="100" w:right="109"/>
      </w:pPr>
      <w:r>
        <w:rPr>
          <w:b/>
          <w:sz w:val="22"/>
        </w:rPr>
        <w:t xml:space="preserve">Leading Engineering for America’s Prosperity, Health, and Infrastructure (LEAP HI), </w:t>
      </w:r>
      <w:r>
        <w:rPr>
          <w:sz w:val="22"/>
        </w:rPr>
        <w:t xml:space="preserve">NSF, deadlines: LOI, 7/15/19; full proposal window, 9/1/1-9/1/19; </w:t>
      </w:r>
      <w:hyperlink r:id="rId56">
        <w:r>
          <w:rPr>
            <w:color w:val="0462C1"/>
            <w:spacing w:val="-1"/>
            <w:sz w:val="22"/>
            <w:u w:val="single" w:color="0462C1"/>
          </w:rPr>
          <w:t>https://www.nsf.gov/funding/pgm_summ.jsp?pims_id=505475&amp;WT.mc_id=USNSF_39&amp;WT.mc_ev=click</w:t>
        </w:r>
      </w:hyperlink>
    </w:p>
    <w:p w:rsidR="00644272" w:rsidRDefault="00F30541">
      <w:pPr>
        <w:spacing w:before="56"/>
        <w:ind w:left="100" w:right="3073"/>
      </w:pPr>
      <w:r>
        <w:rPr>
          <w:b/>
          <w:sz w:val="22"/>
        </w:rPr>
        <w:t xml:space="preserve">Geography and Spatial Sciences Program (GSS), </w:t>
      </w:r>
      <w:r>
        <w:rPr>
          <w:sz w:val="22"/>
        </w:rPr>
        <w:t xml:space="preserve">NSF, </w:t>
      </w:r>
      <w:proofErr w:type="gramStart"/>
      <w:r>
        <w:rPr>
          <w:sz w:val="22"/>
        </w:rPr>
        <w:t>deadline:</w:t>
      </w:r>
      <w:proofErr w:type="gramEnd"/>
      <w:r>
        <w:rPr>
          <w:sz w:val="22"/>
        </w:rPr>
        <w:t xml:space="preserve"> 9/5/19; </w:t>
      </w:r>
      <w:hyperlink r:id="rId57">
        <w:r>
          <w:rPr>
            <w:color w:val="0462C1"/>
            <w:sz w:val="22"/>
            <w:u w:val="single" w:color="0462C1"/>
          </w:rPr>
          <w:t>https://www.nsf.gov/funding/pgm_summ.jsp?pims_id=505034</w:t>
        </w:r>
      </w:hyperlink>
      <w:r>
        <w:rPr>
          <w:sz w:val="22"/>
        </w:rPr>
        <w:t>.</w:t>
      </w:r>
    </w:p>
    <w:p w:rsidR="00644272" w:rsidRDefault="00F30541">
      <w:pPr>
        <w:spacing w:before="56"/>
        <w:ind w:left="100" w:right="392"/>
      </w:pPr>
      <w:r>
        <w:rPr>
          <w:b/>
          <w:sz w:val="22"/>
        </w:rPr>
        <w:t>Undergraduate Research Education Program (UP) to Enhance Diversity in the Environmental Health Sciences (R25 Clinical Trial Not Allowed)</w:t>
      </w:r>
      <w:r>
        <w:rPr>
          <w:sz w:val="22"/>
        </w:rPr>
        <w:t xml:space="preserve">, NIH, deadlines: LOI, 7/30/19; application, 8/30/19; </w:t>
      </w:r>
      <w:hyperlink r:id="rId58">
        <w:r>
          <w:rPr>
            <w:color w:val="0462C1"/>
            <w:sz w:val="22"/>
            <w:u w:val="single" w:color="0462C1"/>
          </w:rPr>
          <w:t>https://grants.nih.gov/grants/guide/rfa-files/RFA-ES-19-010.html</w:t>
        </w:r>
      </w:hyperlink>
      <w:r>
        <w:rPr>
          <w:sz w:val="22"/>
        </w:rPr>
        <w:t>:</w:t>
      </w:r>
    </w:p>
    <w:p w:rsidR="00644272" w:rsidRDefault="00F30541">
      <w:pPr>
        <w:pStyle w:val="BodyText"/>
        <w:spacing w:before="0"/>
        <w:ind w:left="100" w:right="618"/>
      </w:pPr>
      <w:r>
        <w:t xml:space="preserve">*An organization may submit only one application. If you are interested in applying, please contact </w:t>
      </w:r>
      <w:hyperlink r:id="rId59">
        <w:r>
          <w:rPr>
            <w:color w:val="0462C1"/>
            <w:u w:val="single" w:color="0462C1"/>
          </w:rPr>
          <w:t>wosp@wm.edu</w:t>
        </w:r>
        <w:r>
          <w:rPr>
            <w:color w:val="0462C1"/>
          </w:rPr>
          <w:t xml:space="preserve"> </w:t>
        </w:r>
      </w:hyperlink>
      <w:r>
        <w:t>– an internal competition may be required.</w:t>
      </w:r>
    </w:p>
    <w:p w:rsidR="00644272" w:rsidRDefault="00F30541">
      <w:pPr>
        <w:spacing w:before="57"/>
        <w:ind w:left="100" w:right="2470"/>
      </w:pPr>
      <w:r>
        <w:rPr>
          <w:b/>
          <w:sz w:val="22"/>
        </w:rPr>
        <w:lastRenderedPageBreak/>
        <w:t>Algorithms for Modern Power Systems (AMPS)</w:t>
      </w:r>
      <w:r>
        <w:rPr>
          <w:sz w:val="22"/>
        </w:rPr>
        <w:t xml:space="preserve">, NSF/DOE, deadline: 2/10/20; </w:t>
      </w:r>
      <w:hyperlink r:id="rId60">
        <w:r>
          <w:rPr>
            <w:color w:val="0462C1"/>
            <w:sz w:val="22"/>
            <w:u w:val="single" w:color="0462C1"/>
          </w:rPr>
          <w:t>https://www.nsf.gov/pubs/2017/nsf17521/nsf17521.htm</w:t>
        </w:r>
      </w:hyperlink>
      <w:r>
        <w:rPr>
          <w:sz w:val="22"/>
        </w:rPr>
        <w:t>.</w:t>
      </w:r>
    </w:p>
    <w:p w:rsidR="00644272" w:rsidRPr="00E42B27" w:rsidRDefault="00DB2600" w:rsidP="00E42B27">
      <w:pPr>
        <w:pStyle w:val="BodyText"/>
        <w:spacing w:before="3"/>
        <w:jc w:val="right"/>
        <w:rPr>
          <w:sz w:val="19"/>
          <w:szCs w:val="19"/>
        </w:rPr>
      </w:pPr>
      <w:hyperlink w:anchor="TOPOFPAGE" w:history="1">
        <w:r w:rsidR="00E42B27" w:rsidRPr="00E42B27">
          <w:rPr>
            <w:rStyle w:val="Hyperlink"/>
            <w:sz w:val="19"/>
            <w:szCs w:val="19"/>
          </w:rPr>
          <w:t>Back to Top</w:t>
        </w:r>
      </w:hyperlink>
    </w:p>
    <w:p w:rsidR="002627A6" w:rsidRDefault="002627A6" w:rsidP="00184EF8">
      <w:pPr>
        <w:pStyle w:val="IntenseQuote"/>
        <w:rPr>
          <w:b/>
        </w:rPr>
      </w:pPr>
      <w:bookmarkStart w:id="6" w:name="FOUNDATION"/>
    </w:p>
    <w:p w:rsidR="00644272" w:rsidRPr="00184EF8" w:rsidRDefault="00F30541" w:rsidP="00184EF8">
      <w:pPr>
        <w:pStyle w:val="IntenseQuote"/>
        <w:rPr>
          <w:b/>
        </w:rPr>
      </w:pPr>
      <w:r w:rsidRPr="00E42B27">
        <w:rPr>
          <w:b/>
        </w:rPr>
        <w:t>FOUNDATION:</w:t>
      </w:r>
    </w:p>
    <w:bookmarkEnd w:id="6"/>
    <w:p w:rsidR="00644272" w:rsidRDefault="00F30541">
      <w:pPr>
        <w:spacing w:before="57"/>
        <w:ind w:left="100" w:right="421"/>
      </w:pPr>
      <w:r>
        <w:rPr>
          <w:b/>
          <w:sz w:val="22"/>
        </w:rPr>
        <w:t xml:space="preserve">Emergent Phenomena in Quantum Systems Experimental Investigator Program, </w:t>
      </w:r>
      <w:r>
        <w:rPr>
          <w:sz w:val="22"/>
        </w:rPr>
        <w:t xml:space="preserve">Gordon and Betty Moore Foundation, deadline: pre-application, 7/26/19; </w:t>
      </w:r>
      <w:hyperlink r:id="rId61">
        <w:r>
          <w:rPr>
            <w:color w:val="0462C1"/>
            <w:sz w:val="22"/>
            <w:u w:val="single" w:color="0462C1"/>
          </w:rPr>
          <w:t>https://www.moore.org/initiative-additional-</w:t>
        </w:r>
      </w:hyperlink>
      <w:r>
        <w:rPr>
          <w:color w:val="0462C1"/>
          <w:sz w:val="22"/>
        </w:rPr>
        <w:t xml:space="preserve"> </w:t>
      </w:r>
      <w:hyperlink r:id="rId62">
        <w:proofErr w:type="spellStart"/>
        <w:r>
          <w:rPr>
            <w:color w:val="0462C1"/>
            <w:sz w:val="22"/>
            <w:u w:val="single" w:color="0462C1"/>
          </w:rPr>
          <w:t>info</w:t>
        </w:r>
        <w:proofErr w:type="gramStart"/>
        <w:r>
          <w:rPr>
            <w:color w:val="0462C1"/>
            <w:sz w:val="22"/>
            <w:u w:val="single" w:color="0462C1"/>
          </w:rPr>
          <w:t>?initiativeId</w:t>
        </w:r>
        <w:proofErr w:type="spellEnd"/>
        <w:proofErr w:type="gramEnd"/>
        <w:r>
          <w:rPr>
            <w:color w:val="0462C1"/>
            <w:sz w:val="22"/>
            <w:u w:val="single" w:color="0462C1"/>
          </w:rPr>
          <w:t>=emergent-phenomena-in-quantum-systems</w:t>
        </w:r>
      </w:hyperlink>
      <w:r>
        <w:rPr>
          <w:sz w:val="22"/>
        </w:rPr>
        <w:t>.</w:t>
      </w:r>
    </w:p>
    <w:p w:rsidR="00644272" w:rsidRDefault="00F30541">
      <w:pPr>
        <w:pStyle w:val="BodyText"/>
        <w:spacing w:before="57"/>
        <w:ind w:left="100" w:right="565"/>
      </w:pPr>
      <w:r>
        <w:rPr>
          <w:b/>
        </w:rPr>
        <w:t xml:space="preserve">2020 Research Grant, </w:t>
      </w:r>
      <w:proofErr w:type="spellStart"/>
      <w:r>
        <w:t>Mizutani</w:t>
      </w:r>
      <w:proofErr w:type="spellEnd"/>
      <w:r>
        <w:t xml:space="preserve"> Foundation for </w:t>
      </w:r>
      <w:proofErr w:type="spellStart"/>
      <w:r>
        <w:t>Glycoscience</w:t>
      </w:r>
      <w:proofErr w:type="spellEnd"/>
      <w:r>
        <w:t xml:space="preserve">, deadlines: online registration, 7/1/19; application, 9/1/19; </w:t>
      </w:r>
      <w:hyperlink r:id="rId63">
        <w:r>
          <w:rPr>
            <w:color w:val="0462C1"/>
            <w:u w:val="single" w:color="0462C1"/>
          </w:rPr>
          <w:t>https://www.mizutanifdn.or.jp/grant/apply.html</w:t>
        </w:r>
        <w:r>
          <w:t>.</w:t>
        </w:r>
      </w:hyperlink>
    </w:p>
    <w:p w:rsidR="00644272" w:rsidRDefault="00F30541">
      <w:pPr>
        <w:spacing w:before="57"/>
        <w:ind w:left="100" w:right="892"/>
      </w:pPr>
      <w:r>
        <w:rPr>
          <w:b/>
          <w:sz w:val="22"/>
        </w:rPr>
        <w:t xml:space="preserve">The German Chancellor Fellowship for Tomorrow’s Leaders, </w:t>
      </w:r>
      <w:r>
        <w:rPr>
          <w:sz w:val="22"/>
        </w:rPr>
        <w:t xml:space="preserve">Alexander von Humboldt </w:t>
      </w:r>
      <w:proofErr w:type="spellStart"/>
      <w:r>
        <w:rPr>
          <w:sz w:val="22"/>
        </w:rPr>
        <w:t>Stiftung</w:t>
      </w:r>
      <w:proofErr w:type="spellEnd"/>
      <w:r>
        <w:rPr>
          <w:sz w:val="22"/>
        </w:rPr>
        <w:t xml:space="preserve">, deadline: 9/15/19; </w:t>
      </w:r>
      <w:hyperlink r:id="rId64">
        <w:r>
          <w:rPr>
            <w:color w:val="0462C1"/>
            <w:sz w:val="22"/>
            <w:u w:val="single" w:color="0462C1"/>
          </w:rPr>
          <w:t>http://www.humboldt-foundation.de/web/4074.html</w:t>
        </w:r>
      </w:hyperlink>
      <w:r>
        <w:rPr>
          <w:sz w:val="22"/>
        </w:rPr>
        <w:t>.</w:t>
      </w:r>
    </w:p>
    <w:p w:rsidR="00644272" w:rsidRDefault="00F30541">
      <w:pPr>
        <w:pStyle w:val="BodyText"/>
        <w:spacing w:before="57"/>
        <w:ind w:left="100" w:right="3544"/>
      </w:pPr>
      <w:r>
        <w:rPr>
          <w:b/>
        </w:rPr>
        <w:t xml:space="preserve">Grants to Individuals, </w:t>
      </w:r>
      <w:r>
        <w:t xml:space="preserve">Graham Foundation, deadline: 9/15/19; </w:t>
      </w:r>
      <w:hyperlink r:id="rId65">
        <w:r>
          <w:rPr>
            <w:color w:val="0462C1"/>
            <w:u w:val="single" w:color="0462C1"/>
          </w:rPr>
          <w:t>http://grahamfoundation.org/grant_programs/?mode=individual</w:t>
        </w:r>
        <w:r>
          <w:t>.</w:t>
        </w:r>
      </w:hyperlink>
    </w:p>
    <w:p w:rsidR="00644272" w:rsidRDefault="00F30541">
      <w:pPr>
        <w:spacing w:before="56"/>
        <w:ind w:left="100" w:right="134"/>
      </w:pPr>
      <w:r>
        <w:rPr>
          <w:b/>
          <w:sz w:val="22"/>
        </w:rPr>
        <w:t xml:space="preserve">Research in Transforming Health and Health Care Systems: Using Managed Care Payment and Contracting Strategies to Address Medicaid Enrollees’ Social Needs, </w:t>
      </w:r>
      <w:r>
        <w:rPr>
          <w:sz w:val="22"/>
        </w:rPr>
        <w:t xml:space="preserve">Robert Wood Johnson Foundation, deadline: 7/2/19; </w:t>
      </w:r>
      <w:hyperlink r:id="rId66">
        <w:r>
          <w:rPr>
            <w:color w:val="0462C1"/>
            <w:sz w:val="22"/>
            <w:u w:val="single" w:color="0462C1"/>
          </w:rPr>
          <w:t>https://www.rwjf.org/en/library/funding-opportunities/2019/research-in-</w:t>
        </w:r>
      </w:hyperlink>
      <w:r>
        <w:rPr>
          <w:color w:val="0462C1"/>
          <w:sz w:val="22"/>
        </w:rPr>
        <w:t xml:space="preserve"> </w:t>
      </w:r>
      <w:hyperlink r:id="rId67">
        <w:r>
          <w:rPr>
            <w:color w:val="0462C1"/>
            <w:sz w:val="22"/>
            <w:u w:val="single" w:color="0462C1"/>
          </w:rPr>
          <w:t>transforming-health-and-health-care-systems.html?rid=0034400001rlptaAAA&amp;et_cid=1742132</w:t>
        </w:r>
      </w:hyperlink>
      <w:r>
        <w:rPr>
          <w:sz w:val="22"/>
        </w:rPr>
        <w:t>:</w:t>
      </w:r>
    </w:p>
    <w:p w:rsidR="00644272" w:rsidRDefault="00F30541">
      <w:pPr>
        <w:spacing w:before="1"/>
        <w:ind w:left="100" w:right="1205"/>
        <w:rPr>
          <w:sz w:val="18"/>
        </w:rPr>
      </w:pPr>
      <w:r>
        <w:rPr>
          <w:sz w:val="22"/>
        </w:rPr>
        <w:t>**</w:t>
      </w:r>
      <w:r>
        <w:rPr>
          <w:sz w:val="18"/>
        </w:rPr>
        <w:t xml:space="preserve">If you are interested in this opportunity, please contact Shelby Finkelstein, Corporate &amp; Foundation Relations, </w:t>
      </w:r>
      <w:hyperlink r:id="rId68">
        <w:r>
          <w:rPr>
            <w:color w:val="0462C1"/>
            <w:sz w:val="18"/>
            <w:u w:val="single" w:color="0462C1"/>
          </w:rPr>
          <w:t>sefinkelstein@wm.edu</w:t>
        </w:r>
        <w:r>
          <w:rPr>
            <w:sz w:val="18"/>
          </w:rPr>
          <w:t xml:space="preserve">, </w:t>
        </w:r>
      </w:hyperlink>
      <w:r>
        <w:rPr>
          <w:sz w:val="18"/>
        </w:rPr>
        <w:t>or 1-1604, to coordinate efforts prior to contacting the Foundation.</w:t>
      </w:r>
    </w:p>
    <w:p w:rsidR="00644272" w:rsidRDefault="00DB2600" w:rsidP="00E42B27">
      <w:pPr>
        <w:pStyle w:val="BodyText"/>
        <w:spacing w:before="2"/>
        <w:jc w:val="right"/>
        <w:rPr>
          <w:sz w:val="19"/>
        </w:rPr>
      </w:pPr>
      <w:hyperlink w:anchor="TOPOFPAGE" w:history="1">
        <w:r w:rsidR="00E42B27" w:rsidRPr="00E42B27">
          <w:rPr>
            <w:rStyle w:val="Hyperlink"/>
            <w:sz w:val="19"/>
          </w:rPr>
          <w:t>Back to Top</w:t>
        </w:r>
      </w:hyperlink>
    </w:p>
    <w:p w:rsidR="00644272" w:rsidRPr="00030912" w:rsidRDefault="00F30541" w:rsidP="00E15C3F">
      <w:pPr>
        <w:pStyle w:val="IntenseQuote"/>
      </w:pPr>
      <w:bookmarkStart w:id="7" w:name="OTHER"/>
      <w:r w:rsidRPr="00030912">
        <w:t>OTHER:</w:t>
      </w:r>
    </w:p>
    <w:bookmarkEnd w:id="7"/>
    <w:p w:rsidR="00644272" w:rsidRDefault="00F30541">
      <w:pPr>
        <w:pStyle w:val="BodyText"/>
        <w:spacing w:before="56"/>
        <w:ind w:left="100" w:right="1408"/>
      </w:pPr>
      <w:r>
        <w:rPr>
          <w:b/>
        </w:rPr>
        <w:t xml:space="preserve">Research Fellowship Program, </w:t>
      </w:r>
      <w:r>
        <w:t xml:space="preserve">Sultan </w:t>
      </w:r>
      <w:proofErr w:type="spellStart"/>
      <w:r>
        <w:t>Qaboos</w:t>
      </w:r>
      <w:proofErr w:type="spellEnd"/>
      <w:r>
        <w:t xml:space="preserve"> Cultural Center, deadline: 9/15/19; </w:t>
      </w:r>
      <w:hyperlink r:id="rId69">
        <w:r>
          <w:rPr>
            <w:color w:val="0462C1"/>
            <w:u w:val="single" w:color="0462C1"/>
          </w:rPr>
          <w:t>https://www.sqcc.org/Scholarships-0024-Fellowships/Research-Fellowship-Program.aspx</w:t>
        </w:r>
      </w:hyperlink>
      <w:r>
        <w:t>.</w:t>
      </w:r>
    </w:p>
    <w:p w:rsidR="00644272" w:rsidRDefault="00F30541">
      <w:pPr>
        <w:spacing w:before="57"/>
        <w:ind w:left="100" w:right="204"/>
      </w:pPr>
      <w:r>
        <w:rPr>
          <w:b/>
          <w:sz w:val="22"/>
        </w:rPr>
        <w:t xml:space="preserve">2020 Smith Postdoctoral Fellowship in Conservation Research, </w:t>
      </w:r>
      <w:r>
        <w:rPr>
          <w:sz w:val="22"/>
        </w:rPr>
        <w:t xml:space="preserve">Society for Conservation Biology/Cedar Tree Foundation, </w:t>
      </w:r>
      <w:proofErr w:type="gramStart"/>
      <w:r>
        <w:rPr>
          <w:sz w:val="22"/>
        </w:rPr>
        <w:t>deadline:</w:t>
      </w:r>
      <w:proofErr w:type="gramEnd"/>
      <w:r>
        <w:rPr>
          <w:sz w:val="22"/>
        </w:rPr>
        <w:t xml:space="preserve"> 9/13/19; </w:t>
      </w:r>
      <w:hyperlink r:id="rId70">
        <w:r>
          <w:rPr>
            <w:color w:val="0462C1"/>
            <w:sz w:val="22"/>
            <w:u w:val="single" w:color="0462C1"/>
          </w:rPr>
          <w:t>https://conbio.org/mini-sites/smith-fellows/apply/proposal-</w:t>
        </w:r>
      </w:hyperlink>
      <w:r>
        <w:rPr>
          <w:color w:val="0462C1"/>
          <w:sz w:val="22"/>
        </w:rPr>
        <w:t xml:space="preserve"> </w:t>
      </w:r>
      <w:hyperlink r:id="rId71">
        <w:r>
          <w:rPr>
            <w:color w:val="0462C1"/>
            <w:sz w:val="22"/>
            <w:u w:val="single" w:color="0462C1"/>
          </w:rPr>
          <w:t>guidelines</w:t>
        </w:r>
        <w:r>
          <w:rPr>
            <w:sz w:val="22"/>
          </w:rPr>
          <w:t>.</w:t>
        </w:r>
      </w:hyperlink>
    </w:p>
    <w:p w:rsidR="00644272" w:rsidRDefault="00F30541">
      <w:pPr>
        <w:spacing w:before="56"/>
        <w:ind w:left="100" w:right="682"/>
      </w:pPr>
      <w:r>
        <w:rPr>
          <w:b/>
          <w:sz w:val="22"/>
        </w:rPr>
        <w:t xml:space="preserve">Rowland Fellows Program (science and engineering), </w:t>
      </w:r>
      <w:r>
        <w:rPr>
          <w:sz w:val="22"/>
        </w:rPr>
        <w:t xml:space="preserve">The Rowland Institute at Harvard, deadline: 8/16/19; </w:t>
      </w:r>
      <w:hyperlink r:id="rId72">
        <w:r>
          <w:rPr>
            <w:color w:val="0462C1"/>
            <w:sz w:val="22"/>
            <w:u w:val="single" w:color="0462C1"/>
          </w:rPr>
          <w:t>https://www2.rowland.harvard.edu/book/rowland-junior-fellows-program</w:t>
        </w:r>
      </w:hyperlink>
      <w:r>
        <w:rPr>
          <w:sz w:val="22"/>
        </w:rPr>
        <w:t>.</w:t>
      </w:r>
    </w:p>
    <w:p w:rsidR="00644272" w:rsidRDefault="00F30541">
      <w:pPr>
        <w:spacing w:before="56"/>
        <w:ind w:left="100" w:right="2035"/>
      </w:pPr>
      <w:r>
        <w:rPr>
          <w:b/>
          <w:sz w:val="22"/>
        </w:rPr>
        <w:t xml:space="preserve">Amazon Research Awards (ARA), </w:t>
      </w:r>
      <w:r>
        <w:rPr>
          <w:sz w:val="22"/>
        </w:rPr>
        <w:t xml:space="preserve">Amazon, </w:t>
      </w:r>
      <w:proofErr w:type="gramStart"/>
      <w:r>
        <w:rPr>
          <w:sz w:val="22"/>
        </w:rPr>
        <w:t>deadline</w:t>
      </w:r>
      <w:proofErr w:type="gramEnd"/>
      <w:r>
        <w:rPr>
          <w:sz w:val="22"/>
        </w:rPr>
        <w:t xml:space="preserve">: 10/4/19; </w:t>
      </w:r>
      <w:hyperlink r:id="rId73" w:anchor="faculty">
        <w:r>
          <w:rPr>
            <w:color w:val="0462C1"/>
            <w:sz w:val="22"/>
            <w:u w:val="single" w:color="0462C1"/>
          </w:rPr>
          <w:t>https://ara.amazon-</w:t>
        </w:r>
      </w:hyperlink>
      <w:r>
        <w:rPr>
          <w:color w:val="0462C1"/>
          <w:sz w:val="22"/>
        </w:rPr>
        <w:t xml:space="preserve"> </w:t>
      </w:r>
      <w:hyperlink r:id="rId74" w:anchor="faculty">
        <w:r>
          <w:rPr>
            <w:color w:val="0462C1"/>
            <w:sz w:val="22"/>
            <w:u w:val="single" w:color="0462C1"/>
          </w:rPr>
          <w:t>ml.com/about/#faculty</w:t>
        </w:r>
      </w:hyperlink>
      <w:r>
        <w:rPr>
          <w:sz w:val="22"/>
        </w:rPr>
        <w:t>:</w:t>
      </w:r>
    </w:p>
    <w:p w:rsidR="00644272" w:rsidRDefault="00F30541">
      <w:pPr>
        <w:pStyle w:val="ListParagraph"/>
        <w:numPr>
          <w:ilvl w:val="0"/>
          <w:numId w:val="1"/>
        </w:numPr>
        <w:tabs>
          <w:tab w:val="left" w:pos="262"/>
        </w:tabs>
        <w:spacing w:before="1" w:line="268" w:lineRule="exact"/>
      </w:pPr>
      <w:r>
        <w:rPr>
          <w:sz w:val="22"/>
        </w:rPr>
        <w:lastRenderedPageBreak/>
        <w:t>Research in these</w:t>
      </w:r>
      <w:r>
        <w:rPr>
          <w:spacing w:val="-5"/>
          <w:sz w:val="22"/>
        </w:rPr>
        <w:t xml:space="preserve"> </w:t>
      </w:r>
      <w:r>
        <w:rPr>
          <w:sz w:val="22"/>
        </w:rPr>
        <w:t>areas:</w:t>
      </w:r>
    </w:p>
    <w:p w:rsidR="00644272" w:rsidRDefault="00F3054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8" w:lineRule="exact"/>
      </w:pPr>
      <w:r>
        <w:rPr>
          <w:sz w:val="22"/>
        </w:rPr>
        <w:t>Computer</w:t>
      </w:r>
      <w:r>
        <w:rPr>
          <w:spacing w:val="-3"/>
          <w:sz w:val="22"/>
        </w:rPr>
        <w:t xml:space="preserve"> </w:t>
      </w:r>
      <w:r>
        <w:rPr>
          <w:sz w:val="22"/>
        </w:rPr>
        <w:t>vision</w:t>
      </w:r>
    </w:p>
    <w:p w:rsidR="00644272" w:rsidRDefault="00F3054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rPr>
          <w:sz w:val="22"/>
        </w:rPr>
        <w:t>Economics</w:t>
      </w:r>
    </w:p>
    <w:p w:rsidR="00644272" w:rsidRDefault="00F3054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rPr>
          <w:sz w:val="22"/>
        </w:rPr>
        <w:t>Knowledge management and data</w:t>
      </w:r>
      <w:r>
        <w:rPr>
          <w:spacing w:val="-6"/>
          <w:sz w:val="22"/>
        </w:rPr>
        <w:t xml:space="preserve"> </w:t>
      </w:r>
      <w:r>
        <w:rPr>
          <w:sz w:val="22"/>
        </w:rPr>
        <w:t>quality</w:t>
      </w:r>
    </w:p>
    <w:p w:rsidR="00644272" w:rsidRDefault="00F3054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rPr>
          <w:sz w:val="22"/>
        </w:rPr>
        <w:t>Machine learning algorithms and</w:t>
      </w:r>
      <w:r>
        <w:rPr>
          <w:spacing w:val="-4"/>
          <w:sz w:val="22"/>
        </w:rPr>
        <w:t xml:space="preserve"> </w:t>
      </w:r>
      <w:r>
        <w:rPr>
          <w:sz w:val="22"/>
        </w:rPr>
        <w:t>theory</w:t>
      </w:r>
    </w:p>
    <w:p w:rsidR="00644272" w:rsidRDefault="00F3054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</w:pPr>
      <w:r>
        <w:rPr>
          <w:sz w:val="22"/>
        </w:rPr>
        <w:t>Natural language processing</w:t>
      </w:r>
    </w:p>
    <w:p w:rsidR="00644272" w:rsidRDefault="00F3054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rPr>
          <w:sz w:val="22"/>
        </w:rPr>
        <w:t>Operations research and</w:t>
      </w:r>
      <w:r>
        <w:rPr>
          <w:spacing w:val="-4"/>
          <w:sz w:val="22"/>
        </w:rPr>
        <w:t xml:space="preserve"> </w:t>
      </w:r>
      <w:r>
        <w:rPr>
          <w:sz w:val="22"/>
        </w:rPr>
        <w:t>optimization</w:t>
      </w:r>
    </w:p>
    <w:p w:rsidR="00644272" w:rsidRDefault="00F3054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rPr>
          <w:sz w:val="22"/>
        </w:rPr>
        <w:t>Personalization</w:t>
      </w:r>
    </w:p>
    <w:p w:rsidR="00644272" w:rsidRDefault="00F3054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rPr>
          <w:sz w:val="22"/>
        </w:rPr>
        <w:t>Robotics</w:t>
      </w:r>
    </w:p>
    <w:p w:rsidR="00644272" w:rsidRDefault="00F3054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rPr>
          <w:sz w:val="22"/>
        </w:rPr>
        <w:t>Search and information</w:t>
      </w:r>
      <w:r>
        <w:rPr>
          <w:spacing w:val="-5"/>
          <w:sz w:val="22"/>
        </w:rPr>
        <w:t xml:space="preserve"> </w:t>
      </w:r>
      <w:r>
        <w:rPr>
          <w:sz w:val="22"/>
        </w:rPr>
        <w:t>retrieval</w:t>
      </w:r>
    </w:p>
    <w:p w:rsidR="00644272" w:rsidRDefault="00F3054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79"/>
      </w:pPr>
      <w:r>
        <w:rPr>
          <w:sz w:val="22"/>
        </w:rPr>
        <w:t>Security, privacy and abuse</w:t>
      </w:r>
      <w:r>
        <w:rPr>
          <w:spacing w:val="-7"/>
          <w:sz w:val="22"/>
        </w:rPr>
        <w:t xml:space="preserve"> </w:t>
      </w:r>
      <w:r>
        <w:rPr>
          <w:sz w:val="22"/>
        </w:rPr>
        <w:t>prevention</w:t>
      </w:r>
    </w:p>
    <w:p w:rsidR="00644272" w:rsidRDefault="00F3054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</w:pPr>
      <w:r>
        <w:rPr>
          <w:sz w:val="22"/>
        </w:rPr>
        <w:t>Speech</w:t>
      </w:r>
    </w:p>
    <w:p w:rsidR="00644272" w:rsidRDefault="00644272">
      <w:pPr>
        <w:pStyle w:val="BodyText"/>
        <w:spacing w:before="0"/>
      </w:pPr>
    </w:p>
    <w:p w:rsidR="00644272" w:rsidRDefault="00F30541">
      <w:pPr>
        <w:ind w:left="100" w:right="716"/>
        <w:rPr>
          <w:sz w:val="22"/>
        </w:rPr>
      </w:pPr>
      <w:r>
        <w:rPr>
          <w:b/>
          <w:sz w:val="22"/>
        </w:rPr>
        <w:t xml:space="preserve">2019 </w:t>
      </w:r>
      <w:proofErr w:type="spellStart"/>
      <w:r>
        <w:rPr>
          <w:b/>
          <w:sz w:val="22"/>
        </w:rPr>
        <w:t>Nanoelectronics</w:t>
      </w:r>
      <w:proofErr w:type="spellEnd"/>
      <w:r>
        <w:rPr>
          <w:b/>
          <w:sz w:val="22"/>
        </w:rPr>
        <w:t xml:space="preserve"> Computing Research (</w:t>
      </w:r>
      <w:proofErr w:type="spellStart"/>
      <w:r>
        <w:rPr>
          <w:b/>
          <w:sz w:val="22"/>
        </w:rPr>
        <w:t>nCORE</w:t>
      </w:r>
      <w:proofErr w:type="spellEnd"/>
      <w:r>
        <w:rPr>
          <w:b/>
          <w:sz w:val="22"/>
        </w:rPr>
        <w:t xml:space="preserve">), </w:t>
      </w:r>
      <w:r>
        <w:rPr>
          <w:sz w:val="22"/>
        </w:rPr>
        <w:t xml:space="preserve">Semiconductor Research Corporation (SRC), deadlines: white paper, 7/30/19; full proposal, 10/30/19; </w:t>
      </w:r>
      <w:hyperlink r:id="rId75">
        <w:r>
          <w:rPr>
            <w:color w:val="0462C1"/>
            <w:sz w:val="22"/>
            <w:u w:val="single" w:color="0462C1"/>
          </w:rPr>
          <w:t>https://www.src.org/funding-</w:t>
        </w:r>
      </w:hyperlink>
      <w:r>
        <w:rPr>
          <w:color w:val="0462C1"/>
          <w:sz w:val="22"/>
        </w:rPr>
        <w:t xml:space="preserve"> </w:t>
      </w:r>
      <w:hyperlink r:id="rId76">
        <w:r>
          <w:rPr>
            <w:color w:val="0462C1"/>
            <w:sz w:val="22"/>
            <w:u w:val="single" w:color="0462C1"/>
          </w:rPr>
          <w:t>opportunities/Pages/2019-nCORE-Solicitation.aspx</w:t>
        </w:r>
      </w:hyperlink>
      <w:r>
        <w:rPr>
          <w:sz w:val="22"/>
        </w:rPr>
        <w:t>.</w:t>
      </w:r>
    </w:p>
    <w:p w:rsidR="00857208" w:rsidRPr="00857208" w:rsidRDefault="00DB2600" w:rsidP="00857208">
      <w:pPr>
        <w:ind w:left="100" w:right="716"/>
        <w:jc w:val="right"/>
        <w:rPr>
          <w:sz w:val="19"/>
          <w:szCs w:val="19"/>
        </w:rPr>
      </w:pPr>
      <w:hyperlink w:anchor="TOPOFPAGE" w:history="1">
        <w:r w:rsidR="00857208" w:rsidRPr="00857208">
          <w:rPr>
            <w:rStyle w:val="Hyperlink"/>
            <w:sz w:val="19"/>
            <w:szCs w:val="19"/>
          </w:rPr>
          <w:t>Back to Top</w:t>
        </w:r>
      </w:hyperlink>
    </w:p>
    <w:sectPr w:rsidR="00857208" w:rsidRPr="00857208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D29A7"/>
    <w:multiLevelType w:val="hybridMultilevel"/>
    <w:tmpl w:val="3BF23DDE"/>
    <w:lvl w:ilvl="0" w:tplc="F86E40CC">
      <w:numFmt w:val="bullet"/>
      <w:lvlText w:val="*"/>
      <w:lvlJc w:val="left"/>
      <w:pPr>
        <w:ind w:left="26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B9C25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293405EA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560EC128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A0684A9C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AA563F6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D0481AB4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BAB8DC00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762A994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44272"/>
    <w:rsid w:val="00030912"/>
    <w:rsid w:val="000E1F55"/>
    <w:rsid w:val="000E5290"/>
    <w:rsid w:val="000F1B41"/>
    <w:rsid w:val="00184EF8"/>
    <w:rsid w:val="001C071D"/>
    <w:rsid w:val="002627A6"/>
    <w:rsid w:val="002B1F7A"/>
    <w:rsid w:val="002C4FA9"/>
    <w:rsid w:val="002F392B"/>
    <w:rsid w:val="003837D1"/>
    <w:rsid w:val="004212AC"/>
    <w:rsid w:val="00432186"/>
    <w:rsid w:val="004C0214"/>
    <w:rsid w:val="00590D96"/>
    <w:rsid w:val="00594FD0"/>
    <w:rsid w:val="005D6EF9"/>
    <w:rsid w:val="00644272"/>
    <w:rsid w:val="007E3FB9"/>
    <w:rsid w:val="00857208"/>
    <w:rsid w:val="009120B2"/>
    <w:rsid w:val="00AF286E"/>
    <w:rsid w:val="00BC28C7"/>
    <w:rsid w:val="00DB2600"/>
    <w:rsid w:val="00DE64D4"/>
    <w:rsid w:val="00E15C3F"/>
    <w:rsid w:val="00E42B27"/>
    <w:rsid w:val="00E9323A"/>
    <w:rsid w:val="00ED3059"/>
    <w:rsid w:val="00F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6533"/>
  <w15:docId w15:val="{97E31B6F-35DE-4815-B7D6-477E795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41"/>
  </w:style>
  <w:style w:type="paragraph" w:styleId="Heading1">
    <w:name w:val="heading 1"/>
    <w:basedOn w:val="Normal"/>
    <w:next w:val="Normal"/>
    <w:link w:val="Heading1Char"/>
    <w:uiPriority w:val="9"/>
    <w:qFormat/>
    <w:rsid w:val="00F30541"/>
    <w:pPr>
      <w:keepNext/>
      <w:keepLines/>
      <w:pBdr>
        <w:left w:val="single" w:sz="12" w:space="12" w:color="98322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54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5"/>
    </w:pPr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3054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541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54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54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54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5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54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541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541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541"/>
    <w:pPr>
      <w:spacing w:line="240" w:lineRule="auto"/>
    </w:pPr>
    <w:rPr>
      <w:b/>
      <w:bCs/>
      <w:color w:val="983222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54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3054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54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541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F3054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30541"/>
    <w:rPr>
      <w:rFonts w:asciiTheme="minorHAnsi" w:eastAsiaTheme="minorEastAsia" w:hAnsiTheme="minorHAnsi" w:cstheme="minorBidi"/>
      <w:i/>
      <w:iCs/>
      <w:color w:val="712519" w:themeColor="accent2" w:themeShade="BF"/>
      <w:sz w:val="20"/>
      <w:szCs w:val="20"/>
    </w:rPr>
  </w:style>
  <w:style w:type="paragraph" w:styleId="NoSpacing">
    <w:name w:val="No Spacing"/>
    <w:uiPriority w:val="1"/>
    <w:qFormat/>
    <w:rsid w:val="00F305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054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0541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5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12519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541"/>
    <w:rPr>
      <w:rFonts w:asciiTheme="majorHAnsi" w:eastAsiaTheme="majorEastAsia" w:hAnsiTheme="majorHAnsi" w:cstheme="majorBidi"/>
      <w:caps/>
      <w:color w:val="712519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305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30541"/>
    <w:rPr>
      <w:rFonts w:asciiTheme="minorHAnsi" w:eastAsiaTheme="minorEastAsia" w:hAnsiTheme="minorHAnsi" w:cstheme="minorBidi"/>
      <w:b/>
      <w:bCs/>
      <w:i/>
      <w:iCs/>
      <w:color w:val="712519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054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054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3054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5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94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142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sa.umich.edu/daas/graduates/fellowship-and-grant-funding/du-bois-mandela-rodney-post-doctoral-fellowship.html" TargetMode="External"/><Relationship Id="rId18" Type="http://schemas.openxmlformats.org/officeDocument/2006/relationships/hyperlink" Target="http://www.millaycolony.org/programs/residencies-artists-millay-colony-arts/" TargetMode="External"/><Relationship Id="rId26" Type="http://schemas.openxmlformats.org/officeDocument/2006/relationships/hyperlink" Target="https://www.grants.gov/web/grants/view-opportunity.html?oppId=316939" TargetMode="External"/><Relationship Id="rId39" Type="http://schemas.openxmlformats.org/officeDocument/2006/relationships/hyperlink" Target="https://www.archaeological.org/programs/professionals/grants-awards/" TargetMode="External"/><Relationship Id="rId21" Type="http://schemas.openxmlformats.org/officeDocument/2006/relationships/hyperlink" Target="mailto:wosp@wm.edu" TargetMode="External"/><Relationship Id="rId34" Type="http://schemas.openxmlformats.org/officeDocument/2006/relationships/hyperlink" Target="https://www.grants.gov/web/grants/view-opportunity.html?oppId=317037" TargetMode="External"/><Relationship Id="rId42" Type="http://schemas.openxmlformats.org/officeDocument/2006/relationships/hyperlink" Target="https://www.grants.gov/web/grants/view-opportunity.html?oppId=317144" TargetMode="External"/><Relationship Id="rId47" Type="http://schemas.openxmlformats.org/officeDocument/2006/relationships/hyperlink" Target="https://www.nsf.gov/pubs/2019/nsf19072/nsf19072.jsp?WT.mc_id=USNSF_25&amp;amp;WT.mc_ev=click" TargetMode="External"/><Relationship Id="rId50" Type="http://schemas.openxmlformats.org/officeDocument/2006/relationships/hyperlink" Target="https://www.ura-hq.org/awards/visiting-scholars-program/" TargetMode="External"/><Relationship Id="rId55" Type="http://schemas.openxmlformats.org/officeDocument/2006/relationships/hyperlink" Target="https://www.grants.gov/web/grants/view-opportunity.html?oppId=317059" TargetMode="External"/><Relationship Id="rId63" Type="http://schemas.openxmlformats.org/officeDocument/2006/relationships/hyperlink" Target="https://www.mizutanifdn.or.jp/grant/apply.html" TargetMode="External"/><Relationship Id="rId68" Type="http://schemas.openxmlformats.org/officeDocument/2006/relationships/hyperlink" Target="mailto:sefinkelstein@wm.edu" TargetMode="External"/><Relationship Id="rId76" Type="http://schemas.openxmlformats.org/officeDocument/2006/relationships/hyperlink" Target="https://www.src.org/funding-opportunities/Pages/2019-nCORE-Solicitation.aspx" TargetMode="External"/><Relationship Id="rId7" Type="http://schemas.openxmlformats.org/officeDocument/2006/relationships/hyperlink" Target="http://sites.nationalacademies.org/PGA/Jefferson/PGA_172323" TargetMode="External"/><Relationship Id="rId71" Type="http://schemas.openxmlformats.org/officeDocument/2006/relationships/hyperlink" Target="https://conbio.org/mini-sites/smith-fellows/apply/proposal-guideli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quebooks.blogs.unr.edu/call-to-select-the-jon-bilbao-visiting-research-fellow-at-the-university-of-nevada-reno/" TargetMode="External"/><Relationship Id="rId29" Type="http://schemas.openxmlformats.org/officeDocument/2006/relationships/hyperlink" Target="https://www.grants.gov/web/grants/view-opportunity.html?oppId=316914" TargetMode="External"/><Relationship Id="rId11" Type="http://schemas.openxmlformats.org/officeDocument/2006/relationships/hyperlink" Target="https://www.neh.gov/grants/public/media-projects-development-grants" TargetMode="External"/><Relationship Id="rId24" Type="http://schemas.openxmlformats.org/officeDocument/2006/relationships/hyperlink" Target="https://www.grants.gov/web/grants/view-opportunity.html?oppId=316981" TargetMode="External"/><Relationship Id="rId32" Type="http://schemas.openxmlformats.org/officeDocument/2006/relationships/hyperlink" Target="https://www.grants.gov/web/grants/view-opportunity.html?oppId=317044" TargetMode="External"/><Relationship Id="rId37" Type="http://schemas.openxmlformats.org/officeDocument/2006/relationships/hyperlink" Target="https://www.nsf.gov/funding/pgm_summ.jsp?pims_id=5408&amp;amp;WT.mc_id=USNSF_39&amp;amp;WT.mc_ev=click" TargetMode="External"/><Relationship Id="rId40" Type="http://schemas.openxmlformats.org/officeDocument/2006/relationships/hyperlink" Target="https://www.grants.gov/web/grants/view-opportunity.html?oppId=317114" TargetMode="External"/><Relationship Id="rId45" Type="http://schemas.openxmlformats.org/officeDocument/2006/relationships/hyperlink" Target="https://grants.nih.gov/grants/guide/pa-files/PA-17-135.html" TargetMode="External"/><Relationship Id="rId53" Type="http://schemas.openxmlformats.org/officeDocument/2006/relationships/hyperlink" Target="https://www.grants.gov/web/grants/view-opportunity.html?oppId=316971" TargetMode="External"/><Relationship Id="rId58" Type="http://schemas.openxmlformats.org/officeDocument/2006/relationships/hyperlink" Target="https://grants.nih.gov/grants/guide/rfa-files/RFA-ES-19-010.html" TargetMode="External"/><Relationship Id="rId66" Type="http://schemas.openxmlformats.org/officeDocument/2006/relationships/hyperlink" Target="https://www.rwjf.org/en/library/funding-opportunities/2019/research-in-transforming-health-and-health-care-systems.html?rid=0034400001rlptaAAA&amp;amp;et_cid=1742132" TargetMode="External"/><Relationship Id="rId74" Type="http://schemas.openxmlformats.org/officeDocument/2006/relationships/hyperlink" Target="https://ara.amazon-ml.com/abou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quebooks.blogs.unr.edu/call-to-select-the-jon-bilbao-visiting-research-fellow-at-the-university-of-nevada-reno/" TargetMode="External"/><Relationship Id="rId23" Type="http://schemas.openxmlformats.org/officeDocument/2006/relationships/hyperlink" Target="https://www.grants.gov/web/grants/view-opportunity.html?oppId=316976" TargetMode="External"/><Relationship Id="rId28" Type="http://schemas.openxmlformats.org/officeDocument/2006/relationships/hyperlink" Target="https://www.grants.gov/web/grants/view-opportunity.html?oppId=316913" TargetMode="External"/><Relationship Id="rId36" Type="http://schemas.openxmlformats.org/officeDocument/2006/relationships/hyperlink" Target="https://www.nsf.gov/funding/pgm_summ.jsp?pims_id=5712&amp;amp;WT.mc_id=USNSF_39&amp;amp;WT.mc_ev=click" TargetMode="External"/><Relationship Id="rId49" Type="http://schemas.openxmlformats.org/officeDocument/2006/relationships/hyperlink" Target="https://www.ura-hq.org/awards/visiting-scholars-program/" TargetMode="External"/><Relationship Id="rId57" Type="http://schemas.openxmlformats.org/officeDocument/2006/relationships/hyperlink" Target="https://www.nsf.gov/funding/pgm_summ.jsp?pims_id=505034" TargetMode="External"/><Relationship Id="rId61" Type="http://schemas.openxmlformats.org/officeDocument/2006/relationships/hyperlink" Target="https://www.moore.org/initiative-additional-info?initiativeId=emergent-phenomena-in-quantum-systems" TargetMode="External"/><Relationship Id="rId10" Type="http://schemas.openxmlformats.org/officeDocument/2006/relationships/hyperlink" Target="https://www.neh.gov/grants/public/media-projects-production-grants" TargetMode="External"/><Relationship Id="rId19" Type="http://schemas.openxmlformats.org/officeDocument/2006/relationships/hyperlink" Target="http://www.americanacademy.de/apply/apply-for-a-fellowship/" TargetMode="External"/><Relationship Id="rId31" Type="http://schemas.openxmlformats.org/officeDocument/2006/relationships/hyperlink" Target="https://sc.edu/about/offices_and_divisions/national_resource_center/award_recognition_programs/fidler_research_grant/index.php" TargetMode="External"/><Relationship Id="rId44" Type="http://schemas.openxmlformats.org/officeDocument/2006/relationships/hyperlink" Target="https://www.grants.gov/web/grants/view-opportunity.html?oppId=317134" TargetMode="External"/><Relationship Id="rId52" Type="http://schemas.openxmlformats.org/officeDocument/2006/relationships/hyperlink" Target="https://www.ecbc.army.mil/wp-content/uploads/2018/06/ECBC-BAA-2015.pdf" TargetMode="External"/><Relationship Id="rId60" Type="http://schemas.openxmlformats.org/officeDocument/2006/relationships/hyperlink" Target="https://www.nsf.gov/pubs/2017/nsf17521/nsf17521.htm" TargetMode="External"/><Relationship Id="rId65" Type="http://schemas.openxmlformats.org/officeDocument/2006/relationships/hyperlink" Target="http://grahamfoundation.org/grant_programs/?mode=individual" TargetMode="External"/><Relationship Id="rId73" Type="http://schemas.openxmlformats.org/officeDocument/2006/relationships/hyperlink" Target="https://ara.amazon-ml.com/about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sf.gov/funding/pgm_summ.jsp?pims_id=503214&amp;amp;WT.mc_id=USNSF_39&amp;amp;WT.mc_ev=click" TargetMode="External"/><Relationship Id="rId14" Type="http://schemas.openxmlformats.org/officeDocument/2006/relationships/hyperlink" Target="https://aslh.net/award/wallace-johnson-first-book-program/" TargetMode="External"/><Relationship Id="rId22" Type="http://schemas.openxmlformats.org/officeDocument/2006/relationships/hyperlink" Target="https://www.grants.gov/web/grants/view-opportunity.html?oppId=316933" TargetMode="External"/><Relationship Id="rId27" Type="http://schemas.openxmlformats.org/officeDocument/2006/relationships/hyperlink" Target="https://www.grants.gov/web/grants/view-opportunity.html?oppId=316912" TargetMode="External"/><Relationship Id="rId30" Type="http://schemas.openxmlformats.org/officeDocument/2006/relationships/hyperlink" Target="https://sc.edu/about/offices_and_divisions/national_resource_center/award_recognition_programs/fidler_research_grant/index.php" TargetMode="External"/><Relationship Id="rId35" Type="http://schemas.openxmlformats.org/officeDocument/2006/relationships/hyperlink" Target="https://www.grants.gov/web/grants/view-opportunity.html?oppId=317061" TargetMode="External"/><Relationship Id="rId43" Type="http://schemas.openxmlformats.org/officeDocument/2006/relationships/hyperlink" Target="https://www.grants.gov/web/grants/view-opportunity.html?oppId=317134" TargetMode="External"/><Relationship Id="rId48" Type="http://schemas.openxmlformats.org/officeDocument/2006/relationships/hyperlink" Target="https://www.nsf.gov/funding/pgm_summ.jsp?pims_id=5671" TargetMode="External"/><Relationship Id="rId56" Type="http://schemas.openxmlformats.org/officeDocument/2006/relationships/hyperlink" Target="https://www.nsf.gov/funding/pgm_summ.jsp?pims_id=505475&amp;amp;WT.mc_id=USNSF_39&amp;amp;WT.mc_ev=click" TargetMode="External"/><Relationship Id="rId64" Type="http://schemas.openxmlformats.org/officeDocument/2006/relationships/hyperlink" Target="http://www.humboldt-foundation.de/web/4074.html" TargetMode="External"/><Relationship Id="rId69" Type="http://schemas.openxmlformats.org/officeDocument/2006/relationships/hyperlink" Target="https://www.sqcc.org/Scholarships-0024-Fellowships/Research-Fellowship-Program.aspx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sites.nationalacademies.org/PGA/Jefferson/PGA_180293" TargetMode="External"/><Relationship Id="rId51" Type="http://schemas.openxmlformats.org/officeDocument/2006/relationships/hyperlink" Target="https://www.grants.gov/web/grants/view-opportunity.html?oppId=316977" TargetMode="External"/><Relationship Id="rId72" Type="http://schemas.openxmlformats.org/officeDocument/2006/relationships/hyperlink" Target="https://www2.rowland.harvard.edu/book/rowland-junior-fellows-program" TargetMode="External"/><Relationship Id="rId3" Type="http://schemas.openxmlformats.org/officeDocument/2006/relationships/styles" Target="styles.xml"/><Relationship Id="rId12" Type="http://schemas.openxmlformats.org/officeDocument/2006/relationships/hyperlink" Target="https://lsa.umich.edu/daas/graduates/fellowship-and-grant-funding/du-bois-mandela-rodney-post-doctoral-fellowship.html" TargetMode="External"/><Relationship Id="rId17" Type="http://schemas.openxmlformats.org/officeDocument/2006/relationships/hyperlink" Target="https://nationalhumanitiescenter.org/become-a-fellow/" TargetMode="External"/><Relationship Id="rId25" Type="http://schemas.openxmlformats.org/officeDocument/2006/relationships/hyperlink" Target="https://www.grants.gov/web/grants/view-opportunity.html?oppId=293883" TargetMode="External"/><Relationship Id="rId33" Type="http://schemas.openxmlformats.org/officeDocument/2006/relationships/hyperlink" Target="https://www.grants.gov/web/grants/view-opportunity.html?oppId=317068" TargetMode="External"/><Relationship Id="rId38" Type="http://schemas.openxmlformats.org/officeDocument/2006/relationships/hyperlink" Target="https://www.nsf.gov/funding/pgm_summ.jsp?pims_id=8671&amp;amp;WT.mc_id=USNSF_39&amp;amp;WT.mc_ev=click" TargetMode="External"/><Relationship Id="rId46" Type="http://schemas.openxmlformats.org/officeDocument/2006/relationships/hyperlink" Target="https://www.nsf.gov/news/news_summ.jsp?cntn_id=298705&amp;amp;WT.mc_id=USNSF_61&amp;amp;WT.mc_ev=click" TargetMode="External"/><Relationship Id="rId59" Type="http://schemas.openxmlformats.org/officeDocument/2006/relationships/hyperlink" Target="mailto:wosp@wm.edu" TargetMode="External"/><Relationship Id="rId67" Type="http://schemas.openxmlformats.org/officeDocument/2006/relationships/hyperlink" Target="https://www.rwjf.org/en/library/funding-opportunities/2019/research-in-transforming-health-and-health-care-systems.html?rid=0034400001rlptaAAA&amp;amp;et_cid=1742132" TargetMode="External"/><Relationship Id="rId20" Type="http://schemas.openxmlformats.org/officeDocument/2006/relationships/hyperlink" Target="https://www.grants.gov/web/grants/view-opportunity.html?oppId=316920" TargetMode="External"/><Relationship Id="rId41" Type="http://schemas.openxmlformats.org/officeDocument/2006/relationships/hyperlink" Target="https://www.grants.gov/web/grants/view-opportunity.html?oppId=317114" TargetMode="External"/><Relationship Id="rId54" Type="http://schemas.openxmlformats.org/officeDocument/2006/relationships/hyperlink" Target="https://americanmadechallenges.org/wavestowater/" TargetMode="External"/><Relationship Id="rId62" Type="http://schemas.openxmlformats.org/officeDocument/2006/relationships/hyperlink" Target="https://www.moore.org/initiative-additional-info?initiativeId=emergent-phenomena-in-quantum-systems" TargetMode="External"/><Relationship Id="rId70" Type="http://schemas.openxmlformats.org/officeDocument/2006/relationships/hyperlink" Target="https://conbio.org/mini-sites/smith-fellows/apply/proposal-guidelines" TargetMode="External"/><Relationship Id="rId75" Type="http://schemas.openxmlformats.org/officeDocument/2006/relationships/hyperlink" Target="https://www.src.org/funding-opportunities/Pages/2019-nCORE-Solicitation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ites.nationalacademies.org/pga/jefferson/index.ht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6F7F"/>
      </a:accent1>
      <a:accent2>
        <a:srgbClr val="983222"/>
      </a:accent2>
      <a:accent3>
        <a:srgbClr val="5A512B"/>
      </a:accent3>
      <a:accent4>
        <a:srgbClr val="997739"/>
      </a:accent4>
      <a:accent5>
        <a:srgbClr val="5F5B7C"/>
      </a:accent5>
      <a:accent6>
        <a:srgbClr val="69284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B476-31A6-425B-9E8E-481D634F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Montalvo, Elizabeth A</dc:creator>
  <cp:lastModifiedBy>Burton, Elisa G.</cp:lastModifiedBy>
  <cp:revision>23</cp:revision>
  <dcterms:created xsi:type="dcterms:W3CDTF">2019-07-08T19:25:00Z</dcterms:created>
  <dcterms:modified xsi:type="dcterms:W3CDTF">2019-07-17T20:55:00Z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