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rPr>
        <w:drawing>
          <wp:inline distB="114300" distT="114300" distL="114300" distR="114300">
            <wp:extent cx="3152775" cy="727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52775" cy="727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Call for Facilitators</w:t>
      </w:r>
    </w:p>
    <w:p w:rsidR="00000000" w:rsidDel="00000000" w:rsidP="00000000" w:rsidRDefault="00000000" w:rsidRPr="00000000" w14:paraId="00000006">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Virtual Workshops</w:t>
      </w: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8">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WISE Steering Committee and Wake Forest University Center for Global Programs &amp; Studies are pleased to announce </w:t>
      </w:r>
      <w:r w:rsidDel="00000000" w:rsidR="00000000" w:rsidRPr="00000000">
        <w:rPr>
          <w:rFonts w:ascii="Helvetica Neue" w:cs="Helvetica Neue" w:eastAsia="Helvetica Neue" w:hAnsi="Helvetica Neue"/>
          <w:b w:val="1"/>
          <w:rtl w:val="0"/>
        </w:rPr>
        <w:t xml:space="preserve">WISE: Connect 2021</w:t>
      </w:r>
      <w:r w:rsidDel="00000000" w:rsidR="00000000" w:rsidRPr="00000000">
        <w:rPr>
          <w:rFonts w:ascii="Helvetica Neue" w:cs="Helvetica Neue" w:eastAsia="Helvetica Neue" w:hAnsi="Helvetica Neue"/>
          <w:rtl w:val="0"/>
        </w:rPr>
        <w:t xml:space="preserve">, a virtual professional development event to be held February 10-12, 2021, in lieu of our traditional in-person conference. </w:t>
      </w:r>
    </w:p>
    <w:p w:rsidR="00000000" w:rsidDel="00000000" w:rsidP="00000000" w:rsidRDefault="00000000" w:rsidRPr="00000000" w14:paraId="00000009">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WISE: Connect 2021</w:t>
      </w:r>
      <w:r w:rsidDel="00000000" w:rsidR="00000000" w:rsidRPr="00000000">
        <w:rPr>
          <w:rFonts w:ascii="Helvetica Neue" w:cs="Helvetica Neue" w:eastAsia="Helvetica Neue" w:hAnsi="Helvetica Neue"/>
          <w:rtl w:val="0"/>
        </w:rPr>
        <w:t xml:space="preserve"> will present a selection of in-depth workshops focused on “Reimagining Intercultural Learning" through topics relevant to the pressures facing higher education today. Virtual workshops will provide core learning opportunities with engaging facilitators. We are seeking facilitators who have demonstrated experience leading in-depth workshops. Familiarity teaching in the virtual environment is preferred.</w:t>
      </w:r>
    </w:p>
    <w:p w:rsidR="00000000" w:rsidDel="00000000" w:rsidP="00000000" w:rsidRDefault="00000000" w:rsidRPr="00000000" w14:paraId="0000000B">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WISE is committed to equal opportunity and providing a platform for diverse perspectives. The Steering Committee welcomes proposals from people of all genders, sexual orientations, racial and ethnic backgrounds, and abilities, as well as from a variety of institutions, including minority-serving institutions and community colleges. </w:t>
      </w:r>
    </w:p>
    <w:p w:rsidR="00000000" w:rsidDel="00000000" w:rsidP="00000000" w:rsidRDefault="00000000" w:rsidRPr="00000000" w14:paraId="0000000D">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Building on the content- and conversation-rich characteristics of our in-person conference, the WISE Steering Committee is exploring additional components to include in the </w:t>
      </w:r>
      <w:r w:rsidDel="00000000" w:rsidR="00000000" w:rsidRPr="00000000">
        <w:rPr>
          <w:rFonts w:ascii="Helvetica Neue" w:cs="Helvetica Neue" w:eastAsia="Helvetica Neue" w:hAnsi="Helvetica Neue"/>
          <w:b w:val="1"/>
          <w:rtl w:val="0"/>
        </w:rPr>
        <w:t xml:space="preserve">Connect 2021</w:t>
      </w:r>
      <w:r w:rsidDel="00000000" w:rsidR="00000000" w:rsidRPr="00000000">
        <w:rPr>
          <w:rFonts w:ascii="Helvetica Neue" w:cs="Helvetica Neue" w:eastAsia="Helvetica Neue" w:hAnsi="Helvetica Neue"/>
          <w:rtl w:val="0"/>
        </w:rPr>
        <w:t xml:space="preserve"> schedule, such as a public symposium and small conversation groups. Schedule information will be forthcoming and updated on </w:t>
      </w:r>
      <w:hyperlink r:id="rId7">
        <w:r w:rsidDel="00000000" w:rsidR="00000000" w:rsidRPr="00000000">
          <w:rPr>
            <w:rFonts w:ascii="Helvetica Neue" w:cs="Helvetica Neue" w:eastAsia="Helvetica Neue" w:hAnsi="Helvetica Neue"/>
            <w:color w:val="1155cc"/>
            <w:u w:val="single"/>
            <w:rtl w:val="0"/>
          </w:rPr>
          <w:t xml:space="preserve">global.wfu.edu/wise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pacing w:line="252.00000000000003"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Goals of 2021 Virtual Workshops</w:t>
      </w:r>
    </w:p>
    <w:p w:rsidR="00000000" w:rsidDel="00000000" w:rsidP="00000000" w:rsidRDefault="00000000" w:rsidRPr="00000000" w14:paraId="00000012">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Facilitate an engaging topic relevant to intercultural learning/training, </w:t>
      </w:r>
      <w:r w:rsidDel="00000000" w:rsidR="00000000" w:rsidRPr="00000000">
        <w:rPr>
          <w:rFonts w:ascii="Helvetica Neue" w:cs="Helvetica Neue" w:eastAsia="Helvetica Neue" w:hAnsi="Helvetica Neue"/>
          <w:rtl w:val="0"/>
        </w:rPr>
        <w:t xml:space="preserve">supported by research in the field and/or professional experience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3">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Encourage discussion among participants by facilitating an interactive learning environment that incorporates supplemental learning strategies. </w:t>
      </w:r>
      <w:r w:rsidDel="00000000" w:rsidR="00000000" w:rsidRPr="00000000">
        <w:rPr>
          <w:rtl w:val="0"/>
        </w:rPr>
      </w:r>
    </w:p>
    <w:p w:rsidR="00000000" w:rsidDel="00000000" w:rsidP="00000000" w:rsidRDefault="00000000" w:rsidRPr="00000000" w14:paraId="00000014">
      <w:pPr>
        <w:numPr>
          <w:ilvl w:val="0"/>
          <w:numId w:val="4"/>
        </w:numPr>
        <w:spacing w:line="252.00000000000003"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 concrete “take aways” for faculty and professional staff to utilize in their work.</w:t>
      </w:r>
    </w:p>
    <w:p w:rsidR="00000000" w:rsidDel="00000000" w:rsidP="00000000" w:rsidRDefault="00000000" w:rsidRPr="00000000" w14:paraId="00000015">
      <w:pPr>
        <w:spacing w:line="252.00000000000003"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line="252.00000000000003"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line="252.00000000000003"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spacing w:line="252.00000000000003"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line="252.00000000000003"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spacing w:line="252.00000000000003"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Structure of 2021 Virtual Workshops </w:t>
      </w: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Three hours in length divided between two days (tentatively February 10 &amp; 11), thus accommodating multiple time zones and allowing facilitators to incorporate creative strategies within the virtual space. </w:t>
      </w:r>
    </w:p>
    <w:p w:rsidR="00000000" w:rsidDel="00000000" w:rsidP="00000000" w:rsidRDefault="00000000" w:rsidRPr="00000000" w14:paraId="0000001C">
      <w:pPr>
        <w:numPr>
          <w:ilvl w:val="0"/>
          <w:numId w:val="2"/>
        </w:numPr>
        <w:spacing w:line="252.00000000000003"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Supplemental learning strategies for the virtual space may include breakout rooms, polls, assigned readings in advance, time for reflection, homework, etc.</w:t>
      </w:r>
    </w:p>
    <w:p w:rsidR="00000000" w:rsidDel="00000000" w:rsidP="00000000" w:rsidRDefault="00000000" w:rsidRPr="00000000" w14:paraId="0000001D">
      <w:pPr>
        <w:numPr>
          <w:ilvl w:val="0"/>
          <w:numId w:val="2"/>
        </w:numPr>
        <w:spacing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facilitators are selected, members of the WISE Planning Team will work with each individually to determine specific times, details, and capacity.</w:t>
      </w:r>
    </w:p>
    <w:p w:rsidR="00000000" w:rsidDel="00000000" w:rsidP="00000000" w:rsidRDefault="00000000" w:rsidRPr="00000000" w14:paraId="0000001E">
      <w:pPr>
        <w:numPr>
          <w:ilvl w:val="0"/>
          <w:numId w:val="2"/>
        </w:numPr>
        <w:spacing w:line="252.00000000000003"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workshops will be held via Zoom.</w:t>
      </w:r>
    </w:p>
    <w:p w:rsidR="00000000" w:rsidDel="00000000" w:rsidP="00000000" w:rsidRDefault="00000000" w:rsidRPr="00000000" w14:paraId="0000001F">
      <w:pPr>
        <w:numPr>
          <w:ilvl w:val="0"/>
          <w:numId w:val="2"/>
        </w:numPr>
        <w:spacing w:line="252.00000000000003"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WISE Planning Team will provide support for </w:t>
      </w:r>
      <w:r w:rsidDel="00000000" w:rsidR="00000000" w:rsidRPr="00000000">
        <w:rPr>
          <w:rFonts w:ascii="Helvetica Neue" w:cs="Helvetica Neue" w:eastAsia="Helvetica Neue" w:hAnsi="Helvetica Neue"/>
          <w:b w:val="1"/>
          <w:rtl w:val="0"/>
        </w:rPr>
        <w:t xml:space="preserve">Connect 2021</w:t>
      </w:r>
      <w:r w:rsidDel="00000000" w:rsidR="00000000" w:rsidRPr="00000000">
        <w:rPr>
          <w:rFonts w:ascii="Helvetica Neue" w:cs="Helvetica Neue" w:eastAsia="Helvetica Neue" w:hAnsi="Helvetica Neue"/>
          <w:rtl w:val="0"/>
        </w:rPr>
        <w:t xml:space="preserve"> workshops through: </w:t>
      </w:r>
    </w:p>
    <w:p w:rsidR="00000000" w:rsidDel="00000000" w:rsidP="00000000" w:rsidRDefault="00000000" w:rsidRPr="00000000" w14:paraId="00000020">
      <w:pPr>
        <w:numPr>
          <w:ilvl w:val="1"/>
          <w:numId w:val="2"/>
        </w:numPr>
        <w:spacing w:line="252.00000000000003"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Logistical planning</w:t>
      </w:r>
    </w:p>
    <w:p w:rsidR="00000000" w:rsidDel="00000000" w:rsidP="00000000" w:rsidRDefault="00000000" w:rsidRPr="00000000" w14:paraId="00000021">
      <w:pPr>
        <w:numPr>
          <w:ilvl w:val="1"/>
          <w:numId w:val="2"/>
        </w:numPr>
        <w:spacing w:line="252.00000000000003"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Marketing &amp; Communications</w:t>
      </w:r>
    </w:p>
    <w:p w:rsidR="00000000" w:rsidDel="00000000" w:rsidP="00000000" w:rsidRDefault="00000000" w:rsidRPr="00000000" w14:paraId="00000022">
      <w:pPr>
        <w:numPr>
          <w:ilvl w:val="1"/>
          <w:numId w:val="2"/>
        </w:numPr>
        <w:spacing w:line="252.00000000000003"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Technical support/expertise --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rtl w:val="0"/>
        </w:rPr>
        <w:t xml:space="preserve"> Wake Forest University staff member will be present during each workshop. The role of the staff member will be to oversee the technical aspects of the workshop and assist facilitators.</w:t>
      </w:r>
    </w:p>
    <w:p w:rsidR="00000000" w:rsidDel="00000000" w:rsidP="00000000" w:rsidRDefault="00000000" w:rsidRPr="00000000" w14:paraId="00000023">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5">
      <w:pPr>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We look forward to receiving your virtual workshop proposal for </w:t>
      </w:r>
      <w:r w:rsidDel="00000000" w:rsidR="00000000" w:rsidRPr="00000000">
        <w:rPr>
          <w:rFonts w:ascii="Helvetica Neue" w:cs="Helvetica Neue" w:eastAsia="Helvetica Neue" w:hAnsi="Helvetica Neue"/>
          <w:b w:val="1"/>
          <w:i w:val="1"/>
          <w:rtl w:val="0"/>
        </w:rPr>
        <w:t xml:space="preserve">WISE: Connect 2021</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26">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7">
      <w:pPr>
        <w:jc w:val="center"/>
        <w:rPr>
          <w:rFonts w:ascii="Helvetica Neue" w:cs="Helvetica Neue" w:eastAsia="Helvetica Neue" w:hAnsi="Helvetica Neue"/>
          <w:b w:val="1"/>
          <w:color w:val="ffffff"/>
          <w:shd w:fill="434343" w:val="clear"/>
        </w:rPr>
      </w:pPr>
      <w:r w:rsidDel="00000000" w:rsidR="00000000" w:rsidRPr="00000000">
        <w:rPr>
          <w:rFonts w:ascii="Helvetica Neue" w:cs="Helvetica Neue" w:eastAsia="Helvetica Neue" w:hAnsi="Helvetica Neue"/>
          <w:b w:val="1"/>
          <w:color w:val="ffffff"/>
          <w:shd w:fill="434343" w:val="clear"/>
          <w:rtl w:val="0"/>
        </w:rPr>
        <w:t xml:space="preserve">      Deadline for Submissions: Thursday, October 1, 2020   </w:t>
      </w:r>
      <w:r w:rsidDel="00000000" w:rsidR="00000000" w:rsidRPr="00000000">
        <w:rPr>
          <w:rFonts w:ascii="Helvetica Neue" w:cs="Helvetica Neue" w:eastAsia="Helvetica Neue" w:hAnsi="Helvetica Neue"/>
          <w:b w:val="1"/>
          <w:color w:val="434343"/>
          <w:shd w:fill="434343" w:val="clear"/>
          <w:rtl w:val="0"/>
        </w:rPr>
        <w:t xml:space="preserve">.. </w:t>
      </w:r>
      <w:r w:rsidDel="00000000" w:rsidR="00000000" w:rsidRPr="00000000">
        <w:rPr>
          <w:rFonts w:ascii="Helvetica Neue" w:cs="Helvetica Neue" w:eastAsia="Helvetica Neue" w:hAnsi="Helvetica Neue"/>
          <w:b w:val="1"/>
          <w:color w:val="ffffff"/>
          <w:shd w:fill="434343" w:val="clear"/>
          <w:rtl w:val="0"/>
        </w:rPr>
        <w:t xml:space="preserve">  </w:t>
      </w:r>
    </w:p>
    <w:p w:rsidR="00000000" w:rsidDel="00000000" w:rsidP="00000000" w:rsidRDefault="00000000" w:rsidRPr="00000000" w14:paraId="00000028">
      <w:pPr>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9">
      <w:pPr>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Contact </w:t>
      </w:r>
      <w:hyperlink r:id="rId8">
        <w:r w:rsidDel="00000000" w:rsidR="00000000" w:rsidRPr="00000000">
          <w:rPr>
            <w:rFonts w:ascii="Helvetica Neue" w:cs="Helvetica Neue" w:eastAsia="Helvetica Neue" w:hAnsi="Helvetica Neue"/>
            <w:i w:val="1"/>
            <w:color w:val="1155cc"/>
            <w:u w:val="single"/>
            <w:rtl w:val="0"/>
          </w:rPr>
          <w:t xml:space="preserve">wiseconference@wfu.edu</w:t>
        </w:r>
      </w:hyperlink>
      <w:r w:rsidDel="00000000" w:rsidR="00000000" w:rsidRPr="00000000">
        <w:rPr>
          <w:rFonts w:ascii="Helvetica Neue" w:cs="Helvetica Neue" w:eastAsia="Helvetica Neue" w:hAnsi="Helvetica Neue"/>
          <w:i w:val="1"/>
          <w:rtl w:val="0"/>
        </w:rPr>
        <w:t xml:space="preserve"> with questions.</w:t>
      </w:r>
    </w:p>
    <w:p w:rsidR="00000000" w:rsidDel="00000000" w:rsidP="00000000" w:rsidRDefault="00000000" w:rsidRPr="00000000" w14:paraId="0000002A">
      <w:pPr>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B">
      <w:pPr>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C">
      <w:pPr>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About WISE </w:t>
      </w:r>
      <w:r w:rsidDel="00000000" w:rsidR="00000000" w:rsidRPr="00000000">
        <w:rPr>
          <w:rFonts w:ascii="Helvetica Neue" w:cs="Helvetica Neue" w:eastAsia="Helvetica Neue" w:hAnsi="Helvetica Neue"/>
          <w:b w:val="1"/>
          <w:u w:val="single"/>
          <w:rtl w:val="0"/>
        </w:rPr>
        <w:t xml:space="preserve">Conference</w:t>
      </w:r>
      <w:r w:rsidDel="00000000" w:rsidR="00000000" w:rsidRPr="00000000">
        <w:rPr>
          <w:rtl w:val="0"/>
        </w:rPr>
      </w:r>
    </w:p>
    <w:p w:rsidR="00000000" w:rsidDel="00000000" w:rsidP="00000000" w:rsidRDefault="00000000" w:rsidRPr="00000000" w14:paraId="0000002D">
      <w:pPr>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Hosted by the Center for Global Programs &amp; Studies at Wake Forest University </w:t>
      </w:r>
      <w:r w:rsidDel="00000000" w:rsidR="00000000" w:rsidRPr="00000000">
        <w:rPr>
          <w:rFonts w:ascii="Helvetica Neue" w:cs="Helvetica Neue" w:eastAsia="Helvetica Neue" w:hAnsi="Helvetica Neue"/>
          <w:i w:val="1"/>
          <w:rtl w:val="0"/>
        </w:rPr>
        <w:t xml:space="preserve">since 2008</w:t>
      </w: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2E">
      <w:pPr>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 Workshop on Intercultural Skills Enhancement (WISE) is a pioneering conference for faculty leaders, program coordinators, administrators, and advisors to advance knowledge and skills for developing their students’ intercultural awareness during global experiences. WISE attracts international educators, practitioners, and faculty across disciplines. </w:t>
      </w:r>
    </w:p>
    <w:p w:rsidR="00000000" w:rsidDel="00000000" w:rsidP="00000000" w:rsidRDefault="00000000" w:rsidRPr="00000000" w14:paraId="0000002F">
      <w:pPr>
        <w:jc w:val="center"/>
        <w:rPr>
          <w:rFonts w:ascii="Helvetica Neue" w:cs="Helvetica Neue" w:eastAsia="Helvetica Neue" w:hAnsi="Helvetica Neue"/>
          <w:i w:val="1"/>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252.00000000000003"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Workshop Submission Form </w:t>
      </w:r>
    </w:p>
    <w:p w:rsidR="00000000" w:rsidDel="00000000" w:rsidP="00000000" w:rsidRDefault="00000000" w:rsidRPr="00000000" w14:paraId="00000031">
      <w:pPr>
        <w:spacing w:line="252.00000000000003"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WISE: Connect 2021</w:t>
      </w:r>
    </w:p>
    <w:p w:rsidR="00000000" w:rsidDel="00000000" w:rsidP="00000000" w:rsidRDefault="00000000" w:rsidRPr="00000000" w14:paraId="00000032">
      <w:pPr>
        <w:jc w:val="center"/>
        <w:rPr>
          <w:rFonts w:ascii="Helvetica Neue" w:cs="Helvetica Neue" w:eastAsia="Helvetica Neue" w:hAnsi="Helvetica Neue"/>
          <w:i w:val="1"/>
          <w:color w:val="0000ff"/>
        </w:rPr>
      </w:pPr>
      <w:r w:rsidDel="00000000" w:rsidR="00000000" w:rsidRPr="00000000">
        <w:rPr>
          <w:rFonts w:ascii="Helvetica Neue" w:cs="Helvetica Neue" w:eastAsia="Helvetica Neue" w:hAnsi="Helvetica Neue"/>
          <w:i w:val="1"/>
          <w:rtl w:val="0"/>
        </w:rPr>
        <w:t xml:space="preserve">Submit your complete proposal to </w:t>
      </w:r>
      <w:hyperlink r:id="rId9">
        <w:r w:rsidDel="00000000" w:rsidR="00000000" w:rsidRPr="00000000">
          <w:rPr>
            <w:rFonts w:ascii="Helvetica Neue" w:cs="Helvetica Neue" w:eastAsia="Helvetica Neue" w:hAnsi="Helvetica Neue"/>
            <w:i w:val="1"/>
            <w:color w:val="0000ff"/>
            <w:u w:val="single"/>
            <w:rtl w:val="0"/>
          </w:rPr>
          <w:t xml:space="preserve">wiseconference@wfu.edu</w:t>
        </w:r>
      </w:hyperlink>
      <w:r w:rsidDel="00000000" w:rsidR="00000000" w:rsidRPr="00000000">
        <w:rPr>
          <w:rtl w:val="0"/>
        </w:rPr>
      </w:r>
    </w:p>
    <w:p w:rsidR="00000000" w:rsidDel="00000000" w:rsidP="00000000" w:rsidRDefault="00000000" w:rsidRPr="00000000" w14:paraId="00000033">
      <w:pPr>
        <w:jc w:val="cente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Deadline: Thursday, October 1, 2020</w:t>
      </w:r>
    </w:p>
    <w:p w:rsidR="00000000" w:rsidDel="00000000" w:rsidP="00000000" w:rsidRDefault="00000000" w:rsidRPr="00000000" w14:paraId="00000034">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35">
      <w:pPr>
        <w:numPr>
          <w:ilvl w:val="0"/>
          <w:numId w:val="3"/>
        </w:numPr>
        <w:ind w:left="27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Details for Lead Facilitator</w:t>
      </w:r>
    </w:p>
    <w:p w:rsidR="00000000" w:rsidDel="00000000" w:rsidP="00000000" w:rsidRDefault="00000000" w:rsidRPr="00000000" w14:paraId="00000036">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Title:</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Institution/Organization:</w:t>
      </w:r>
    </w:p>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Full Address:</w:t>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Email:</w:t>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Primary phone number:</w:t>
      </w:r>
    </w:p>
    <w:p w:rsidR="00000000" w:rsidDel="00000000" w:rsidP="00000000" w:rsidRDefault="00000000" w:rsidRPr="00000000" w14:paraId="0000003C">
      <w:pPr>
        <w:tabs>
          <w:tab w:val="left" w:pos="360"/>
        </w:tabs>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Time Zone: </w:t>
      </w:r>
    </w:p>
    <w:p w:rsidR="00000000" w:rsidDel="00000000" w:rsidP="00000000" w:rsidRDefault="00000000" w:rsidRPr="00000000" w14:paraId="0000003D">
      <w:pPr>
        <w:tabs>
          <w:tab w:val="left" w:pos="360"/>
        </w:tabs>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tabs>
          <w:tab w:val="left" w:pos="360"/>
        </w:tabs>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Co-Facilitators (if applicable; maximum of two) -- </w:t>
      </w:r>
    </w:p>
    <w:p w:rsidR="00000000" w:rsidDel="00000000" w:rsidP="00000000" w:rsidRDefault="00000000" w:rsidRPr="00000000" w14:paraId="0000003F">
      <w:pPr>
        <w:tabs>
          <w:tab w:val="left" w:pos="360"/>
        </w:tabs>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Co-Facilitator #1: name, title, organization, </w:t>
      </w:r>
      <w:r w:rsidDel="00000000" w:rsidR="00000000" w:rsidRPr="00000000">
        <w:rPr>
          <w:rFonts w:ascii="Helvetica Neue" w:cs="Helvetica Neue" w:eastAsia="Helvetica Neue" w:hAnsi="Helvetica Neue"/>
          <w:rtl w:val="0"/>
        </w:rPr>
        <w:t xml:space="preserve">email</w:t>
      </w:r>
      <w:r w:rsidDel="00000000" w:rsidR="00000000" w:rsidRPr="00000000">
        <w:rPr>
          <w:rFonts w:ascii="Helvetica Neue" w:cs="Helvetica Neue" w:eastAsia="Helvetica Neue" w:hAnsi="Helvetica Neue"/>
          <w:rtl w:val="0"/>
        </w:rPr>
        <w:t xml:space="preserve">, time zone </w:t>
      </w:r>
    </w:p>
    <w:p w:rsidR="00000000" w:rsidDel="00000000" w:rsidP="00000000" w:rsidRDefault="00000000" w:rsidRPr="00000000" w14:paraId="00000040">
      <w:pPr>
        <w:tabs>
          <w:tab w:val="left" w:pos="360"/>
        </w:tabs>
        <w:ind w:left="720"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tabs>
          <w:tab w:val="left" w:pos="360"/>
        </w:tabs>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Co-Facilitator #2: name, title, organization, email, time zone</w:t>
      </w:r>
    </w:p>
    <w:p w:rsidR="00000000" w:rsidDel="00000000" w:rsidP="00000000" w:rsidRDefault="00000000" w:rsidRPr="00000000" w14:paraId="00000042">
      <w:pPr>
        <w:tabs>
          <w:tab w:val="left" w:pos="360"/>
        </w:tabs>
        <w:ind w:left="720"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Title of proposed workshop:</w:t>
      </w:r>
    </w:p>
    <w:p w:rsidR="00000000" w:rsidDel="00000000" w:rsidP="00000000" w:rsidRDefault="00000000" w:rsidRPr="00000000" w14:paraId="0000004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Provide an overview of your workshop, including:</w:t>
      </w:r>
    </w:p>
    <w:p w:rsidR="00000000" w:rsidDel="00000000" w:rsidP="00000000" w:rsidRDefault="00000000" w:rsidRPr="00000000" w14:paraId="00000046">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Description of topic</w:t>
      </w:r>
    </w:p>
    <w:p w:rsidR="00000000" w:rsidDel="00000000" w:rsidP="00000000" w:rsidRDefault="00000000" w:rsidRPr="00000000" w14:paraId="00000047">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Content and learning objectives</w:t>
      </w:r>
    </w:p>
    <w:p w:rsidR="00000000" w:rsidDel="00000000" w:rsidP="00000000" w:rsidRDefault="00000000" w:rsidRPr="00000000" w14:paraId="00000048">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Supplemental learning strategies</w:t>
      </w:r>
    </w:p>
    <w:p w:rsidR="00000000" w:rsidDel="00000000" w:rsidP="00000000" w:rsidRDefault="00000000" w:rsidRPr="00000000" w14:paraId="00000049">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Deliverables for participants</w:t>
      </w:r>
    </w:p>
    <w:p w:rsidR="00000000" w:rsidDel="00000000" w:rsidP="00000000" w:rsidRDefault="00000000" w:rsidRPr="00000000" w14:paraId="0000004A">
      <w:pPr>
        <w:rPr>
          <w:rFonts w:ascii="Helvetica Neue" w:cs="Helvetica Neue" w:eastAsia="Helvetica Neue" w:hAnsi="Helvetica Neue"/>
          <w:strike w:val="1"/>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Describe your target audience, including the level of prior international education experience assumed for participants. </w:t>
      </w:r>
    </w:p>
    <w:p w:rsidR="00000000" w:rsidDel="00000000" w:rsidP="00000000" w:rsidRDefault="00000000" w:rsidRPr="00000000" w14:paraId="0000004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Describe the structure of your virtual workshop and how you intend to foster dialogue and make it interactive for participants.</w:t>
      </w:r>
    </w:p>
    <w:p w:rsidR="00000000" w:rsidDel="00000000" w:rsidP="00000000" w:rsidRDefault="00000000" w:rsidRPr="00000000" w14:paraId="0000004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 Provide a rough outline of how you will utilize the time for your workshop.</w:t>
      </w:r>
    </w:p>
    <w:p w:rsidR="00000000" w:rsidDel="00000000" w:rsidP="00000000" w:rsidRDefault="00000000" w:rsidRPr="00000000" w14:paraId="00000051">
      <w:pPr>
        <w:ind w:left="0"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i w:val="1"/>
          <w:sz w:val="20"/>
          <w:szCs w:val="20"/>
          <w:rtl w:val="0"/>
        </w:rPr>
        <w:t xml:space="preserve"> Note: Each workshop will be 3 hours, divided into 1.5 hour blocks on February 10th &amp; 11th</w:t>
      </w:r>
    </w:p>
    <w:p w:rsidR="00000000" w:rsidDel="00000000" w:rsidP="00000000" w:rsidRDefault="00000000" w:rsidRPr="00000000" w14:paraId="0000005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Helvetica Neue" w:cs="Helvetica Neue" w:eastAsia="Helvetica Neue" w:hAnsi="Helvetica Neue"/>
          <w:rtl w:val="0"/>
        </w:rPr>
        <w:t xml:space="preserve">7. </w:t>
      </w:r>
      <w:r w:rsidDel="00000000" w:rsidR="00000000" w:rsidRPr="00000000">
        <w:rPr>
          <w:rtl w:val="0"/>
        </w:rPr>
        <w:t xml:space="preserve">Briefly describe your experience </w:t>
      </w:r>
      <w:r w:rsidDel="00000000" w:rsidR="00000000" w:rsidRPr="00000000">
        <w:rPr>
          <w:rtl w:val="0"/>
        </w:rPr>
        <w:t xml:space="preserve">facilitating or teaching </w:t>
      </w:r>
      <w:r w:rsidDel="00000000" w:rsidR="00000000" w:rsidRPr="00000000">
        <w:rPr>
          <w:rtl w:val="0"/>
        </w:rPr>
        <w:t xml:space="preserve">virtually, highlighting a recent virtual workshop or class.</w:t>
      </w:r>
    </w:p>
    <w:p w:rsidR="00000000" w:rsidDel="00000000" w:rsidP="00000000" w:rsidRDefault="00000000" w:rsidRPr="00000000" w14:paraId="0000005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 Provide any additional information relevant to your workshop that you would like considered.</w:t>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9. Provide a brief bio for each facilitator, including facilitator’s background related to the proposed workshop topic. </w:t>
      </w: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 Attach a current CV of the lead presenter with your submission.</w:t>
      </w:r>
    </w:p>
    <w:p w:rsidR="00000000" w:rsidDel="00000000" w:rsidP="00000000" w:rsidRDefault="00000000" w:rsidRPr="00000000" w14:paraId="0000005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B">
      <w:pPr>
        <w:spacing w:line="252.00000000000003"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WISE Planning Team will provide the following support for </w:t>
      </w:r>
      <w:r w:rsidDel="00000000" w:rsidR="00000000" w:rsidRPr="00000000">
        <w:rPr>
          <w:rFonts w:ascii="Helvetica Neue" w:cs="Helvetica Neue" w:eastAsia="Helvetica Neue" w:hAnsi="Helvetica Neue"/>
          <w:b w:val="1"/>
          <w:rtl w:val="0"/>
        </w:rPr>
        <w:t xml:space="preserve">Connect 2021</w:t>
      </w:r>
      <w:r w:rsidDel="00000000" w:rsidR="00000000" w:rsidRPr="00000000">
        <w:rPr>
          <w:rFonts w:ascii="Helvetica Neue" w:cs="Helvetica Neue" w:eastAsia="Helvetica Neue" w:hAnsi="Helvetica Neue"/>
          <w:rtl w:val="0"/>
        </w:rPr>
        <w:t xml:space="preserve"> workshops: </w:t>
      </w:r>
    </w:p>
    <w:p w:rsidR="00000000" w:rsidDel="00000000" w:rsidP="00000000" w:rsidRDefault="00000000" w:rsidRPr="00000000" w14:paraId="0000005C">
      <w:pPr>
        <w:spacing w:line="252.00000000000003"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Logistical planning</w:t>
      </w:r>
    </w:p>
    <w:p w:rsidR="00000000" w:rsidDel="00000000" w:rsidP="00000000" w:rsidRDefault="00000000" w:rsidRPr="00000000" w14:paraId="0000005D">
      <w:pPr>
        <w:spacing w:line="252.00000000000003"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Marketing &amp; Communications</w:t>
      </w:r>
    </w:p>
    <w:p w:rsidR="00000000" w:rsidDel="00000000" w:rsidP="00000000" w:rsidRDefault="00000000" w:rsidRPr="00000000" w14:paraId="0000005E">
      <w:pPr>
        <w:spacing w:line="252.00000000000003"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Technical support/expertise -- </w:t>
      </w:r>
      <w:r w:rsidDel="00000000" w:rsidR="00000000" w:rsidRPr="00000000">
        <w:rPr>
          <w:rFonts w:ascii="Helvetica Neue" w:cs="Helvetica Neue" w:eastAsia="Helvetica Neue" w:hAnsi="Helvetica Neue"/>
          <w:rtl w:val="0"/>
        </w:rPr>
        <w:t xml:space="preserve">a Wake Forest University staff member will be present during each workshop. The role of the staff member will be to assist facilitators and oversee the technical aspects of the workshop.</w:t>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Accessibility notice: Please indicate if you will need special assistance so that we can, if necessary, make reasonable accommodations.</w:t>
      </w:r>
    </w:p>
    <w:p w:rsidR="00000000" w:rsidDel="00000000" w:rsidP="00000000" w:rsidRDefault="00000000" w:rsidRPr="00000000" w14:paraId="0000006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understand the WISE Planning Team will provide the support listed above for my workshop, and I agree to provide any additional equipment or materials I may need if selected as a facilitator:</w:t>
      </w:r>
    </w:p>
    <w:p w:rsidR="00000000" w:rsidDel="00000000" w:rsidP="00000000" w:rsidRDefault="00000000" w:rsidRPr="00000000" w14:paraId="00000063">
      <w:pPr>
        <w:rPr>
          <w:rFonts w:ascii="Helvetica Neue" w:cs="Helvetica Neue" w:eastAsia="Helvetica Neue" w:hAnsi="Helvetica Neue"/>
          <w:shd w:fill="ffe599" w:val="clear"/>
        </w:rPr>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b w:val="1"/>
          <w:shd w:fill="ffe599" w:val="clear"/>
          <w:rtl w:val="0"/>
        </w:rPr>
        <w:t xml:space="preserve">Type your full name here to indicate agreement:             </w:t>
      </w:r>
      <w:r w:rsidDel="00000000" w:rsidR="00000000" w:rsidRPr="00000000">
        <w:rPr>
          <w:rFonts w:ascii="Helvetica Neue" w:cs="Helvetica Neue" w:eastAsia="Helvetica Neue" w:hAnsi="Helvetica Neue"/>
          <w:shd w:fill="ffe599" w:val="clear"/>
          <w:rtl w:val="0"/>
        </w:rPr>
        <w:t xml:space="preserve">   </w:t>
      </w:r>
    </w:p>
    <w:p w:rsidR="00000000" w:rsidDel="00000000" w:rsidP="00000000" w:rsidRDefault="00000000" w:rsidRPr="00000000" w14:paraId="0000006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jc w:val="cente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Thank you again for your interest in facilitating a virtual workshop at </w:t>
      </w:r>
      <w:r w:rsidDel="00000000" w:rsidR="00000000" w:rsidRPr="00000000">
        <w:rPr>
          <w:rFonts w:ascii="Helvetica Neue" w:cs="Helvetica Neue" w:eastAsia="Helvetica Neue" w:hAnsi="Helvetica Neue"/>
          <w:b w:val="1"/>
          <w:i w:val="1"/>
          <w:rtl w:val="0"/>
        </w:rPr>
        <w:t xml:space="preserve">WISE: Connect 2021.</w:t>
      </w: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7">
      <w:pPr>
        <w:jc w:val="center"/>
        <w:rPr>
          <w:rFonts w:ascii="Helvetica Neue" w:cs="Helvetica Neue" w:eastAsia="Helvetica Neue" w:hAnsi="Helvetica Neue"/>
          <w:b w:val="1"/>
          <w:color w:val="ffffff"/>
          <w:shd w:fill="434343" w:val="clear"/>
        </w:rPr>
      </w:pPr>
      <w:r w:rsidDel="00000000" w:rsidR="00000000" w:rsidRPr="00000000">
        <w:rPr>
          <w:rFonts w:ascii="Helvetica Neue" w:cs="Helvetica Neue" w:eastAsia="Helvetica Neue" w:hAnsi="Helvetica Neue"/>
          <w:b w:val="1"/>
          <w:color w:val="ffffff"/>
          <w:shd w:fill="434343" w:val="clear"/>
          <w:rtl w:val="0"/>
        </w:rPr>
        <w:t xml:space="preserve">      Deadline for Submissions: Thursday, October 1, 2020   </w:t>
      </w:r>
      <w:r w:rsidDel="00000000" w:rsidR="00000000" w:rsidRPr="00000000">
        <w:rPr>
          <w:rFonts w:ascii="Helvetica Neue" w:cs="Helvetica Neue" w:eastAsia="Helvetica Neue" w:hAnsi="Helvetica Neue"/>
          <w:b w:val="1"/>
          <w:color w:val="434343"/>
          <w:shd w:fill="434343" w:val="clear"/>
          <w:rtl w:val="0"/>
        </w:rPr>
        <w:t xml:space="preserve">.. </w:t>
      </w:r>
      <w:r w:rsidDel="00000000" w:rsidR="00000000" w:rsidRPr="00000000">
        <w:rPr>
          <w:rFonts w:ascii="Helvetica Neue" w:cs="Helvetica Neue" w:eastAsia="Helvetica Neue" w:hAnsi="Helvetica Neue"/>
          <w:b w:val="1"/>
          <w:color w:val="ffffff"/>
          <w:shd w:fill="434343" w:val="clear"/>
          <w:rtl w:val="0"/>
        </w:rPr>
        <w:t xml:space="preserve">  </w:t>
      </w:r>
    </w:p>
    <w:p w:rsidR="00000000" w:rsidDel="00000000" w:rsidP="00000000" w:rsidRDefault="00000000" w:rsidRPr="00000000" w14:paraId="00000068">
      <w:pPr>
        <w:jc w:val="cente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Submit your complete proposal to </w:t>
      </w:r>
      <w:hyperlink r:id="rId10">
        <w:r w:rsidDel="00000000" w:rsidR="00000000" w:rsidRPr="00000000">
          <w:rPr>
            <w:rFonts w:ascii="Helvetica Neue" w:cs="Helvetica Neue" w:eastAsia="Helvetica Neue" w:hAnsi="Helvetica Neue"/>
            <w:i w:val="1"/>
            <w:color w:val="0000ff"/>
            <w:u w:val="single"/>
            <w:rtl w:val="0"/>
          </w:rPr>
          <w:t xml:space="preserve">wiseconference@wfu.edu</w:t>
        </w:r>
      </w:hyperlink>
      <w:r w:rsidDel="00000000" w:rsidR="00000000" w:rsidRPr="00000000">
        <w:rPr>
          <w:rtl w:val="0"/>
        </w:rPr>
      </w:r>
    </w:p>
    <w:sectPr>
      <w:pgSz w:h="15840" w:w="12240"/>
      <w:pgMar w:bottom="1440" w:top="1440" w:left="126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iseconference@wfu.edu" TargetMode="External"/><Relationship Id="rId9" Type="http://schemas.openxmlformats.org/officeDocument/2006/relationships/hyperlink" Target="mailto:wiseconference@wfu.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global.wfu.edu/wise" TargetMode="External"/><Relationship Id="rId8" Type="http://schemas.openxmlformats.org/officeDocument/2006/relationships/hyperlink" Target="mailto:wiseconference@wf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