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7207C" w14:textId="5C74F1CC" w:rsidR="004A72E3" w:rsidRPr="00882B6C" w:rsidRDefault="00F949BE" w:rsidP="00B1624F">
      <w:pPr>
        <w:jc w:val="center"/>
        <w:rPr>
          <w:b/>
          <w:sz w:val="22"/>
          <w:szCs w:val="22"/>
        </w:rPr>
      </w:pPr>
      <w:bookmarkStart w:id="0" w:name="_GoBack"/>
      <w:bookmarkEnd w:id="0"/>
      <w:r w:rsidRPr="00882B6C">
        <w:rPr>
          <w:b/>
          <w:sz w:val="22"/>
          <w:szCs w:val="22"/>
        </w:rPr>
        <w:t>Faculty Senate</w:t>
      </w:r>
    </w:p>
    <w:p w14:paraId="6095EA2B" w14:textId="13969A20" w:rsidR="00AF41C5" w:rsidRPr="00882B6C" w:rsidRDefault="00B1624F" w:rsidP="00B1624F">
      <w:pPr>
        <w:jc w:val="center"/>
        <w:rPr>
          <w:b/>
          <w:sz w:val="22"/>
          <w:szCs w:val="22"/>
        </w:rPr>
      </w:pPr>
      <w:r w:rsidRPr="00882B6C">
        <w:rPr>
          <w:b/>
          <w:sz w:val="22"/>
          <w:szCs w:val="22"/>
        </w:rPr>
        <w:t xml:space="preserve">Minutes of </w:t>
      </w:r>
      <w:r w:rsidR="004A72E3" w:rsidRPr="00882B6C">
        <w:rPr>
          <w:b/>
          <w:sz w:val="22"/>
          <w:szCs w:val="22"/>
        </w:rPr>
        <w:t xml:space="preserve">March </w:t>
      </w:r>
      <w:r w:rsidRPr="00882B6C">
        <w:rPr>
          <w:b/>
          <w:sz w:val="22"/>
          <w:szCs w:val="22"/>
        </w:rPr>
        <w:t>21, 2018 meeting</w:t>
      </w:r>
    </w:p>
    <w:p w14:paraId="1136D321" w14:textId="77777777" w:rsidR="00FC55EB" w:rsidRPr="00882B6C" w:rsidRDefault="00FC55EB">
      <w:pPr>
        <w:rPr>
          <w:sz w:val="22"/>
          <w:szCs w:val="22"/>
        </w:rPr>
      </w:pPr>
    </w:p>
    <w:p w14:paraId="60C1A7CE" w14:textId="1E237924" w:rsidR="00B1624F" w:rsidRPr="00882B6C" w:rsidRDefault="00B1624F" w:rsidP="00B1624F">
      <w:pPr>
        <w:rPr>
          <w:b/>
          <w:sz w:val="22"/>
          <w:szCs w:val="22"/>
        </w:rPr>
      </w:pPr>
      <w:r w:rsidRPr="00882B6C">
        <w:rPr>
          <w:b/>
          <w:sz w:val="22"/>
          <w:szCs w:val="22"/>
        </w:rPr>
        <w:t>Senators in Attendance (*=</w:t>
      </w:r>
      <w:r w:rsidR="00F949BE" w:rsidRPr="00882B6C">
        <w:rPr>
          <w:b/>
          <w:sz w:val="22"/>
          <w:szCs w:val="22"/>
        </w:rPr>
        <w:t xml:space="preserve"> </w:t>
      </w:r>
      <w:r w:rsidRPr="00882B6C">
        <w:rPr>
          <w:b/>
          <w:sz w:val="22"/>
          <w:szCs w:val="22"/>
        </w:rPr>
        <w:t>non-voting)</w:t>
      </w:r>
    </w:p>
    <w:p w14:paraId="004F6C4C" w14:textId="77777777" w:rsidR="00B1624F" w:rsidRPr="00882B6C" w:rsidRDefault="00B1624F" w:rsidP="00B1624F">
      <w:pPr>
        <w:rPr>
          <w:sz w:val="22"/>
          <w:szCs w:val="22"/>
        </w:rPr>
      </w:pPr>
    </w:p>
    <w:p w14:paraId="01FA46A7" w14:textId="308D5197" w:rsidR="00B1624F" w:rsidRPr="00882B6C" w:rsidRDefault="00B1624F" w:rsidP="00B1624F">
      <w:pPr>
        <w:rPr>
          <w:sz w:val="22"/>
          <w:szCs w:val="22"/>
        </w:rPr>
      </w:pPr>
      <w:r w:rsidRPr="00882B6C">
        <w:rPr>
          <w:sz w:val="22"/>
          <w:szCs w:val="22"/>
        </w:rPr>
        <w:t xml:space="preserve">Jane Albrecht, Doug Beets, Simone Caron, Stewart Carter, Arjun Chatterjee, Anna Cianci, Christine Coughlin, Larry Daniel, Hugh Howards, Ralph Kennedy, Christopher Knott, Mark Knudson, David Levy, Pat Lord, James (Wilson) Parker, John Parks, Tim Pyatt*, Sarah </w:t>
      </w:r>
      <w:r w:rsidR="00D336CD" w:rsidRPr="00882B6C">
        <w:rPr>
          <w:sz w:val="22"/>
          <w:szCs w:val="22"/>
        </w:rPr>
        <w:t>R</w:t>
      </w:r>
      <w:r w:rsidRPr="00882B6C">
        <w:rPr>
          <w:sz w:val="22"/>
          <w:szCs w:val="22"/>
        </w:rPr>
        <w:t>aynor, Wayne Silver, Kathy Smith, Michelle Steward, Neal Walls, Julie Wayne</w:t>
      </w:r>
    </w:p>
    <w:p w14:paraId="2BA1297F" w14:textId="77777777" w:rsidR="00B1624F" w:rsidRPr="00882B6C" w:rsidRDefault="00B1624F">
      <w:pPr>
        <w:rPr>
          <w:sz w:val="22"/>
          <w:szCs w:val="22"/>
        </w:rPr>
      </w:pPr>
    </w:p>
    <w:p w14:paraId="4157B273" w14:textId="62F397A2" w:rsidR="00B1624F" w:rsidRPr="00882B6C" w:rsidRDefault="00B1624F" w:rsidP="00B1624F">
      <w:pPr>
        <w:rPr>
          <w:sz w:val="22"/>
          <w:szCs w:val="22"/>
        </w:rPr>
      </w:pPr>
      <w:r w:rsidRPr="00882B6C">
        <w:rPr>
          <w:sz w:val="22"/>
          <w:szCs w:val="22"/>
        </w:rPr>
        <w:t>22 voting members in attendance, a quorum.</w:t>
      </w:r>
    </w:p>
    <w:p w14:paraId="5C65ABC2" w14:textId="77777777" w:rsidR="00B1624F" w:rsidRPr="00882B6C" w:rsidRDefault="00B1624F" w:rsidP="00B1624F">
      <w:pPr>
        <w:rPr>
          <w:sz w:val="22"/>
          <w:szCs w:val="22"/>
        </w:rPr>
      </w:pPr>
    </w:p>
    <w:p w14:paraId="437B2457" w14:textId="1ED6FE9B" w:rsidR="00B1624F" w:rsidRPr="00882B6C" w:rsidRDefault="00B1624F" w:rsidP="00B1624F">
      <w:pPr>
        <w:rPr>
          <w:i/>
          <w:sz w:val="22"/>
          <w:szCs w:val="22"/>
        </w:rPr>
      </w:pPr>
      <w:r w:rsidRPr="00882B6C">
        <w:rPr>
          <w:i/>
          <w:sz w:val="22"/>
          <w:szCs w:val="22"/>
        </w:rPr>
        <w:t xml:space="preserve">Note: To facilitate open discussion, the identity of most Senators making comments or questions is not recorded. Such comments as are recorded are generally not verbatim. </w:t>
      </w:r>
      <w:r w:rsidR="00D336CD" w:rsidRPr="00882B6C">
        <w:rPr>
          <w:i/>
          <w:sz w:val="22"/>
          <w:szCs w:val="22"/>
        </w:rPr>
        <w:t>C</w:t>
      </w:r>
      <w:r w:rsidRPr="00882B6C">
        <w:rPr>
          <w:i/>
          <w:sz w:val="22"/>
          <w:szCs w:val="22"/>
        </w:rPr>
        <w:t xml:space="preserve">omments from Senate Officers and Senate Ad Hoc and Standing Committee Chairs are </w:t>
      </w:r>
      <w:r w:rsidR="00D336CD" w:rsidRPr="00882B6C">
        <w:rPr>
          <w:i/>
          <w:sz w:val="22"/>
          <w:szCs w:val="22"/>
        </w:rPr>
        <w:t>identified as such</w:t>
      </w:r>
      <w:r w:rsidRPr="00882B6C">
        <w:rPr>
          <w:i/>
          <w:sz w:val="22"/>
          <w:szCs w:val="22"/>
        </w:rPr>
        <w:t>, as is the identity of persons commenting in their official administrative capacity (e.g. CFO, Provost and College Dean.)</w:t>
      </w:r>
    </w:p>
    <w:p w14:paraId="4A2D27AB" w14:textId="77777777" w:rsidR="00B1624F" w:rsidRPr="00882B6C" w:rsidRDefault="00B1624F">
      <w:pPr>
        <w:rPr>
          <w:sz w:val="22"/>
          <w:szCs w:val="22"/>
        </w:rPr>
      </w:pPr>
    </w:p>
    <w:p w14:paraId="7F4E4C76" w14:textId="77777777" w:rsidR="004A72E3" w:rsidRPr="00882B6C" w:rsidRDefault="004A72E3">
      <w:pPr>
        <w:rPr>
          <w:b/>
          <w:sz w:val="22"/>
          <w:szCs w:val="22"/>
        </w:rPr>
      </w:pPr>
      <w:r w:rsidRPr="00882B6C">
        <w:rPr>
          <w:b/>
          <w:sz w:val="22"/>
          <w:szCs w:val="22"/>
        </w:rPr>
        <w:t xml:space="preserve">Welcome </w:t>
      </w:r>
    </w:p>
    <w:p w14:paraId="79D842E6" w14:textId="77777777" w:rsidR="004A72E3" w:rsidRPr="00882B6C" w:rsidRDefault="004A72E3">
      <w:pPr>
        <w:rPr>
          <w:sz w:val="22"/>
          <w:szCs w:val="22"/>
        </w:rPr>
      </w:pPr>
    </w:p>
    <w:p w14:paraId="788B7174" w14:textId="141ED324" w:rsidR="004A72E3" w:rsidRPr="00882B6C" w:rsidRDefault="004A72E3" w:rsidP="004A72E3">
      <w:pPr>
        <w:rPr>
          <w:sz w:val="22"/>
          <w:szCs w:val="22"/>
        </w:rPr>
      </w:pPr>
      <w:r w:rsidRPr="00882B6C">
        <w:rPr>
          <w:sz w:val="22"/>
          <w:szCs w:val="22"/>
        </w:rPr>
        <w:t>President Carter called the meeting to order. Motion to approve the minutes of the February 21 meeting made</w:t>
      </w:r>
      <w:r w:rsidR="00AE754A" w:rsidRPr="00882B6C">
        <w:rPr>
          <w:sz w:val="22"/>
          <w:szCs w:val="22"/>
        </w:rPr>
        <w:t xml:space="preserve"> by Hugh Howards</w:t>
      </w:r>
      <w:r w:rsidRPr="00882B6C">
        <w:rPr>
          <w:sz w:val="22"/>
          <w:szCs w:val="22"/>
        </w:rPr>
        <w:t>, seconded</w:t>
      </w:r>
      <w:r w:rsidR="00231C78" w:rsidRPr="00882B6C">
        <w:rPr>
          <w:sz w:val="22"/>
          <w:szCs w:val="22"/>
        </w:rPr>
        <w:t xml:space="preserve"> by David Levy</w:t>
      </w:r>
      <w:r w:rsidRPr="00882B6C">
        <w:rPr>
          <w:sz w:val="22"/>
          <w:szCs w:val="22"/>
        </w:rPr>
        <w:t>, and approved.</w:t>
      </w:r>
    </w:p>
    <w:p w14:paraId="188C71BE" w14:textId="77777777" w:rsidR="004A72E3" w:rsidRPr="00882B6C" w:rsidRDefault="004A72E3">
      <w:pPr>
        <w:rPr>
          <w:sz w:val="22"/>
          <w:szCs w:val="22"/>
        </w:rPr>
      </w:pPr>
    </w:p>
    <w:p w14:paraId="5EF45093" w14:textId="77777777" w:rsidR="004A72E3" w:rsidRPr="00882B6C" w:rsidRDefault="004A72E3">
      <w:pPr>
        <w:rPr>
          <w:b/>
          <w:sz w:val="22"/>
          <w:szCs w:val="22"/>
        </w:rPr>
      </w:pPr>
      <w:r w:rsidRPr="00882B6C">
        <w:rPr>
          <w:b/>
          <w:sz w:val="22"/>
          <w:szCs w:val="22"/>
        </w:rPr>
        <w:t xml:space="preserve">Announcements </w:t>
      </w:r>
    </w:p>
    <w:p w14:paraId="5DC40D57" w14:textId="77777777" w:rsidR="004A72E3" w:rsidRPr="00882B6C" w:rsidRDefault="004A72E3">
      <w:pPr>
        <w:rPr>
          <w:sz w:val="22"/>
          <w:szCs w:val="22"/>
        </w:rPr>
      </w:pPr>
    </w:p>
    <w:p w14:paraId="511D393C" w14:textId="4AE15AD7" w:rsidR="0084327C" w:rsidRPr="00882B6C" w:rsidRDefault="0084327C">
      <w:pPr>
        <w:rPr>
          <w:sz w:val="22"/>
          <w:szCs w:val="22"/>
        </w:rPr>
      </w:pPr>
      <w:r w:rsidRPr="00882B6C">
        <w:rPr>
          <w:sz w:val="22"/>
          <w:szCs w:val="22"/>
        </w:rPr>
        <w:t xml:space="preserve">President Carter made several announcements: </w:t>
      </w:r>
    </w:p>
    <w:p w14:paraId="383AA96F" w14:textId="77777777" w:rsidR="00F949BE" w:rsidRPr="00882B6C" w:rsidRDefault="00F949BE">
      <w:pPr>
        <w:rPr>
          <w:sz w:val="22"/>
          <w:szCs w:val="22"/>
        </w:rPr>
      </w:pPr>
    </w:p>
    <w:p w14:paraId="52F31066" w14:textId="2B29C91A" w:rsidR="00AC3F85" w:rsidRPr="00882B6C" w:rsidRDefault="00AC3F85" w:rsidP="0084327C">
      <w:pPr>
        <w:pStyle w:val="ListParagraph"/>
        <w:numPr>
          <w:ilvl w:val="0"/>
          <w:numId w:val="4"/>
        </w:numPr>
        <w:rPr>
          <w:sz w:val="22"/>
          <w:szCs w:val="22"/>
        </w:rPr>
      </w:pPr>
      <w:r w:rsidRPr="00882B6C">
        <w:rPr>
          <w:sz w:val="22"/>
          <w:szCs w:val="22"/>
        </w:rPr>
        <w:t xml:space="preserve">Erica Still will chair the committee charged to review </w:t>
      </w:r>
      <w:r w:rsidR="00856B18" w:rsidRPr="00882B6C">
        <w:rPr>
          <w:sz w:val="22"/>
          <w:szCs w:val="22"/>
        </w:rPr>
        <w:t>the Faculty Code of Conduct. O</w:t>
      </w:r>
      <w:r w:rsidR="00BC2AEB" w:rsidRPr="00882B6C">
        <w:rPr>
          <w:sz w:val="22"/>
          <w:szCs w:val="22"/>
        </w:rPr>
        <w:t>ne more Senato</w:t>
      </w:r>
      <w:r w:rsidRPr="00882B6C">
        <w:rPr>
          <w:sz w:val="22"/>
          <w:szCs w:val="22"/>
        </w:rPr>
        <w:t xml:space="preserve">r </w:t>
      </w:r>
      <w:r w:rsidR="00856B18" w:rsidRPr="00882B6C">
        <w:rPr>
          <w:sz w:val="22"/>
          <w:szCs w:val="22"/>
        </w:rPr>
        <w:t>is needed to serve</w:t>
      </w:r>
      <w:r w:rsidRPr="00882B6C">
        <w:rPr>
          <w:sz w:val="22"/>
          <w:szCs w:val="22"/>
        </w:rPr>
        <w:t xml:space="preserve">.  </w:t>
      </w:r>
    </w:p>
    <w:p w14:paraId="3ED0660E" w14:textId="28695605" w:rsidR="0084327C" w:rsidRPr="00882B6C" w:rsidRDefault="0084327C" w:rsidP="009C7464">
      <w:pPr>
        <w:pStyle w:val="ListParagraph"/>
        <w:numPr>
          <w:ilvl w:val="0"/>
          <w:numId w:val="4"/>
        </w:numPr>
        <w:rPr>
          <w:sz w:val="22"/>
          <w:szCs w:val="22"/>
        </w:rPr>
      </w:pPr>
      <w:r w:rsidRPr="00882B6C">
        <w:rPr>
          <w:sz w:val="22"/>
          <w:szCs w:val="22"/>
        </w:rPr>
        <w:t>Executive Committee</w:t>
      </w:r>
      <w:r w:rsidR="00F949BE" w:rsidRPr="00882B6C">
        <w:rPr>
          <w:sz w:val="22"/>
          <w:szCs w:val="22"/>
        </w:rPr>
        <w:t xml:space="preserve"> is looking at</w:t>
      </w:r>
      <w:r w:rsidRPr="00882B6C">
        <w:rPr>
          <w:sz w:val="22"/>
          <w:szCs w:val="22"/>
        </w:rPr>
        <w:t xml:space="preserve"> practices of peer institutions in drafting a motion to evaluate administrators. </w:t>
      </w:r>
    </w:p>
    <w:p w14:paraId="45F603C3" w14:textId="3D95B23C" w:rsidR="00BC2AEB" w:rsidRPr="00882B6C" w:rsidRDefault="00AC3F85" w:rsidP="0084327C">
      <w:pPr>
        <w:pStyle w:val="ListParagraph"/>
        <w:numPr>
          <w:ilvl w:val="0"/>
          <w:numId w:val="4"/>
        </w:numPr>
        <w:rPr>
          <w:sz w:val="22"/>
          <w:szCs w:val="22"/>
        </w:rPr>
      </w:pPr>
      <w:r w:rsidRPr="00882B6C">
        <w:rPr>
          <w:sz w:val="22"/>
          <w:szCs w:val="22"/>
        </w:rPr>
        <w:t xml:space="preserve">Executive Committee </w:t>
      </w:r>
      <w:r w:rsidR="00BC2AEB" w:rsidRPr="00882B6C">
        <w:rPr>
          <w:sz w:val="22"/>
          <w:szCs w:val="22"/>
        </w:rPr>
        <w:t xml:space="preserve">will meet </w:t>
      </w:r>
      <w:r w:rsidRPr="00882B6C">
        <w:rPr>
          <w:sz w:val="22"/>
          <w:szCs w:val="22"/>
        </w:rPr>
        <w:t xml:space="preserve">with Student Life </w:t>
      </w:r>
      <w:r w:rsidR="00BC2AEB" w:rsidRPr="00882B6C">
        <w:rPr>
          <w:sz w:val="22"/>
          <w:szCs w:val="22"/>
        </w:rPr>
        <w:t xml:space="preserve">representatives </w:t>
      </w:r>
      <w:r w:rsidRPr="00882B6C">
        <w:rPr>
          <w:sz w:val="22"/>
          <w:szCs w:val="22"/>
        </w:rPr>
        <w:t xml:space="preserve">and interim Chief Diversity Officer José Villalba before bringing topic of inclusivity in Greek organizations to </w:t>
      </w:r>
      <w:r w:rsidR="00BC2AEB" w:rsidRPr="00882B6C">
        <w:rPr>
          <w:sz w:val="22"/>
          <w:szCs w:val="22"/>
        </w:rPr>
        <w:t xml:space="preserve">the </w:t>
      </w:r>
      <w:r w:rsidRPr="00882B6C">
        <w:rPr>
          <w:sz w:val="22"/>
          <w:szCs w:val="22"/>
        </w:rPr>
        <w:t xml:space="preserve">full Senate. </w:t>
      </w:r>
    </w:p>
    <w:p w14:paraId="652EAAF7" w14:textId="77777777" w:rsidR="0084327C" w:rsidRPr="00882B6C" w:rsidRDefault="0084327C" w:rsidP="0084327C">
      <w:pPr>
        <w:rPr>
          <w:sz w:val="22"/>
          <w:szCs w:val="22"/>
        </w:rPr>
      </w:pPr>
    </w:p>
    <w:p w14:paraId="7D14ADA7" w14:textId="38F2368F" w:rsidR="0084327C" w:rsidRPr="00882B6C" w:rsidRDefault="0084327C" w:rsidP="0084327C">
      <w:pPr>
        <w:rPr>
          <w:sz w:val="22"/>
          <w:szCs w:val="22"/>
        </w:rPr>
      </w:pPr>
      <w:r w:rsidRPr="00882B6C">
        <w:rPr>
          <w:sz w:val="22"/>
          <w:szCs w:val="22"/>
        </w:rPr>
        <w:t>President Carter</w:t>
      </w:r>
      <w:r w:rsidR="00F949BE" w:rsidRPr="00882B6C">
        <w:rPr>
          <w:sz w:val="22"/>
          <w:szCs w:val="22"/>
        </w:rPr>
        <w:t xml:space="preserve"> also provided</w:t>
      </w:r>
      <w:r w:rsidRPr="00882B6C">
        <w:rPr>
          <w:sz w:val="22"/>
          <w:szCs w:val="22"/>
        </w:rPr>
        <w:t xml:space="preserve"> </w:t>
      </w:r>
      <w:r w:rsidR="005B414E" w:rsidRPr="00882B6C">
        <w:rPr>
          <w:sz w:val="22"/>
          <w:szCs w:val="22"/>
        </w:rPr>
        <w:t>the following</w:t>
      </w:r>
      <w:r w:rsidRPr="00882B6C">
        <w:rPr>
          <w:sz w:val="22"/>
          <w:szCs w:val="22"/>
        </w:rPr>
        <w:t xml:space="preserve"> update from Provost Kersh</w:t>
      </w:r>
      <w:r w:rsidR="00F949BE" w:rsidRPr="00882B6C">
        <w:rPr>
          <w:sz w:val="22"/>
          <w:szCs w:val="22"/>
        </w:rPr>
        <w:t xml:space="preserve"> regarding the ad hoc Institutional Conflict of Interest Committee and the </w:t>
      </w:r>
      <w:r w:rsidRPr="00882B6C">
        <w:rPr>
          <w:sz w:val="22"/>
          <w:szCs w:val="22"/>
        </w:rPr>
        <w:t>Gift Acceptance Committee</w:t>
      </w:r>
      <w:r w:rsidR="00F949BE" w:rsidRPr="00882B6C">
        <w:rPr>
          <w:sz w:val="22"/>
          <w:szCs w:val="22"/>
        </w:rPr>
        <w:t>:</w:t>
      </w:r>
    </w:p>
    <w:p w14:paraId="33D6B378" w14:textId="77777777" w:rsidR="00F949BE" w:rsidRPr="00882B6C" w:rsidRDefault="00F949BE" w:rsidP="0084327C">
      <w:pPr>
        <w:rPr>
          <w:sz w:val="22"/>
          <w:szCs w:val="22"/>
        </w:rPr>
      </w:pPr>
    </w:p>
    <w:p w14:paraId="454D007C" w14:textId="5D46390C" w:rsidR="00F949BE" w:rsidRPr="009310E4" w:rsidRDefault="00F949BE" w:rsidP="00F949BE">
      <w:pPr>
        <w:pStyle w:val="ListParagraph"/>
        <w:numPr>
          <w:ilvl w:val="0"/>
          <w:numId w:val="5"/>
        </w:numPr>
        <w:rPr>
          <w:sz w:val="22"/>
          <w:szCs w:val="22"/>
        </w:rPr>
      </w:pPr>
      <w:r w:rsidRPr="009310E4">
        <w:rPr>
          <w:sz w:val="22"/>
          <w:szCs w:val="22"/>
        </w:rPr>
        <w:t xml:space="preserve">For all proposed gifts related to academics, if Senate President and/or Provost considers a proposed gift to be sufficiently controversial, a subcommittee will be activated. The subcommittee will consult with Senate President and Provost and reach an advisory recommendation for </w:t>
      </w:r>
      <w:r w:rsidR="005B414E" w:rsidRPr="009310E4">
        <w:rPr>
          <w:sz w:val="22"/>
          <w:szCs w:val="22"/>
        </w:rPr>
        <w:t>the Gift Acceptance Committee</w:t>
      </w:r>
      <w:r w:rsidRPr="009310E4">
        <w:rPr>
          <w:sz w:val="22"/>
          <w:szCs w:val="22"/>
        </w:rPr>
        <w:t xml:space="preserve">. The subcommittee will consist of six members, </w:t>
      </w:r>
      <w:r w:rsidR="00D336CD" w:rsidRPr="009310E4">
        <w:rPr>
          <w:sz w:val="22"/>
          <w:szCs w:val="22"/>
        </w:rPr>
        <w:t xml:space="preserve">the </w:t>
      </w:r>
      <w:r w:rsidRPr="009310E4">
        <w:rPr>
          <w:sz w:val="22"/>
          <w:szCs w:val="22"/>
        </w:rPr>
        <w:t xml:space="preserve">majority of whom are to be university senators. Each of the six Reynolda campus academic deans will name one member to the committee in consultation with Senate President. </w:t>
      </w:r>
    </w:p>
    <w:p w14:paraId="256006AB" w14:textId="65F55D07" w:rsidR="00F949BE" w:rsidRPr="009310E4" w:rsidRDefault="00F949BE" w:rsidP="00F949BE">
      <w:pPr>
        <w:pStyle w:val="ListParagraph"/>
        <w:numPr>
          <w:ilvl w:val="0"/>
          <w:numId w:val="5"/>
        </w:numPr>
        <w:rPr>
          <w:sz w:val="22"/>
          <w:szCs w:val="22"/>
        </w:rPr>
      </w:pPr>
      <w:r w:rsidRPr="009310E4">
        <w:rPr>
          <w:sz w:val="22"/>
          <w:szCs w:val="22"/>
        </w:rPr>
        <w:t xml:space="preserve">Restricted gifts will be considered the same as grants. </w:t>
      </w:r>
    </w:p>
    <w:p w14:paraId="5BCC5653" w14:textId="77777777" w:rsidR="0084327C" w:rsidRPr="00882B6C" w:rsidRDefault="0084327C" w:rsidP="0084327C">
      <w:pPr>
        <w:rPr>
          <w:sz w:val="22"/>
          <w:szCs w:val="22"/>
        </w:rPr>
      </w:pPr>
    </w:p>
    <w:p w14:paraId="53073625" w14:textId="0AE44923" w:rsidR="00F949BE" w:rsidRPr="00882B6C" w:rsidRDefault="00D336CD" w:rsidP="0084327C">
      <w:pPr>
        <w:rPr>
          <w:sz w:val="22"/>
          <w:szCs w:val="22"/>
        </w:rPr>
      </w:pPr>
      <w:r w:rsidRPr="00882B6C">
        <w:rPr>
          <w:sz w:val="22"/>
          <w:szCs w:val="22"/>
        </w:rPr>
        <w:t>It was noted in discussion that t</w:t>
      </w:r>
      <w:r w:rsidR="0084327C" w:rsidRPr="00882B6C">
        <w:rPr>
          <w:sz w:val="22"/>
          <w:szCs w:val="22"/>
        </w:rPr>
        <w:t xml:space="preserve">his arrangement does not </w:t>
      </w:r>
      <w:r w:rsidR="00C4353F" w:rsidRPr="00882B6C">
        <w:rPr>
          <w:sz w:val="22"/>
          <w:szCs w:val="22"/>
        </w:rPr>
        <w:t xml:space="preserve">meet </w:t>
      </w:r>
      <w:r w:rsidR="0084327C" w:rsidRPr="00882B6C">
        <w:rPr>
          <w:sz w:val="22"/>
          <w:szCs w:val="22"/>
        </w:rPr>
        <w:t>Senate’</w:t>
      </w:r>
      <w:r w:rsidR="00F949BE" w:rsidRPr="00882B6C">
        <w:rPr>
          <w:sz w:val="22"/>
          <w:szCs w:val="22"/>
        </w:rPr>
        <w:t xml:space="preserve">s expectation of </w:t>
      </w:r>
      <w:r w:rsidR="0084327C" w:rsidRPr="00882B6C">
        <w:rPr>
          <w:sz w:val="22"/>
          <w:szCs w:val="22"/>
        </w:rPr>
        <w:t>faculty involvement in</w:t>
      </w:r>
      <w:r w:rsidR="00F949BE" w:rsidRPr="00882B6C">
        <w:rPr>
          <w:sz w:val="22"/>
          <w:szCs w:val="22"/>
        </w:rPr>
        <w:t xml:space="preserve"> the</w:t>
      </w:r>
      <w:r w:rsidR="0084327C" w:rsidRPr="00882B6C">
        <w:rPr>
          <w:sz w:val="22"/>
          <w:szCs w:val="22"/>
        </w:rPr>
        <w:t xml:space="preserve"> s</w:t>
      </w:r>
      <w:r w:rsidR="00F949BE" w:rsidRPr="00882B6C">
        <w:rPr>
          <w:sz w:val="22"/>
          <w:szCs w:val="22"/>
        </w:rPr>
        <w:t>election of</w:t>
      </w:r>
      <w:r w:rsidR="0084327C" w:rsidRPr="00882B6C">
        <w:rPr>
          <w:sz w:val="22"/>
          <w:szCs w:val="22"/>
        </w:rPr>
        <w:t xml:space="preserve"> subcommittee</w:t>
      </w:r>
      <w:r w:rsidR="00F949BE" w:rsidRPr="00882B6C">
        <w:rPr>
          <w:sz w:val="22"/>
          <w:szCs w:val="22"/>
        </w:rPr>
        <w:t xml:space="preserve"> members</w:t>
      </w:r>
      <w:r w:rsidR="0084327C" w:rsidRPr="00882B6C">
        <w:rPr>
          <w:sz w:val="22"/>
          <w:szCs w:val="22"/>
        </w:rPr>
        <w:t xml:space="preserve">, as deans are </w:t>
      </w:r>
      <w:r w:rsidR="00F949BE" w:rsidRPr="00882B6C">
        <w:rPr>
          <w:sz w:val="22"/>
          <w:szCs w:val="22"/>
        </w:rPr>
        <w:t xml:space="preserve">appointing committee </w:t>
      </w:r>
      <w:r w:rsidR="0084327C" w:rsidRPr="00882B6C">
        <w:rPr>
          <w:sz w:val="22"/>
          <w:szCs w:val="22"/>
        </w:rPr>
        <w:t>members. Potential solutions include having</w:t>
      </w:r>
      <w:r w:rsidR="00F949BE" w:rsidRPr="00882B6C">
        <w:rPr>
          <w:sz w:val="22"/>
          <w:szCs w:val="22"/>
        </w:rPr>
        <w:t xml:space="preserve"> s</w:t>
      </w:r>
      <w:r w:rsidR="0084327C" w:rsidRPr="00882B6C">
        <w:rPr>
          <w:sz w:val="22"/>
          <w:szCs w:val="22"/>
        </w:rPr>
        <w:t xml:space="preserve">enators from professional schools </w:t>
      </w:r>
      <w:r w:rsidR="00F949BE" w:rsidRPr="00882B6C">
        <w:rPr>
          <w:sz w:val="22"/>
          <w:szCs w:val="22"/>
        </w:rPr>
        <w:t>choose representatives</w:t>
      </w:r>
      <w:r w:rsidR="0084327C" w:rsidRPr="00882B6C">
        <w:rPr>
          <w:sz w:val="22"/>
          <w:szCs w:val="22"/>
        </w:rPr>
        <w:t xml:space="preserve">. </w:t>
      </w:r>
      <w:r w:rsidR="00F949BE" w:rsidRPr="00882B6C">
        <w:rPr>
          <w:sz w:val="22"/>
          <w:szCs w:val="22"/>
        </w:rPr>
        <w:t xml:space="preserve">The </w:t>
      </w:r>
      <w:r w:rsidR="00F949BE" w:rsidRPr="00882B6C">
        <w:rPr>
          <w:sz w:val="22"/>
          <w:szCs w:val="22"/>
        </w:rPr>
        <w:lastRenderedPageBreak/>
        <w:t>suggestion was made that the ad hoc Institutional Conflict of Interest Committee continue until this</w:t>
      </w:r>
      <w:r w:rsidR="00882B6C" w:rsidRPr="00882B6C">
        <w:rPr>
          <w:sz w:val="22"/>
          <w:szCs w:val="22"/>
        </w:rPr>
        <w:t xml:space="preserve"> matter </w:t>
      </w:r>
      <w:r w:rsidR="00F949BE" w:rsidRPr="00882B6C">
        <w:rPr>
          <w:sz w:val="22"/>
          <w:szCs w:val="22"/>
        </w:rPr>
        <w:t>is</w:t>
      </w:r>
      <w:r w:rsidR="00047B29" w:rsidRPr="00882B6C">
        <w:rPr>
          <w:sz w:val="22"/>
          <w:szCs w:val="22"/>
        </w:rPr>
        <w:t xml:space="preserve"> settled</w:t>
      </w:r>
      <w:r w:rsidR="00F949BE" w:rsidRPr="00882B6C">
        <w:rPr>
          <w:sz w:val="22"/>
          <w:szCs w:val="22"/>
        </w:rPr>
        <w:t xml:space="preserve">. </w:t>
      </w:r>
    </w:p>
    <w:p w14:paraId="73B65AD7" w14:textId="77777777" w:rsidR="0084327C" w:rsidRPr="00882B6C" w:rsidRDefault="0084327C" w:rsidP="0084327C">
      <w:pPr>
        <w:rPr>
          <w:sz w:val="22"/>
          <w:szCs w:val="22"/>
        </w:rPr>
      </w:pPr>
    </w:p>
    <w:p w14:paraId="6876727D" w14:textId="4965DF6B" w:rsidR="00AC3F85" w:rsidRPr="00882B6C" w:rsidRDefault="00AC3F85" w:rsidP="0084327C">
      <w:pPr>
        <w:rPr>
          <w:sz w:val="22"/>
          <w:szCs w:val="22"/>
        </w:rPr>
      </w:pPr>
      <w:r w:rsidRPr="00882B6C">
        <w:rPr>
          <w:sz w:val="22"/>
          <w:szCs w:val="22"/>
        </w:rPr>
        <w:t xml:space="preserve">Simone Caron </w:t>
      </w:r>
      <w:r w:rsidR="009C7464" w:rsidRPr="00882B6C">
        <w:rPr>
          <w:sz w:val="22"/>
          <w:szCs w:val="22"/>
        </w:rPr>
        <w:t xml:space="preserve">(Fringe Benefits Committee) </w:t>
      </w:r>
      <w:r w:rsidRPr="00882B6C">
        <w:rPr>
          <w:sz w:val="22"/>
          <w:szCs w:val="22"/>
        </w:rPr>
        <w:t>provided updates on health benefits. WFU has moved</w:t>
      </w:r>
      <w:r w:rsidR="00F949BE" w:rsidRPr="00882B6C">
        <w:rPr>
          <w:sz w:val="22"/>
          <w:szCs w:val="22"/>
        </w:rPr>
        <w:t xml:space="preserve"> to a calendar year system. </w:t>
      </w:r>
      <w:r w:rsidR="003567BE" w:rsidRPr="00882B6C">
        <w:rPr>
          <w:sz w:val="22"/>
          <w:szCs w:val="22"/>
        </w:rPr>
        <w:t>Except for the FSA plan, c</w:t>
      </w:r>
      <w:r w:rsidR="00883CA0" w:rsidRPr="00882B6C">
        <w:rPr>
          <w:sz w:val="22"/>
          <w:szCs w:val="22"/>
        </w:rPr>
        <w:t xml:space="preserve">urrent </w:t>
      </w:r>
      <w:r w:rsidRPr="00882B6C">
        <w:rPr>
          <w:sz w:val="22"/>
          <w:szCs w:val="22"/>
        </w:rPr>
        <w:t xml:space="preserve">benefit plans will remain in place until the end of 2018 with no increase in premiums. </w:t>
      </w:r>
      <w:r w:rsidR="003567BE" w:rsidRPr="00882B6C">
        <w:rPr>
          <w:sz w:val="22"/>
          <w:szCs w:val="22"/>
        </w:rPr>
        <w:t>People desiring</w:t>
      </w:r>
      <w:r w:rsidR="00882B6C" w:rsidRPr="00882B6C">
        <w:rPr>
          <w:sz w:val="22"/>
          <w:szCs w:val="22"/>
        </w:rPr>
        <w:t xml:space="preserve"> continuing</w:t>
      </w:r>
      <w:r w:rsidR="003567BE" w:rsidRPr="00882B6C">
        <w:rPr>
          <w:sz w:val="22"/>
          <w:szCs w:val="22"/>
        </w:rPr>
        <w:t xml:space="preserve"> FSA </w:t>
      </w:r>
      <w:r w:rsidR="008C3269" w:rsidRPr="00882B6C">
        <w:rPr>
          <w:sz w:val="22"/>
          <w:szCs w:val="22"/>
        </w:rPr>
        <w:t>coverage through</w:t>
      </w:r>
      <w:r w:rsidR="003567BE" w:rsidRPr="00882B6C">
        <w:rPr>
          <w:sz w:val="22"/>
          <w:szCs w:val="22"/>
        </w:rPr>
        <w:t xml:space="preserve"> December </w:t>
      </w:r>
      <w:r w:rsidR="008C3269" w:rsidRPr="00882B6C">
        <w:rPr>
          <w:sz w:val="22"/>
          <w:szCs w:val="22"/>
        </w:rPr>
        <w:t>must sign up for that by April 9.</w:t>
      </w:r>
    </w:p>
    <w:p w14:paraId="0BB8A12F" w14:textId="77777777" w:rsidR="0084327C" w:rsidRPr="00882B6C" w:rsidRDefault="0084327C" w:rsidP="0084327C">
      <w:pPr>
        <w:rPr>
          <w:sz w:val="22"/>
          <w:szCs w:val="22"/>
        </w:rPr>
      </w:pPr>
    </w:p>
    <w:p w14:paraId="2D982440" w14:textId="09FA15BB" w:rsidR="009C7464" w:rsidRPr="00882B6C" w:rsidRDefault="009C7464" w:rsidP="0084327C">
      <w:pPr>
        <w:rPr>
          <w:sz w:val="22"/>
          <w:szCs w:val="22"/>
        </w:rPr>
      </w:pPr>
      <w:r w:rsidRPr="009310E4">
        <w:rPr>
          <w:sz w:val="22"/>
          <w:szCs w:val="22"/>
        </w:rPr>
        <w:t xml:space="preserve">Jane Albrecht (Senate Athletics Committee) presented </w:t>
      </w:r>
      <w:r w:rsidR="00F949BE" w:rsidRPr="009310E4">
        <w:rPr>
          <w:sz w:val="22"/>
          <w:szCs w:val="22"/>
        </w:rPr>
        <w:t xml:space="preserve">a follow-up </w:t>
      </w:r>
      <w:r w:rsidR="00047B29" w:rsidRPr="009310E4">
        <w:rPr>
          <w:sz w:val="22"/>
          <w:szCs w:val="22"/>
        </w:rPr>
        <w:t xml:space="preserve">from </w:t>
      </w:r>
      <w:r w:rsidR="00F949BE" w:rsidRPr="009310E4">
        <w:rPr>
          <w:sz w:val="22"/>
          <w:szCs w:val="22"/>
        </w:rPr>
        <w:t xml:space="preserve">January discussion on </w:t>
      </w:r>
      <w:r w:rsidRPr="009310E4">
        <w:rPr>
          <w:sz w:val="22"/>
          <w:szCs w:val="22"/>
        </w:rPr>
        <w:t>Title IX</w:t>
      </w:r>
      <w:r w:rsidR="00BC2AEB" w:rsidRPr="009310E4">
        <w:rPr>
          <w:sz w:val="22"/>
          <w:szCs w:val="22"/>
        </w:rPr>
        <w:t xml:space="preserve"> in athletics, providing clarity on Title IX survey results</w:t>
      </w:r>
      <w:r w:rsidRPr="009310E4">
        <w:rPr>
          <w:sz w:val="22"/>
          <w:szCs w:val="22"/>
        </w:rPr>
        <w:t>.</w:t>
      </w:r>
      <w:r w:rsidR="00BC2AEB" w:rsidRPr="009310E4">
        <w:rPr>
          <w:sz w:val="22"/>
          <w:szCs w:val="22"/>
        </w:rPr>
        <w:t xml:space="preserve"> Outcome</w:t>
      </w:r>
      <w:r w:rsidR="00C4353F" w:rsidRPr="009310E4">
        <w:rPr>
          <w:sz w:val="22"/>
          <w:szCs w:val="22"/>
        </w:rPr>
        <w:t>s</w:t>
      </w:r>
      <w:r w:rsidR="00BC2AEB" w:rsidRPr="009310E4">
        <w:rPr>
          <w:sz w:val="22"/>
          <w:szCs w:val="22"/>
        </w:rPr>
        <w:t xml:space="preserve">: </w:t>
      </w:r>
      <w:r w:rsidR="00C4353F" w:rsidRPr="009310E4">
        <w:rPr>
          <w:sz w:val="22"/>
          <w:szCs w:val="22"/>
        </w:rPr>
        <w:t>w</w:t>
      </w:r>
      <w:r w:rsidR="0084327C" w:rsidRPr="009310E4">
        <w:rPr>
          <w:sz w:val="22"/>
          <w:szCs w:val="22"/>
        </w:rPr>
        <w:t>hile there</w:t>
      </w:r>
      <w:r w:rsidR="00BC2AEB" w:rsidRPr="009310E4">
        <w:rPr>
          <w:sz w:val="22"/>
          <w:szCs w:val="22"/>
        </w:rPr>
        <w:t xml:space="preserve"> is no parity in number </w:t>
      </w:r>
      <w:r w:rsidR="0084327C" w:rsidRPr="009310E4">
        <w:rPr>
          <w:sz w:val="22"/>
          <w:szCs w:val="22"/>
        </w:rPr>
        <w:t>of female and male athletes, there is</w:t>
      </w:r>
      <w:r w:rsidR="00BC2AEB" w:rsidRPr="009310E4">
        <w:rPr>
          <w:sz w:val="22"/>
          <w:szCs w:val="22"/>
        </w:rPr>
        <w:t xml:space="preserve"> no evidence of </w:t>
      </w:r>
      <w:r w:rsidR="0084327C" w:rsidRPr="009310E4">
        <w:rPr>
          <w:sz w:val="22"/>
          <w:szCs w:val="22"/>
        </w:rPr>
        <w:t xml:space="preserve">unmet </w:t>
      </w:r>
      <w:r w:rsidR="00BC2AEB" w:rsidRPr="009310E4">
        <w:rPr>
          <w:sz w:val="22"/>
          <w:szCs w:val="22"/>
        </w:rPr>
        <w:t xml:space="preserve">interest/ability of female students. </w:t>
      </w:r>
      <w:r w:rsidR="008C3269" w:rsidRPr="009310E4">
        <w:rPr>
          <w:sz w:val="22"/>
          <w:szCs w:val="22"/>
        </w:rPr>
        <w:t>The Title IX Office would like to discuss with the senate some issues that came up with unintended consequence of T</w:t>
      </w:r>
      <w:r w:rsidR="00AF2616" w:rsidRPr="009310E4">
        <w:rPr>
          <w:sz w:val="22"/>
          <w:szCs w:val="22"/>
        </w:rPr>
        <w:t>itle IX</w:t>
      </w:r>
      <w:r w:rsidR="008C3269" w:rsidRPr="009310E4">
        <w:rPr>
          <w:sz w:val="22"/>
          <w:szCs w:val="22"/>
        </w:rPr>
        <w:t xml:space="preserve"> policy</w:t>
      </w:r>
      <w:r w:rsidR="009310E4">
        <w:rPr>
          <w:sz w:val="22"/>
          <w:szCs w:val="22"/>
        </w:rPr>
        <w:t>.</w:t>
      </w:r>
    </w:p>
    <w:p w14:paraId="275C7C87" w14:textId="77777777" w:rsidR="004A72E3" w:rsidRPr="00882B6C" w:rsidRDefault="004A72E3">
      <w:pPr>
        <w:rPr>
          <w:sz w:val="22"/>
          <w:szCs w:val="22"/>
        </w:rPr>
      </w:pPr>
    </w:p>
    <w:p w14:paraId="22221844" w14:textId="0E86E7C7" w:rsidR="004A72E3" w:rsidRPr="00882B6C" w:rsidRDefault="004A72E3">
      <w:pPr>
        <w:rPr>
          <w:b/>
          <w:sz w:val="22"/>
          <w:szCs w:val="22"/>
        </w:rPr>
      </w:pPr>
      <w:r w:rsidRPr="00882B6C">
        <w:rPr>
          <w:b/>
          <w:sz w:val="22"/>
          <w:szCs w:val="22"/>
        </w:rPr>
        <w:t>Election of officers</w:t>
      </w:r>
      <w:r w:rsidR="00AC3F85" w:rsidRPr="00882B6C">
        <w:rPr>
          <w:b/>
          <w:sz w:val="22"/>
          <w:szCs w:val="22"/>
        </w:rPr>
        <w:t xml:space="preserve"> for 2018-19</w:t>
      </w:r>
      <w:r w:rsidRPr="00882B6C">
        <w:rPr>
          <w:b/>
          <w:sz w:val="22"/>
          <w:szCs w:val="22"/>
        </w:rPr>
        <w:t xml:space="preserve"> </w:t>
      </w:r>
    </w:p>
    <w:p w14:paraId="2B85EBF5" w14:textId="77777777" w:rsidR="00703768" w:rsidRPr="00882B6C" w:rsidRDefault="00703768" w:rsidP="00703768">
      <w:pPr>
        <w:rPr>
          <w:sz w:val="22"/>
          <w:szCs w:val="22"/>
        </w:rPr>
      </w:pPr>
    </w:p>
    <w:p w14:paraId="4FA9875E" w14:textId="4EE53628" w:rsidR="00AF2616" w:rsidRPr="00882B6C" w:rsidRDefault="00AF2616" w:rsidP="00703768">
      <w:pPr>
        <w:rPr>
          <w:sz w:val="22"/>
          <w:szCs w:val="22"/>
        </w:rPr>
      </w:pPr>
      <w:r w:rsidRPr="00882B6C">
        <w:rPr>
          <w:sz w:val="22"/>
          <w:szCs w:val="22"/>
        </w:rPr>
        <w:t xml:space="preserve">The </w:t>
      </w:r>
      <w:r w:rsidR="00703768" w:rsidRPr="00882B6C">
        <w:rPr>
          <w:sz w:val="22"/>
          <w:szCs w:val="22"/>
        </w:rPr>
        <w:t>Nominating Committee’s list of proposed officers for 2018-19</w:t>
      </w:r>
      <w:r w:rsidRPr="00882B6C">
        <w:rPr>
          <w:sz w:val="22"/>
          <w:szCs w:val="22"/>
        </w:rPr>
        <w:t xml:space="preserve"> is:</w:t>
      </w:r>
    </w:p>
    <w:p w14:paraId="64BC653B" w14:textId="77777777" w:rsidR="00AF2616" w:rsidRPr="00882B6C" w:rsidRDefault="00AF2616" w:rsidP="00703768">
      <w:pPr>
        <w:rPr>
          <w:sz w:val="22"/>
          <w:szCs w:val="22"/>
        </w:rPr>
      </w:pPr>
    </w:p>
    <w:p w14:paraId="7B06036C" w14:textId="77777777" w:rsidR="00AF2616" w:rsidRPr="00882B6C" w:rsidRDefault="00AF2616" w:rsidP="00AF2616">
      <w:pPr>
        <w:rPr>
          <w:sz w:val="22"/>
          <w:szCs w:val="22"/>
        </w:rPr>
      </w:pPr>
      <w:r w:rsidRPr="00882B6C">
        <w:rPr>
          <w:sz w:val="22"/>
          <w:szCs w:val="22"/>
        </w:rPr>
        <w:t>President – Wilson Parker (Law)</w:t>
      </w:r>
    </w:p>
    <w:p w14:paraId="30BE31AF" w14:textId="77777777" w:rsidR="00AF2616" w:rsidRPr="00882B6C" w:rsidRDefault="00AF2616" w:rsidP="00AF2616">
      <w:pPr>
        <w:rPr>
          <w:sz w:val="22"/>
          <w:szCs w:val="22"/>
        </w:rPr>
      </w:pPr>
      <w:r w:rsidRPr="00882B6C">
        <w:rPr>
          <w:sz w:val="22"/>
          <w:szCs w:val="22"/>
        </w:rPr>
        <w:t>Vice-President – Mark Knudson (Medicine)</w:t>
      </w:r>
    </w:p>
    <w:p w14:paraId="0B84CC56" w14:textId="77777777" w:rsidR="00AF2616" w:rsidRPr="00882B6C" w:rsidRDefault="00AF2616" w:rsidP="00AF2616">
      <w:pPr>
        <w:rPr>
          <w:sz w:val="22"/>
          <w:szCs w:val="22"/>
        </w:rPr>
      </w:pPr>
      <w:r w:rsidRPr="00882B6C">
        <w:rPr>
          <w:sz w:val="22"/>
          <w:szCs w:val="22"/>
        </w:rPr>
        <w:t>Secretary – Erica Still (English)</w:t>
      </w:r>
    </w:p>
    <w:p w14:paraId="009FB6D8" w14:textId="77777777" w:rsidR="00AF2616" w:rsidRPr="00882B6C" w:rsidRDefault="00AF2616" w:rsidP="00AF2616">
      <w:pPr>
        <w:rPr>
          <w:sz w:val="22"/>
          <w:szCs w:val="22"/>
        </w:rPr>
      </w:pPr>
      <w:r w:rsidRPr="00882B6C">
        <w:rPr>
          <w:sz w:val="22"/>
          <w:szCs w:val="22"/>
        </w:rPr>
        <w:t>Member-at-large – Wayne Silver (Biology)</w:t>
      </w:r>
    </w:p>
    <w:p w14:paraId="44E4C066" w14:textId="77777777" w:rsidR="00AF2616" w:rsidRPr="00882B6C" w:rsidRDefault="00AF2616" w:rsidP="00703768">
      <w:pPr>
        <w:rPr>
          <w:sz w:val="22"/>
          <w:szCs w:val="22"/>
        </w:rPr>
      </w:pPr>
    </w:p>
    <w:p w14:paraId="1109BEA6" w14:textId="328D720D" w:rsidR="00DF0D51" w:rsidRPr="00882B6C" w:rsidRDefault="00703768" w:rsidP="00703768">
      <w:pPr>
        <w:rPr>
          <w:sz w:val="22"/>
          <w:szCs w:val="22"/>
        </w:rPr>
      </w:pPr>
      <w:r w:rsidRPr="00882B6C">
        <w:rPr>
          <w:sz w:val="22"/>
          <w:szCs w:val="22"/>
        </w:rPr>
        <w:t xml:space="preserve">Voting will take place during </w:t>
      </w:r>
      <w:r w:rsidR="00AF2616" w:rsidRPr="00882B6C">
        <w:rPr>
          <w:sz w:val="22"/>
          <w:szCs w:val="22"/>
        </w:rPr>
        <w:t xml:space="preserve">the </w:t>
      </w:r>
      <w:r w:rsidRPr="00882B6C">
        <w:rPr>
          <w:sz w:val="22"/>
          <w:szCs w:val="22"/>
        </w:rPr>
        <w:t xml:space="preserve">April </w:t>
      </w:r>
      <w:r w:rsidR="00AF2616" w:rsidRPr="00882B6C">
        <w:rPr>
          <w:sz w:val="22"/>
          <w:szCs w:val="22"/>
        </w:rPr>
        <w:t xml:space="preserve">Senate </w:t>
      </w:r>
      <w:r w:rsidRPr="00882B6C">
        <w:rPr>
          <w:sz w:val="22"/>
          <w:szCs w:val="22"/>
        </w:rPr>
        <w:t xml:space="preserve">meeting. Nominations can be </w:t>
      </w:r>
      <w:r w:rsidR="00BC2AEB" w:rsidRPr="00882B6C">
        <w:rPr>
          <w:sz w:val="22"/>
          <w:szCs w:val="22"/>
        </w:rPr>
        <w:t xml:space="preserve">made </w:t>
      </w:r>
      <w:r w:rsidRPr="00882B6C">
        <w:rPr>
          <w:sz w:val="22"/>
          <w:szCs w:val="22"/>
        </w:rPr>
        <w:t xml:space="preserve">from the floor. </w:t>
      </w:r>
    </w:p>
    <w:p w14:paraId="3DE3A6E5" w14:textId="77777777" w:rsidR="00DF0D51" w:rsidRPr="00882B6C" w:rsidRDefault="00DF0D51" w:rsidP="00DF0D51">
      <w:pPr>
        <w:rPr>
          <w:sz w:val="22"/>
          <w:szCs w:val="22"/>
        </w:rPr>
      </w:pPr>
    </w:p>
    <w:p w14:paraId="618668B2" w14:textId="77777777" w:rsidR="00DF0D51" w:rsidRPr="00882B6C" w:rsidRDefault="00DF0D51" w:rsidP="00DF0D51">
      <w:pPr>
        <w:rPr>
          <w:b/>
          <w:sz w:val="22"/>
          <w:szCs w:val="22"/>
        </w:rPr>
      </w:pPr>
      <w:r w:rsidRPr="00882B6C">
        <w:rPr>
          <w:b/>
          <w:sz w:val="22"/>
          <w:szCs w:val="22"/>
        </w:rPr>
        <w:t xml:space="preserve">Faculty salaries </w:t>
      </w:r>
    </w:p>
    <w:p w14:paraId="7C6B55C5" w14:textId="77777777" w:rsidR="00DF0D51" w:rsidRPr="00882B6C" w:rsidRDefault="00DF0D51" w:rsidP="00DF0D51">
      <w:pPr>
        <w:rPr>
          <w:sz w:val="22"/>
          <w:szCs w:val="22"/>
        </w:rPr>
      </w:pPr>
    </w:p>
    <w:p w14:paraId="58D47903" w14:textId="48F135CF" w:rsidR="00703768" w:rsidRPr="00882B6C" w:rsidRDefault="00AF2616" w:rsidP="00DF0D51">
      <w:pPr>
        <w:rPr>
          <w:sz w:val="22"/>
          <w:szCs w:val="22"/>
        </w:rPr>
      </w:pPr>
      <w:r w:rsidRPr="00882B6C">
        <w:rPr>
          <w:sz w:val="22"/>
          <w:szCs w:val="22"/>
        </w:rPr>
        <w:t>A motion to increase Reynolda Campus faculty salaries was made, seconded, and approved. (See appendix to these minutes for details.) The r</w:t>
      </w:r>
      <w:r w:rsidR="001E0200" w:rsidRPr="00882B6C">
        <w:rPr>
          <w:sz w:val="22"/>
          <w:szCs w:val="22"/>
        </w:rPr>
        <w:t xml:space="preserve">esolution will be updated with newest salary figures in early April. </w:t>
      </w:r>
      <w:r w:rsidR="00977493" w:rsidRPr="00882B6C">
        <w:rPr>
          <w:sz w:val="22"/>
          <w:szCs w:val="22"/>
        </w:rPr>
        <w:t>Kathy Smith</w:t>
      </w:r>
      <w:r w:rsidR="0092676B" w:rsidRPr="00882B6C">
        <w:rPr>
          <w:sz w:val="22"/>
          <w:szCs w:val="22"/>
        </w:rPr>
        <w:t xml:space="preserve"> suggested that</w:t>
      </w:r>
      <w:r w:rsidRPr="00882B6C">
        <w:rPr>
          <w:sz w:val="22"/>
          <w:szCs w:val="22"/>
        </w:rPr>
        <w:t xml:space="preserve"> the</w:t>
      </w:r>
      <w:r w:rsidR="0092676B" w:rsidRPr="00882B6C">
        <w:rPr>
          <w:sz w:val="22"/>
          <w:szCs w:val="22"/>
        </w:rPr>
        <w:t xml:space="preserve"> resolution </w:t>
      </w:r>
      <w:r w:rsidR="00A02ABF" w:rsidRPr="00882B6C">
        <w:rPr>
          <w:sz w:val="22"/>
          <w:szCs w:val="22"/>
        </w:rPr>
        <w:t>be included in B</w:t>
      </w:r>
      <w:r w:rsidR="0092676B" w:rsidRPr="00882B6C">
        <w:rPr>
          <w:sz w:val="22"/>
          <w:szCs w:val="22"/>
        </w:rPr>
        <w:t xml:space="preserve">oard of </w:t>
      </w:r>
      <w:r w:rsidR="00A02ABF" w:rsidRPr="00882B6C">
        <w:rPr>
          <w:sz w:val="22"/>
          <w:szCs w:val="22"/>
        </w:rPr>
        <w:t>T</w:t>
      </w:r>
      <w:r w:rsidR="0092676B" w:rsidRPr="00882B6C">
        <w:rPr>
          <w:sz w:val="22"/>
          <w:szCs w:val="22"/>
        </w:rPr>
        <w:t>rustees</w:t>
      </w:r>
      <w:r w:rsidR="0084327C" w:rsidRPr="00882B6C">
        <w:rPr>
          <w:sz w:val="22"/>
          <w:szCs w:val="22"/>
        </w:rPr>
        <w:t xml:space="preserve"> April meeting</w:t>
      </w:r>
      <w:r w:rsidR="0092676B" w:rsidRPr="00882B6C">
        <w:rPr>
          <w:sz w:val="22"/>
          <w:szCs w:val="22"/>
        </w:rPr>
        <w:t xml:space="preserve"> information packet. </w:t>
      </w:r>
    </w:p>
    <w:p w14:paraId="379B1035" w14:textId="77777777" w:rsidR="00F949BE" w:rsidRPr="00882B6C" w:rsidRDefault="00F949BE" w:rsidP="00642AC6">
      <w:pPr>
        <w:rPr>
          <w:b/>
          <w:sz w:val="22"/>
          <w:szCs w:val="22"/>
        </w:rPr>
      </w:pPr>
    </w:p>
    <w:p w14:paraId="40992932" w14:textId="77777777" w:rsidR="00642AC6" w:rsidRPr="00882B6C" w:rsidRDefault="00642AC6" w:rsidP="00642AC6">
      <w:pPr>
        <w:rPr>
          <w:b/>
          <w:sz w:val="22"/>
          <w:szCs w:val="22"/>
        </w:rPr>
      </w:pPr>
      <w:r w:rsidRPr="00882B6C">
        <w:rPr>
          <w:b/>
          <w:sz w:val="22"/>
          <w:szCs w:val="22"/>
        </w:rPr>
        <w:t xml:space="preserve">Ad hoc Committee on Centers and Institutes—interim report </w:t>
      </w:r>
    </w:p>
    <w:p w14:paraId="4ECE356F" w14:textId="77777777" w:rsidR="00642AC6" w:rsidRPr="00882B6C" w:rsidRDefault="00642AC6" w:rsidP="00642AC6">
      <w:pPr>
        <w:rPr>
          <w:sz w:val="22"/>
          <w:szCs w:val="22"/>
        </w:rPr>
      </w:pPr>
    </w:p>
    <w:p w14:paraId="4EEA0101" w14:textId="68AA3444" w:rsidR="0084327C" w:rsidRPr="00882B6C" w:rsidRDefault="0084327C" w:rsidP="0084327C">
      <w:pPr>
        <w:rPr>
          <w:sz w:val="22"/>
          <w:szCs w:val="22"/>
        </w:rPr>
      </w:pPr>
      <w:r w:rsidRPr="00882B6C">
        <w:rPr>
          <w:sz w:val="22"/>
          <w:szCs w:val="22"/>
        </w:rPr>
        <w:t xml:space="preserve">Sarah </w:t>
      </w:r>
      <w:r w:rsidR="003567BE" w:rsidRPr="00882B6C">
        <w:rPr>
          <w:sz w:val="22"/>
          <w:szCs w:val="22"/>
        </w:rPr>
        <w:t>R</w:t>
      </w:r>
      <w:r w:rsidRPr="00882B6C">
        <w:rPr>
          <w:sz w:val="22"/>
          <w:szCs w:val="22"/>
        </w:rPr>
        <w:t xml:space="preserve">aynor presented and invited discussion on a preliminary report from the ad hoc Committee on Centers and Institutes. Presentation included drafts of recommendations regarding policy creation, review, and renewal/non-renewal of </w:t>
      </w:r>
      <w:r w:rsidR="001A159B" w:rsidRPr="00882B6C">
        <w:rPr>
          <w:sz w:val="22"/>
          <w:szCs w:val="22"/>
        </w:rPr>
        <w:t xml:space="preserve">university </w:t>
      </w:r>
      <w:r w:rsidRPr="00882B6C">
        <w:rPr>
          <w:sz w:val="22"/>
          <w:szCs w:val="22"/>
        </w:rPr>
        <w:t xml:space="preserve">institutes and centers. </w:t>
      </w:r>
    </w:p>
    <w:p w14:paraId="6BC26F9E" w14:textId="77777777" w:rsidR="0084327C" w:rsidRPr="00882B6C" w:rsidRDefault="0084327C" w:rsidP="0084327C">
      <w:pPr>
        <w:rPr>
          <w:sz w:val="22"/>
          <w:szCs w:val="22"/>
        </w:rPr>
      </w:pPr>
    </w:p>
    <w:p w14:paraId="739D66E2" w14:textId="64A40E62" w:rsidR="0084327C" w:rsidRPr="00882B6C" w:rsidRDefault="0084327C" w:rsidP="0084327C">
      <w:pPr>
        <w:rPr>
          <w:sz w:val="22"/>
          <w:szCs w:val="22"/>
        </w:rPr>
      </w:pPr>
      <w:r w:rsidRPr="00882B6C">
        <w:rPr>
          <w:sz w:val="22"/>
          <w:szCs w:val="22"/>
        </w:rPr>
        <w:t xml:space="preserve">Discussion included concern </w:t>
      </w:r>
      <w:r w:rsidR="005B414E" w:rsidRPr="00882B6C">
        <w:rPr>
          <w:sz w:val="22"/>
          <w:szCs w:val="22"/>
        </w:rPr>
        <w:t xml:space="preserve">about </w:t>
      </w:r>
      <w:r w:rsidRPr="00882B6C">
        <w:rPr>
          <w:sz w:val="22"/>
          <w:szCs w:val="22"/>
        </w:rPr>
        <w:t>popu</w:t>
      </w:r>
      <w:r w:rsidR="006D30B2" w:rsidRPr="00882B6C">
        <w:rPr>
          <w:sz w:val="22"/>
          <w:szCs w:val="22"/>
        </w:rPr>
        <w:t>lating the proposed committees and membership requirements of the proposed committees. A</w:t>
      </w:r>
      <w:r w:rsidRPr="00882B6C">
        <w:rPr>
          <w:sz w:val="22"/>
          <w:szCs w:val="22"/>
        </w:rPr>
        <w:t xml:space="preserve"> suggestion </w:t>
      </w:r>
      <w:r w:rsidR="006D30B2" w:rsidRPr="00882B6C">
        <w:rPr>
          <w:sz w:val="22"/>
          <w:szCs w:val="22"/>
        </w:rPr>
        <w:t xml:space="preserve">was made to emphasize the </w:t>
      </w:r>
      <w:r w:rsidRPr="00882B6C">
        <w:rPr>
          <w:sz w:val="22"/>
          <w:szCs w:val="22"/>
        </w:rPr>
        <w:t xml:space="preserve">benefits </w:t>
      </w:r>
      <w:r w:rsidR="006D30B2" w:rsidRPr="00882B6C">
        <w:rPr>
          <w:sz w:val="22"/>
          <w:szCs w:val="22"/>
        </w:rPr>
        <w:t xml:space="preserve">that would be </w:t>
      </w:r>
      <w:r w:rsidRPr="00882B6C">
        <w:rPr>
          <w:sz w:val="22"/>
          <w:szCs w:val="22"/>
        </w:rPr>
        <w:t>enjoyed by i</w:t>
      </w:r>
      <w:r w:rsidR="006D30B2" w:rsidRPr="00882B6C">
        <w:rPr>
          <w:sz w:val="22"/>
          <w:szCs w:val="22"/>
        </w:rPr>
        <w:t xml:space="preserve">nstitutes and centers under these recommendations. </w:t>
      </w:r>
    </w:p>
    <w:p w14:paraId="00C60E66" w14:textId="77777777" w:rsidR="0084327C" w:rsidRPr="00882B6C" w:rsidRDefault="0084327C" w:rsidP="0084327C">
      <w:pPr>
        <w:rPr>
          <w:sz w:val="22"/>
          <w:szCs w:val="22"/>
        </w:rPr>
      </w:pPr>
    </w:p>
    <w:p w14:paraId="3EB7E0B0" w14:textId="7BF38232" w:rsidR="0084327C" w:rsidRPr="00882B6C" w:rsidRDefault="00F949BE" w:rsidP="0084327C">
      <w:pPr>
        <w:rPr>
          <w:sz w:val="22"/>
          <w:szCs w:val="22"/>
        </w:rPr>
      </w:pPr>
      <w:r w:rsidRPr="00882B6C">
        <w:rPr>
          <w:sz w:val="22"/>
          <w:szCs w:val="22"/>
        </w:rPr>
        <w:t>A f</w:t>
      </w:r>
      <w:r w:rsidR="0084327C" w:rsidRPr="00882B6C">
        <w:rPr>
          <w:sz w:val="22"/>
          <w:szCs w:val="22"/>
        </w:rPr>
        <w:t xml:space="preserve">ull draft report will be available by end of the week, which will begin a two-week comment period. Senate will discuss and vote on committee’s recommendations during the April meeting. </w:t>
      </w:r>
    </w:p>
    <w:p w14:paraId="45E22E21" w14:textId="77777777" w:rsidR="0092676B" w:rsidRPr="00882B6C" w:rsidRDefault="0092676B" w:rsidP="00642AC6">
      <w:pPr>
        <w:rPr>
          <w:sz w:val="22"/>
          <w:szCs w:val="22"/>
        </w:rPr>
      </w:pPr>
    </w:p>
    <w:p w14:paraId="5A6789C5" w14:textId="77777777" w:rsidR="0084327C" w:rsidRPr="00882B6C" w:rsidRDefault="0084327C" w:rsidP="0084327C">
      <w:pPr>
        <w:rPr>
          <w:sz w:val="22"/>
          <w:szCs w:val="22"/>
        </w:rPr>
      </w:pPr>
      <w:r w:rsidRPr="00882B6C">
        <w:rPr>
          <w:sz w:val="22"/>
          <w:szCs w:val="22"/>
        </w:rPr>
        <w:t xml:space="preserve">President Carter asked if there was any new business. Hearing none, he adjourned the meeting at 5:02 pm. </w:t>
      </w:r>
    </w:p>
    <w:p w14:paraId="5E400E0A" w14:textId="0F715402" w:rsidR="0084327C" w:rsidRPr="00882B6C" w:rsidRDefault="0084327C" w:rsidP="00642AC6">
      <w:pPr>
        <w:rPr>
          <w:sz w:val="22"/>
          <w:szCs w:val="22"/>
        </w:rPr>
      </w:pPr>
    </w:p>
    <w:p w14:paraId="09B07AB1" w14:textId="525F80FC" w:rsidR="00AF2616" w:rsidRPr="00882B6C" w:rsidRDefault="00AF2616" w:rsidP="00642AC6">
      <w:pPr>
        <w:rPr>
          <w:sz w:val="22"/>
          <w:szCs w:val="22"/>
        </w:rPr>
      </w:pPr>
    </w:p>
    <w:p w14:paraId="34E43597" w14:textId="145E8524" w:rsidR="00AF2616" w:rsidRPr="00882B6C" w:rsidRDefault="00AF2616" w:rsidP="00642AC6">
      <w:pPr>
        <w:rPr>
          <w:sz w:val="22"/>
          <w:szCs w:val="22"/>
        </w:rPr>
      </w:pPr>
      <w:r w:rsidRPr="00882B6C">
        <w:rPr>
          <w:b/>
          <w:sz w:val="22"/>
          <w:szCs w:val="22"/>
        </w:rPr>
        <w:t xml:space="preserve">Appendix: motion to increase </w:t>
      </w:r>
      <w:r w:rsidR="005B414E" w:rsidRPr="00882B6C">
        <w:rPr>
          <w:b/>
          <w:sz w:val="22"/>
          <w:szCs w:val="22"/>
        </w:rPr>
        <w:t>Reynolda Campus salaries</w:t>
      </w:r>
    </w:p>
    <w:p w14:paraId="0926613E" w14:textId="206D2C9D" w:rsidR="005B414E" w:rsidRPr="00882B6C" w:rsidRDefault="005B414E" w:rsidP="00642AC6">
      <w:pPr>
        <w:rPr>
          <w:sz w:val="22"/>
          <w:szCs w:val="22"/>
        </w:rPr>
      </w:pPr>
    </w:p>
    <w:p w14:paraId="072DD385" w14:textId="77777777" w:rsidR="005B414E" w:rsidRPr="00882B6C" w:rsidRDefault="005B414E" w:rsidP="005B414E">
      <w:pPr>
        <w:pStyle w:val="NoSpacing"/>
        <w:tabs>
          <w:tab w:val="left" w:pos="0"/>
        </w:tabs>
        <w:rPr>
          <w:i/>
        </w:rPr>
      </w:pPr>
      <w:r w:rsidRPr="00882B6C">
        <w:t xml:space="preserve">For the last 20 years Wake Forest has been ranked by the </w:t>
      </w:r>
      <w:r w:rsidRPr="00882B6C">
        <w:rPr>
          <w:i/>
        </w:rPr>
        <w:t>U.S. News and World Report</w:t>
      </w:r>
      <w:r w:rsidRPr="00882B6C">
        <w:t xml:space="preserve"> among the top 30 universities in the country; </w:t>
      </w:r>
    </w:p>
    <w:p w14:paraId="041854A3" w14:textId="77777777" w:rsidR="005B414E" w:rsidRPr="00882B6C" w:rsidRDefault="005B414E" w:rsidP="005B414E">
      <w:pPr>
        <w:pStyle w:val="NoSpacing"/>
        <w:tabs>
          <w:tab w:val="left" w:pos="0"/>
        </w:tabs>
      </w:pPr>
    </w:p>
    <w:p w14:paraId="347390FC" w14:textId="77777777" w:rsidR="005B414E" w:rsidRPr="00882B6C" w:rsidRDefault="005B414E" w:rsidP="005B414E">
      <w:pPr>
        <w:pStyle w:val="NoSpacing"/>
        <w:tabs>
          <w:tab w:val="left" w:pos="0"/>
        </w:tabs>
      </w:pPr>
      <w:r w:rsidRPr="00882B6C">
        <w:t xml:space="preserve">The national and international reputation of Wake Forest rests, in large part, on the innovative teaching, individual attention to students and research productivity of the faculty; </w:t>
      </w:r>
    </w:p>
    <w:p w14:paraId="508DEDFC" w14:textId="77777777" w:rsidR="005B414E" w:rsidRPr="00882B6C" w:rsidRDefault="005B414E" w:rsidP="005B414E">
      <w:pPr>
        <w:pStyle w:val="NoSpacing"/>
        <w:tabs>
          <w:tab w:val="left" w:pos="0"/>
        </w:tabs>
      </w:pPr>
    </w:p>
    <w:p w14:paraId="6FEFBF99" w14:textId="77777777" w:rsidR="005B414E" w:rsidRPr="00882B6C" w:rsidRDefault="005B414E" w:rsidP="005B414E">
      <w:pPr>
        <w:pStyle w:val="NoSpacing"/>
        <w:tabs>
          <w:tab w:val="left" w:pos="0"/>
        </w:tabs>
      </w:pPr>
      <w:r w:rsidRPr="00882B6C">
        <w:t>The mean of Professors’ salaries at the nine traditional cross-admit institutions is $161,300.</w:t>
      </w:r>
      <w:r w:rsidRPr="00882B6C">
        <w:rPr>
          <w:rStyle w:val="EndnoteReference"/>
        </w:rPr>
        <w:endnoteReference w:id="1"/>
      </w:r>
      <w:r w:rsidRPr="00882B6C">
        <w:t xml:space="preserve"> WFU’s current Professor salary is $149,300. The mean of the cross-admits’ Associate Professor salaries is $110,400; $98,500 at WFU. The mean of the cross-admits’ Assistant Professor salaries is $92,000; $77,900 at WFU.</w:t>
      </w:r>
      <w:r w:rsidRPr="00882B6C">
        <w:rPr>
          <w:rStyle w:val="EndnoteReference"/>
        </w:rPr>
        <w:endnoteReference w:id="2"/>
      </w:r>
    </w:p>
    <w:p w14:paraId="5B9655BA" w14:textId="77777777" w:rsidR="005B414E" w:rsidRPr="00882B6C" w:rsidRDefault="005B414E" w:rsidP="005B414E">
      <w:pPr>
        <w:pStyle w:val="NoSpacing"/>
        <w:tabs>
          <w:tab w:val="left" w:pos="0"/>
        </w:tabs>
      </w:pPr>
    </w:p>
    <w:p w14:paraId="3163B83B" w14:textId="77777777" w:rsidR="005B414E" w:rsidRPr="00882B6C" w:rsidRDefault="005B414E" w:rsidP="005B414E">
      <w:pPr>
        <w:pStyle w:val="NoSpacing"/>
        <w:tabs>
          <w:tab w:val="left" w:pos="0"/>
        </w:tabs>
      </w:pPr>
      <w:r w:rsidRPr="00882B6C">
        <w:t xml:space="preserve">Between 2011-12 and 2016-17, the mean rate of increase in Professors’ salaries at the cross-admits was 14.3%; 8.19% at WFU. For Associate Professors, the mean rate of increase at the cross-admits was 14.85%; 5.46% at WFU. For Assistant Professors, the mean rate of increase at the cross-admits was 17.85%; -1.52% at WFU.   </w:t>
      </w:r>
    </w:p>
    <w:p w14:paraId="599F8C58" w14:textId="77777777" w:rsidR="005B414E" w:rsidRPr="00882B6C" w:rsidRDefault="005B414E" w:rsidP="005B414E">
      <w:pPr>
        <w:pStyle w:val="NoSpacing"/>
        <w:tabs>
          <w:tab w:val="left" w:pos="0"/>
        </w:tabs>
        <w:ind w:left="1440"/>
      </w:pPr>
    </w:p>
    <w:p w14:paraId="58D7EECC" w14:textId="77777777" w:rsidR="005B414E" w:rsidRPr="00882B6C" w:rsidRDefault="005B414E" w:rsidP="005B414E">
      <w:pPr>
        <w:pStyle w:val="NoSpacing"/>
        <w:tabs>
          <w:tab w:val="left" w:pos="0"/>
        </w:tabs>
      </w:pPr>
      <w:r w:rsidRPr="00882B6C">
        <w:t xml:space="preserve">The University stands in a weak competitive position with regard to recruiting and keeping the best faculty; </w:t>
      </w:r>
    </w:p>
    <w:p w14:paraId="6EF0F859" w14:textId="77777777" w:rsidR="005B414E" w:rsidRPr="00882B6C" w:rsidRDefault="005B414E" w:rsidP="005B414E">
      <w:pPr>
        <w:pStyle w:val="NoSpacing"/>
        <w:tabs>
          <w:tab w:val="left" w:pos="0"/>
        </w:tabs>
      </w:pPr>
    </w:p>
    <w:p w14:paraId="2D747248" w14:textId="72E1A0FD" w:rsidR="005B414E" w:rsidRPr="00882B6C" w:rsidRDefault="005B414E" w:rsidP="005B414E">
      <w:pPr>
        <w:pStyle w:val="NoSpacing"/>
      </w:pPr>
      <w:r w:rsidRPr="00882B6C">
        <w:t>[The University has announced that over $200 million has been raised for faculty and programs in the current Wake Will Capital Campaign.]</w:t>
      </w:r>
    </w:p>
    <w:p w14:paraId="6751090C" w14:textId="77777777" w:rsidR="005B414E" w:rsidRPr="00882B6C" w:rsidRDefault="005B414E" w:rsidP="005B414E">
      <w:pPr>
        <w:pStyle w:val="NoSpacing"/>
      </w:pPr>
    </w:p>
    <w:p w14:paraId="2AD509D8" w14:textId="77777777" w:rsidR="005B414E" w:rsidRPr="00882B6C" w:rsidRDefault="005B414E" w:rsidP="005B414E">
      <w:pPr>
        <w:pStyle w:val="NoSpacing"/>
      </w:pPr>
      <w:r w:rsidRPr="00882B6C">
        <w:t>BE IT RESOLVED: The Administration and Trustees raise faculty salaries at all ranks to the mean of the nine traditional cross-admit institutions by 2021 and raise salaries for non-tenure track faculty at a similar percentage rate as Assistant Professors.</w:t>
      </w:r>
    </w:p>
    <w:p w14:paraId="49E7804E" w14:textId="77777777" w:rsidR="005B414E" w:rsidRPr="00882B6C" w:rsidRDefault="005B414E" w:rsidP="005B414E">
      <w:pPr>
        <w:pStyle w:val="NoSpacing"/>
      </w:pPr>
    </w:p>
    <w:p w14:paraId="17555981" w14:textId="77777777" w:rsidR="005B414E" w:rsidRPr="00882B6C" w:rsidRDefault="005B414E" w:rsidP="00642AC6">
      <w:pPr>
        <w:rPr>
          <w:sz w:val="22"/>
          <w:szCs w:val="22"/>
        </w:rPr>
      </w:pPr>
    </w:p>
    <w:p w14:paraId="41AD6F8D" w14:textId="77777777" w:rsidR="0092676B" w:rsidRPr="00882B6C" w:rsidRDefault="0092676B" w:rsidP="00642AC6">
      <w:pPr>
        <w:rPr>
          <w:sz w:val="22"/>
          <w:szCs w:val="22"/>
        </w:rPr>
      </w:pPr>
    </w:p>
    <w:p w14:paraId="72C97B68" w14:textId="77777777" w:rsidR="00AE4ACA" w:rsidRPr="00882B6C" w:rsidRDefault="00AE4ACA" w:rsidP="00DF0D51">
      <w:pPr>
        <w:rPr>
          <w:sz w:val="22"/>
          <w:szCs w:val="22"/>
        </w:rPr>
      </w:pPr>
    </w:p>
    <w:sectPr w:rsidR="00AE4ACA" w:rsidRPr="00882B6C" w:rsidSect="009713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9B217" w14:textId="77777777" w:rsidR="006B116A" w:rsidRDefault="006B116A" w:rsidP="005B414E">
      <w:r>
        <w:separator/>
      </w:r>
    </w:p>
  </w:endnote>
  <w:endnote w:type="continuationSeparator" w:id="0">
    <w:p w14:paraId="27956656" w14:textId="77777777" w:rsidR="006B116A" w:rsidRDefault="006B116A" w:rsidP="005B414E">
      <w:r>
        <w:continuationSeparator/>
      </w:r>
    </w:p>
  </w:endnote>
  <w:endnote w:id="1">
    <w:p w14:paraId="51320C33" w14:textId="77777777" w:rsidR="005B414E" w:rsidRDefault="005B414E" w:rsidP="005B414E">
      <w:pPr>
        <w:pStyle w:val="EndnoteText"/>
      </w:pPr>
      <w:r>
        <w:rPr>
          <w:rStyle w:val="EndnoteReference"/>
        </w:rPr>
        <w:endnoteRef/>
      </w:r>
      <w:r>
        <w:t xml:space="preserve"> Davidson, Duke, Emory, Richmond, UNC, UVA, Vanderbilt, Washington and Lee, William and Mary.</w:t>
      </w:r>
    </w:p>
  </w:endnote>
  <w:endnote w:id="2">
    <w:p w14:paraId="080ACE88" w14:textId="77777777" w:rsidR="005B414E" w:rsidRDefault="005B414E" w:rsidP="005B414E">
      <w:pPr>
        <w:pStyle w:val="EndnoteText"/>
      </w:pPr>
      <w:r>
        <w:rPr>
          <w:rStyle w:val="EndnoteReference"/>
        </w:rPr>
        <w:endnoteRef/>
      </w:r>
      <w:r>
        <w:t xml:space="preserve"> </w:t>
      </w:r>
      <w:r w:rsidRPr="00961FC2">
        <w:t>Source</w:t>
      </w:r>
      <w:r>
        <w:t>s</w:t>
      </w:r>
      <w:r w:rsidRPr="00961FC2">
        <w:t xml:space="preserve">: American Association of University Professors, Faculty Compensation Survey (Mar.-Apr. </w:t>
      </w:r>
      <w:r>
        <w:t>2</w:t>
      </w:r>
      <w:r w:rsidRPr="00961FC2">
        <w:t>017)</w:t>
      </w:r>
      <w:r>
        <w:t>; Office of Institutional Research</w:t>
      </w:r>
      <w:r w:rsidRPr="00961FC2">
        <w:t>.</w:t>
      </w:r>
      <w:r>
        <w:t xml:space="preserve"> These figures are for 2016-17 and will be updated as soon as 2017-18 salary data are made available.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0385668"/>
      <w:docPartObj>
        <w:docPartGallery w:val="Page Numbers (Bottom of Page)"/>
        <w:docPartUnique/>
      </w:docPartObj>
    </w:sdtPr>
    <w:sdtEndPr>
      <w:rPr>
        <w:noProof/>
      </w:rPr>
    </w:sdtEndPr>
    <w:sdtContent>
      <w:p w14:paraId="2229F61B" w14:textId="7BBD40DE" w:rsidR="00882B6C" w:rsidRDefault="00882B6C">
        <w:pPr>
          <w:pStyle w:val="Footer"/>
          <w:jc w:val="center"/>
        </w:pPr>
        <w:r>
          <w:fldChar w:fldCharType="begin"/>
        </w:r>
        <w:r>
          <w:instrText xml:space="preserve"> PAGE   \* MERGEFORMAT </w:instrText>
        </w:r>
        <w:r>
          <w:fldChar w:fldCharType="separate"/>
        </w:r>
        <w:r w:rsidR="00340E50">
          <w:rPr>
            <w:noProof/>
          </w:rPr>
          <w:t>1</w:t>
        </w:r>
        <w:r>
          <w:rPr>
            <w:noProof/>
          </w:rPr>
          <w:fldChar w:fldCharType="end"/>
        </w:r>
      </w:p>
    </w:sdtContent>
  </w:sdt>
  <w:p w14:paraId="2CD09258" w14:textId="77777777" w:rsidR="00882B6C" w:rsidRDefault="00882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1BD2D" w14:textId="77777777" w:rsidR="006B116A" w:rsidRDefault="006B116A" w:rsidP="005B414E">
      <w:r>
        <w:separator/>
      </w:r>
    </w:p>
  </w:footnote>
  <w:footnote w:type="continuationSeparator" w:id="0">
    <w:p w14:paraId="4077FE5F" w14:textId="77777777" w:rsidR="006B116A" w:rsidRDefault="006B116A" w:rsidP="005B4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86D30"/>
    <w:multiLevelType w:val="hybridMultilevel"/>
    <w:tmpl w:val="107495A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398A238B"/>
    <w:multiLevelType w:val="hybridMultilevel"/>
    <w:tmpl w:val="88640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25756"/>
    <w:multiLevelType w:val="hybridMultilevel"/>
    <w:tmpl w:val="FC781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7F73E2"/>
    <w:multiLevelType w:val="hybridMultilevel"/>
    <w:tmpl w:val="D7BA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074D58"/>
    <w:multiLevelType w:val="hybridMultilevel"/>
    <w:tmpl w:val="E102C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E3"/>
    <w:rsid w:val="00047B29"/>
    <w:rsid w:val="00051CC7"/>
    <w:rsid w:val="000F2B12"/>
    <w:rsid w:val="001A159B"/>
    <w:rsid w:val="001E0200"/>
    <w:rsid w:val="00231C78"/>
    <w:rsid w:val="0025182D"/>
    <w:rsid w:val="00340E50"/>
    <w:rsid w:val="003567BE"/>
    <w:rsid w:val="004A72E3"/>
    <w:rsid w:val="004C73FF"/>
    <w:rsid w:val="00513351"/>
    <w:rsid w:val="00570BD4"/>
    <w:rsid w:val="005B414E"/>
    <w:rsid w:val="00642AC6"/>
    <w:rsid w:val="006B116A"/>
    <w:rsid w:val="006D30B2"/>
    <w:rsid w:val="00703768"/>
    <w:rsid w:val="0084327C"/>
    <w:rsid w:val="00856B18"/>
    <w:rsid w:val="00882B6C"/>
    <w:rsid w:val="00883CA0"/>
    <w:rsid w:val="008C3269"/>
    <w:rsid w:val="00913670"/>
    <w:rsid w:val="0092676B"/>
    <w:rsid w:val="009310E4"/>
    <w:rsid w:val="009713B7"/>
    <w:rsid w:val="00977493"/>
    <w:rsid w:val="009C7464"/>
    <w:rsid w:val="00A02ABF"/>
    <w:rsid w:val="00AC3F85"/>
    <w:rsid w:val="00AD3D34"/>
    <w:rsid w:val="00AE4ACA"/>
    <w:rsid w:val="00AE754A"/>
    <w:rsid w:val="00AF2616"/>
    <w:rsid w:val="00AF41C5"/>
    <w:rsid w:val="00B15A29"/>
    <w:rsid w:val="00B1624F"/>
    <w:rsid w:val="00BC2AEB"/>
    <w:rsid w:val="00BE17A0"/>
    <w:rsid w:val="00C4353F"/>
    <w:rsid w:val="00D336CD"/>
    <w:rsid w:val="00D6549B"/>
    <w:rsid w:val="00DD6D05"/>
    <w:rsid w:val="00DF0D51"/>
    <w:rsid w:val="00F949BE"/>
    <w:rsid w:val="00FC5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D8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54A"/>
    <w:pPr>
      <w:ind w:left="720"/>
      <w:contextualSpacing/>
    </w:pPr>
  </w:style>
  <w:style w:type="paragraph" w:styleId="BalloonText">
    <w:name w:val="Balloon Text"/>
    <w:basedOn w:val="Normal"/>
    <w:link w:val="BalloonTextChar"/>
    <w:uiPriority w:val="99"/>
    <w:semiHidden/>
    <w:unhideWhenUsed/>
    <w:rsid w:val="008C3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269"/>
    <w:rPr>
      <w:rFonts w:ascii="Segoe UI" w:hAnsi="Segoe UI" w:cs="Segoe UI"/>
      <w:sz w:val="18"/>
      <w:szCs w:val="18"/>
    </w:rPr>
  </w:style>
  <w:style w:type="paragraph" w:styleId="NoSpacing">
    <w:name w:val="No Spacing"/>
    <w:uiPriority w:val="1"/>
    <w:qFormat/>
    <w:rsid w:val="005B414E"/>
    <w:rPr>
      <w:sz w:val="22"/>
      <w:szCs w:val="22"/>
    </w:rPr>
  </w:style>
  <w:style w:type="paragraph" w:styleId="EndnoteText">
    <w:name w:val="endnote text"/>
    <w:basedOn w:val="Normal"/>
    <w:link w:val="EndnoteTextChar"/>
    <w:uiPriority w:val="99"/>
    <w:semiHidden/>
    <w:unhideWhenUsed/>
    <w:rsid w:val="005B414E"/>
    <w:rPr>
      <w:sz w:val="20"/>
      <w:szCs w:val="20"/>
    </w:rPr>
  </w:style>
  <w:style w:type="character" w:customStyle="1" w:styleId="EndnoteTextChar">
    <w:name w:val="Endnote Text Char"/>
    <w:basedOn w:val="DefaultParagraphFont"/>
    <w:link w:val="EndnoteText"/>
    <w:uiPriority w:val="99"/>
    <w:semiHidden/>
    <w:rsid w:val="005B414E"/>
    <w:rPr>
      <w:sz w:val="20"/>
      <w:szCs w:val="20"/>
    </w:rPr>
  </w:style>
  <w:style w:type="character" w:styleId="EndnoteReference">
    <w:name w:val="endnote reference"/>
    <w:basedOn w:val="DefaultParagraphFont"/>
    <w:uiPriority w:val="99"/>
    <w:semiHidden/>
    <w:unhideWhenUsed/>
    <w:rsid w:val="005B414E"/>
    <w:rPr>
      <w:vertAlign w:val="superscript"/>
    </w:rPr>
  </w:style>
  <w:style w:type="paragraph" w:styleId="Header">
    <w:name w:val="header"/>
    <w:basedOn w:val="Normal"/>
    <w:link w:val="HeaderChar"/>
    <w:uiPriority w:val="99"/>
    <w:unhideWhenUsed/>
    <w:rsid w:val="00882B6C"/>
    <w:pPr>
      <w:tabs>
        <w:tab w:val="center" w:pos="4680"/>
        <w:tab w:val="right" w:pos="9360"/>
      </w:tabs>
    </w:pPr>
  </w:style>
  <w:style w:type="character" w:customStyle="1" w:styleId="HeaderChar">
    <w:name w:val="Header Char"/>
    <w:basedOn w:val="DefaultParagraphFont"/>
    <w:link w:val="Header"/>
    <w:uiPriority w:val="99"/>
    <w:rsid w:val="00882B6C"/>
  </w:style>
  <w:style w:type="paragraph" w:styleId="Footer">
    <w:name w:val="footer"/>
    <w:basedOn w:val="Normal"/>
    <w:link w:val="FooterChar"/>
    <w:uiPriority w:val="99"/>
    <w:unhideWhenUsed/>
    <w:rsid w:val="00882B6C"/>
    <w:pPr>
      <w:tabs>
        <w:tab w:val="center" w:pos="4680"/>
        <w:tab w:val="right" w:pos="9360"/>
      </w:tabs>
    </w:pPr>
  </w:style>
  <w:style w:type="character" w:customStyle="1" w:styleId="FooterChar">
    <w:name w:val="Footer Char"/>
    <w:basedOn w:val="DefaultParagraphFont"/>
    <w:link w:val="Footer"/>
    <w:uiPriority w:val="99"/>
    <w:rsid w:val="00882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Feinglass, Sydney A.</dc:creator>
  <cp:keywords/>
  <dc:description/>
  <cp:lastModifiedBy>Wagner, Amalia R.</cp:lastModifiedBy>
  <cp:revision>2</cp:revision>
  <cp:lastPrinted>2018-04-16T12:52:00Z</cp:lastPrinted>
  <dcterms:created xsi:type="dcterms:W3CDTF">2018-04-16T12:52:00Z</dcterms:created>
  <dcterms:modified xsi:type="dcterms:W3CDTF">2018-04-16T12:52:00Z</dcterms:modified>
</cp:coreProperties>
</file>