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8F" w:rsidRPr="00EA4F36" w:rsidRDefault="00B64EC1" w:rsidP="007E251D">
      <w:pPr>
        <w:pStyle w:val="HeaderSection"/>
        <w:rPr>
          <w:rFonts w:ascii="Arial" w:hAnsi="Arial" w:cs="Arial"/>
          <w:noProof w:val="0"/>
        </w:rPr>
      </w:pPr>
      <w:r>
        <w:rPr>
          <w:rFonts w:ascii="Arial" w:hAnsi="Arial" w:cs="Arial"/>
          <w:noProof w:val="0"/>
        </w:rPr>
        <w:t xml:space="preserve">Accessing </w:t>
      </w:r>
      <w:r w:rsidR="00321551">
        <w:rPr>
          <w:rFonts w:ascii="Arial" w:hAnsi="Arial" w:cs="Arial"/>
          <w:noProof w:val="0"/>
        </w:rPr>
        <w:t>Electronic 1098-T Forms</w:t>
      </w:r>
      <w:r>
        <w:rPr>
          <w:rFonts w:ascii="Arial" w:hAnsi="Arial" w:cs="Arial"/>
          <w:noProof w:val="0"/>
        </w:rPr>
        <w:t xml:space="preserve"> via WIN</w:t>
      </w:r>
    </w:p>
    <w:p w:rsidR="00D0473A" w:rsidRDefault="00D0473A" w:rsidP="00894826">
      <w:pPr>
        <w:ind w:left="0"/>
        <w:rPr>
          <w:rFonts w:cs="Arial"/>
          <w:spacing w:val="0"/>
          <w:sz w:val="22"/>
          <w:szCs w:val="22"/>
          <w:lang w:eastAsia="zh-CN"/>
        </w:rPr>
      </w:pPr>
    </w:p>
    <w:p w:rsidR="00321551" w:rsidRDefault="00321551" w:rsidP="00AC7A88">
      <w:pPr>
        <w:autoSpaceDE w:val="0"/>
        <w:autoSpaceDN w:val="0"/>
        <w:adjustRightInd w:val="0"/>
        <w:ind w:left="0"/>
        <w:rPr>
          <w:rFonts w:cs="Arial"/>
          <w:spacing w:val="0"/>
          <w:sz w:val="22"/>
          <w:szCs w:val="22"/>
          <w:lang w:eastAsia="zh-CN"/>
        </w:rPr>
      </w:pPr>
      <w:r w:rsidRPr="00321551">
        <w:rPr>
          <w:rFonts w:ascii="Minion Pro" w:hAnsi="Minion Pro" w:cs="Arial"/>
          <w:bCs/>
          <w:noProof/>
          <w:sz w:val="24"/>
          <w:szCs w:val="24"/>
          <w:lang w:eastAsia="zh-TW"/>
        </w:rPr>
        <w:t xml:space="preserve">Electronic </w:t>
      </w:r>
      <w:r>
        <w:rPr>
          <w:rFonts w:ascii="Minion Pro" w:hAnsi="Minion Pro" w:cs="Arial"/>
          <w:bCs/>
          <w:noProof/>
          <w:sz w:val="24"/>
          <w:szCs w:val="24"/>
          <w:lang w:eastAsia="zh-TW"/>
        </w:rPr>
        <w:t xml:space="preserve">1098-T tax forms are available for all enabled tax years via WIN.  In order to view the tax forms, the student must provide consent.  At any time, the student can remove his/her consent.  </w:t>
      </w:r>
    </w:p>
    <w:p w:rsidR="00B64EC1" w:rsidRDefault="001C4527" w:rsidP="003231EB">
      <w:pPr>
        <w:autoSpaceDE w:val="0"/>
        <w:autoSpaceDN w:val="0"/>
        <w:adjustRightInd w:val="0"/>
        <w:ind w:left="0"/>
        <w:rPr>
          <w:rFonts w:ascii="Minion Pro" w:hAnsi="Minion Pro" w:cs="Arial"/>
          <w:sz w:val="24"/>
          <w:szCs w:val="24"/>
        </w:rPr>
      </w:pPr>
      <w:r>
        <w:rPr>
          <w:rFonts w:ascii="Minion Pro" w:hAnsi="Minion Pro" w:cs="Arial"/>
          <w:sz w:val="24"/>
          <w:szCs w:val="24"/>
        </w:rPr>
        <w:t xml:space="preserve">To access </w:t>
      </w:r>
      <w:r w:rsidR="00321551">
        <w:rPr>
          <w:rFonts w:ascii="Minion Pro" w:hAnsi="Minion Pro" w:cs="Arial"/>
          <w:sz w:val="24"/>
          <w:szCs w:val="24"/>
        </w:rPr>
        <w:t>the 1098-T screens</w:t>
      </w:r>
      <w:r>
        <w:rPr>
          <w:rFonts w:ascii="Minion Pro" w:hAnsi="Minion Pro" w:cs="Arial"/>
          <w:sz w:val="24"/>
          <w:szCs w:val="24"/>
        </w:rPr>
        <w:t>, follow these instructions:</w:t>
      </w:r>
    </w:p>
    <w:tbl>
      <w:tblPr>
        <w:tblStyle w:val="TableGrid"/>
        <w:tblW w:w="0" w:type="auto"/>
        <w:tblInd w:w="108" w:type="dxa"/>
        <w:tblLayout w:type="fixed"/>
        <w:tblLook w:val="04A0" w:firstRow="1" w:lastRow="0" w:firstColumn="1" w:lastColumn="0" w:noHBand="0" w:noVBand="1"/>
      </w:tblPr>
      <w:tblGrid>
        <w:gridCol w:w="2700"/>
        <w:gridCol w:w="8208"/>
      </w:tblGrid>
      <w:tr w:rsidR="003231EB" w:rsidTr="00B66112">
        <w:trPr>
          <w:trHeight w:val="2132"/>
        </w:trPr>
        <w:tc>
          <w:tcPr>
            <w:tcW w:w="2700" w:type="dxa"/>
          </w:tcPr>
          <w:p w:rsidR="003231EB" w:rsidRDefault="00B66112" w:rsidP="00321551">
            <w:pPr>
              <w:autoSpaceDE w:val="0"/>
              <w:autoSpaceDN w:val="0"/>
              <w:adjustRightInd w:val="0"/>
              <w:ind w:left="0"/>
              <w:rPr>
                <w:rFonts w:ascii="Minion Pro" w:hAnsi="Minion Pro" w:cs="Arial"/>
                <w:sz w:val="24"/>
                <w:szCs w:val="24"/>
              </w:rPr>
            </w:pPr>
            <w:r>
              <w:rPr>
                <w:rFonts w:ascii="Minion Pro" w:hAnsi="Minion Pro" w:cs="Arial"/>
                <w:sz w:val="24"/>
                <w:szCs w:val="24"/>
              </w:rPr>
              <w:t xml:space="preserve">Log into WIN at </w:t>
            </w:r>
            <w:hyperlink r:id="rId8" w:history="1">
              <w:r w:rsidRPr="000A378D">
                <w:rPr>
                  <w:rStyle w:val="Hyperlink"/>
                  <w:rFonts w:ascii="Minion Pro" w:hAnsi="Minion Pro" w:cs="Arial"/>
                  <w:sz w:val="24"/>
                  <w:szCs w:val="24"/>
                </w:rPr>
                <w:t>https://win.wfu.edu</w:t>
              </w:r>
            </w:hyperlink>
            <w:r>
              <w:rPr>
                <w:rFonts w:ascii="Minion Pro" w:hAnsi="Minion Pro" w:cs="Arial"/>
                <w:sz w:val="24"/>
                <w:szCs w:val="24"/>
              </w:rPr>
              <w:t xml:space="preserve"> and then navigate to ‘</w:t>
            </w:r>
            <w:r w:rsidR="00321551">
              <w:rPr>
                <w:rFonts w:ascii="Minion Pro" w:hAnsi="Minion Pro" w:cs="Arial"/>
                <w:sz w:val="24"/>
                <w:szCs w:val="24"/>
              </w:rPr>
              <w:t>Personal</w:t>
            </w:r>
            <w:r>
              <w:rPr>
                <w:rFonts w:ascii="Minion Pro" w:hAnsi="Minion Pro" w:cs="Arial"/>
                <w:sz w:val="24"/>
                <w:szCs w:val="24"/>
              </w:rPr>
              <w:t>’.</w:t>
            </w:r>
          </w:p>
        </w:tc>
        <w:tc>
          <w:tcPr>
            <w:tcW w:w="8208" w:type="dxa"/>
            <w:vAlign w:val="center"/>
          </w:tcPr>
          <w:p w:rsidR="003231EB" w:rsidRDefault="005437A8" w:rsidP="00B66112">
            <w:pPr>
              <w:autoSpaceDE w:val="0"/>
              <w:autoSpaceDN w:val="0"/>
              <w:adjustRightInd w:val="0"/>
              <w:ind w:left="0"/>
              <w:jc w:val="center"/>
              <w:rPr>
                <w:rFonts w:ascii="Minion Pro" w:hAnsi="Minion Pro" w:cs="Arial"/>
                <w:sz w:val="24"/>
                <w:szCs w:val="24"/>
              </w:rPr>
            </w:pPr>
            <w:r>
              <w:rPr>
                <w:noProof/>
                <w:lang w:eastAsia="zh-TW"/>
              </w:rPr>
              <w:drawing>
                <wp:inline distT="0" distB="0" distL="0" distR="0" wp14:anchorId="41C58135" wp14:editId="11F62054">
                  <wp:extent cx="4818491" cy="457138"/>
                  <wp:effectExtent l="171450" t="171450" r="363220" b="3625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03607" cy="474700"/>
                          </a:xfrm>
                          <a:prstGeom prst="rect">
                            <a:avLst/>
                          </a:prstGeom>
                          <a:effectLst>
                            <a:outerShdw blurRad="292100" dist="139700" dir="2700000" algn="ctr" rotWithShape="0">
                              <a:srgbClr val="000000">
                                <a:alpha val="65000"/>
                              </a:srgbClr>
                            </a:outerShdw>
                          </a:effectLst>
                        </pic:spPr>
                      </pic:pic>
                    </a:graphicData>
                  </a:graphic>
                </wp:inline>
              </w:drawing>
            </w:r>
          </w:p>
        </w:tc>
      </w:tr>
      <w:tr w:rsidR="003231EB" w:rsidTr="00B66112">
        <w:trPr>
          <w:trHeight w:val="5750"/>
        </w:trPr>
        <w:tc>
          <w:tcPr>
            <w:tcW w:w="2700" w:type="dxa"/>
          </w:tcPr>
          <w:p w:rsidR="00D13450" w:rsidRDefault="00DD43A4" w:rsidP="003231EB">
            <w:pPr>
              <w:autoSpaceDE w:val="0"/>
              <w:autoSpaceDN w:val="0"/>
              <w:adjustRightInd w:val="0"/>
              <w:ind w:left="0"/>
              <w:rPr>
                <w:rFonts w:ascii="Minion Pro" w:hAnsi="Minion Pro" w:cs="Arial"/>
                <w:sz w:val="24"/>
                <w:szCs w:val="24"/>
              </w:rPr>
            </w:pPr>
            <w:r>
              <w:rPr>
                <w:rFonts w:ascii="Minion Pro" w:hAnsi="Minion Pro" w:cs="Arial"/>
                <w:sz w:val="24"/>
                <w:szCs w:val="24"/>
              </w:rPr>
              <w:t>To provide (or remove) consent, click on the ‘1098-T Electronic Consent’ link.</w:t>
            </w:r>
          </w:p>
          <w:p w:rsidR="00DD43A4" w:rsidRDefault="00DD43A4" w:rsidP="003231EB">
            <w:pPr>
              <w:autoSpaceDE w:val="0"/>
              <w:autoSpaceDN w:val="0"/>
              <w:adjustRightInd w:val="0"/>
              <w:ind w:left="0"/>
              <w:rPr>
                <w:rFonts w:ascii="Minion Pro" w:hAnsi="Minion Pro" w:cs="Arial"/>
                <w:sz w:val="24"/>
                <w:szCs w:val="24"/>
              </w:rPr>
            </w:pPr>
          </w:p>
          <w:p w:rsidR="00DD43A4" w:rsidRDefault="00DD43A4" w:rsidP="003231EB">
            <w:pPr>
              <w:autoSpaceDE w:val="0"/>
              <w:autoSpaceDN w:val="0"/>
              <w:adjustRightInd w:val="0"/>
              <w:ind w:left="0"/>
              <w:rPr>
                <w:rFonts w:ascii="Minion Pro" w:hAnsi="Minion Pro" w:cs="Arial"/>
                <w:sz w:val="24"/>
                <w:szCs w:val="24"/>
              </w:rPr>
            </w:pPr>
            <w:r>
              <w:rPr>
                <w:rFonts w:ascii="Minion Pro" w:hAnsi="Minion Pro" w:cs="Arial"/>
                <w:sz w:val="24"/>
                <w:szCs w:val="24"/>
              </w:rPr>
              <w:t>If consent has already been given, click on ‘1098-T Tax Form’.</w:t>
            </w:r>
          </w:p>
          <w:p w:rsidR="00D13450" w:rsidRDefault="00D13450" w:rsidP="003231EB">
            <w:pPr>
              <w:autoSpaceDE w:val="0"/>
              <w:autoSpaceDN w:val="0"/>
              <w:adjustRightInd w:val="0"/>
              <w:ind w:left="0"/>
              <w:rPr>
                <w:rFonts w:ascii="Minion Pro" w:hAnsi="Minion Pro" w:cs="Arial"/>
                <w:sz w:val="24"/>
                <w:szCs w:val="24"/>
              </w:rPr>
            </w:pPr>
          </w:p>
          <w:p w:rsidR="00D13450" w:rsidRDefault="00D13450" w:rsidP="003231EB">
            <w:pPr>
              <w:autoSpaceDE w:val="0"/>
              <w:autoSpaceDN w:val="0"/>
              <w:adjustRightInd w:val="0"/>
              <w:ind w:left="0"/>
              <w:rPr>
                <w:rFonts w:ascii="Minion Pro" w:hAnsi="Minion Pro" w:cs="Arial"/>
                <w:sz w:val="24"/>
                <w:szCs w:val="24"/>
              </w:rPr>
            </w:pPr>
          </w:p>
          <w:p w:rsidR="00D13450" w:rsidRDefault="00D13450" w:rsidP="003231EB">
            <w:pPr>
              <w:autoSpaceDE w:val="0"/>
              <w:autoSpaceDN w:val="0"/>
              <w:adjustRightInd w:val="0"/>
              <w:ind w:left="0"/>
              <w:rPr>
                <w:rFonts w:ascii="Minion Pro" w:hAnsi="Minion Pro" w:cs="Arial"/>
                <w:sz w:val="24"/>
                <w:szCs w:val="24"/>
              </w:rPr>
            </w:pPr>
          </w:p>
          <w:p w:rsidR="00D13450" w:rsidRDefault="00D13450" w:rsidP="003231EB">
            <w:pPr>
              <w:autoSpaceDE w:val="0"/>
              <w:autoSpaceDN w:val="0"/>
              <w:adjustRightInd w:val="0"/>
              <w:ind w:left="0"/>
              <w:rPr>
                <w:rFonts w:ascii="Minion Pro" w:hAnsi="Minion Pro" w:cs="Arial"/>
                <w:sz w:val="24"/>
                <w:szCs w:val="24"/>
              </w:rPr>
            </w:pPr>
          </w:p>
        </w:tc>
        <w:tc>
          <w:tcPr>
            <w:tcW w:w="8208" w:type="dxa"/>
            <w:vAlign w:val="center"/>
          </w:tcPr>
          <w:p w:rsidR="003231EB" w:rsidRDefault="00DD43A4" w:rsidP="00B66112">
            <w:pPr>
              <w:autoSpaceDE w:val="0"/>
              <w:autoSpaceDN w:val="0"/>
              <w:adjustRightInd w:val="0"/>
              <w:ind w:left="0"/>
              <w:jc w:val="center"/>
              <w:rPr>
                <w:rFonts w:ascii="Minion Pro" w:hAnsi="Minion Pro" w:cs="Arial"/>
                <w:sz w:val="24"/>
                <w:szCs w:val="24"/>
              </w:rPr>
            </w:pPr>
            <w:r>
              <w:rPr>
                <w:noProof/>
                <w:lang w:eastAsia="zh-TW"/>
              </w:rPr>
              <w:drawing>
                <wp:inline distT="0" distB="0" distL="0" distR="0" wp14:anchorId="671E1937" wp14:editId="08BA3A9C">
                  <wp:extent cx="4387405" cy="3515642"/>
                  <wp:effectExtent l="171450" t="171450" r="356235" b="3708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91638" cy="3519034"/>
                          </a:xfrm>
                          <a:prstGeom prst="rect">
                            <a:avLst/>
                          </a:prstGeom>
                          <a:effectLst>
                            <a:outerShdw blurRad="292100" dist="139700" dir="2700000" algn="ctr" rotWithShape="0">
                              <a:srgbClr val="000000">
                                <a:alpha val="65000"/>
                              </a:srgbClr>
                            </a:outerShdw>
                          </a:effectLst>
                        </pic:spPr>
                      </pic:pic>
                    </a:graphicData>
                  </a:graphic>
                </wp:inline>
              </w:drawing>
            </w:r>
            <w:r w:rsidR="00D13450">
              <w:rPr>
                <w:rFonts w:ascii="Minion Pro" w:hAnsi="Minion Pro" w:cs="Arial"/>
                <w:b/>
                <w:bCs/>
                <w:noProof/>
                <w:sz w:val="24"/>
                <w:szCs w:val="24"/>
                <w:lang w:eastAsia="zh-TW"/>
              </w:rPr>
              <mc:AlternateContent>
                <mc:Choice Requires="wps">
                  <w:drawing>
                    <wp:anchor distT="0" distB="0" distL="114300" distR="114300" simplePos="0" relativeHeight="251711488" behindDoc="0" locked="0" layoutInCell="1" allowOverlap="1" wp14:anchorId="6B672E2A" wp14:editId="7062E3A3">
                      <wp:simplePos x="0" y="0"/>
                      <wp:positionH relativeFrom="column">
                        <wp:posOffset>-2754630</wp:posOffset>
                      </wp:positionH>
                      <wp:positionV relativeFrom="paragraph">
                        <wp:posOffset>2679396</wp:posOffset>
                      </wp:positionV>
                      <wp:extent cx="438150" cy="198534"/>
                      <wp:effectExtent l="19050" t="19050" r="19050" b="11430"/>
                      <wp:wrapNone/>
                      <wp:docPr id="16" name="Oval 16"/>
                      <wp:cNvGraphicFramePr/>
                      <a:graphic xmlns:a="http://schemas.openxmlformats.org/drawingml/2006/main">
                        <a:graphicData uri="http://schemas.microsoft.com/office/word/2010/wordprocessingShape">
                          <wps:wsp>
                            <wps:cNvSpPr/>
                            <wps:spPr>
                              <a:xfrm>
                                <a:off x="0" y="0"/>
                                <a:ext cx="438150" cy="198534"/>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6" o:spid="_x0000_s1026" style="position:absolute;margin-left:-216.9pt;margin-top:211pt;width:34.5pt;height:15.6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" filled="f" strokecolor="#c00000" strokeweight="2.25pt"/>
                  </w:pict>
                </mc:Fallback>
              </mc:AlternateContent>
            </w:r>
          </w:p>
        </w:tc>
      </w:tr>
      <w:tr w:rsidR="00DD43A4" w:rsidTr="00DD43A4">
        <w:trPr>
          <w:trHeight w:val="4040"/>
        </w:trPr>
        <w:tc>
          <w:tcPr>
            <w:tcW w:w="2700" w:type="dxa"/>
          </w:tcPr>
          <w:p w:rsidR="00DD43A4" w:rsidRDefault="00DD43A4" w:rsidP="003231EB">
            <w:pPr>
              <w:autoSpaceDE w:val="0"/>
              <w:autoSpaceDN w:val="0"/>
              <w:adjustRightInd w:val="0"/>
              <w:ind w:left="0"/>
              <w:rPr>
                <w:rFonts w:ascii="Minion Pro" w:hAnsi="Minion Pro" w:cs="Arial"/>
                <w:sz w:val="24"/>
                <w:szCs w:val="24"/>
              </w:rPr>
            </w:pPr>
            <w:r>
              <w:rPr>
                <w:rFonts w:ascii="Minion Pro" w:hAnsi="Minion Pro" w:cs="Arial"/>
                <w:sz w:val="24"/>
                <w:szCs w:val="24"/>
              </w:rPr>
              <w:lastRenderedPageBreak/>
              <w:t>In order to provide consent, click the checkbox and then press the ‘Submit’ button.</w:t>
            </w:r>
          </w:p>
          <w:p w:rsidR="00DD43A4" w:rsidRDefault="00DD43A4" w:rsidP="003231EB">
            <w:pPr>
              <w:autoSpaceDE w:val="0"/>
              <w:autoSpaceDN w:val="0"/>
              <w:adjustRightInd w:val="0"/>
              <w:ind w:left="0"/>
              <w:rPr>
                <w:rFonts w:ascii="Minion Pro" w:hAnsi="Minion Pro" w:cs="Arial"/>
                <w:sz w:val="24"/>
                <w:szCs w:val="24"/>
              </w:rPr>
            </w:pPr>
          </w:p>
          <w:p w:rsidR="00DD43A4" w:rsidRDefault="00DD43A4" w:rsidP="003231EB">
            <w:pPr>
              <w:autoSpaceDE w:val="0"/>
              <w:autoSpaceDN w:val="0"/>
              <w:adjustRightInd w:val="0"/>
              <w:ind w:left="0"/>
              <w:rPr>
                <w:rFonts w:ascii="Minion Pro" w:hAnsi="Minion Pro" w:cs="Arial"/>
                <w:sz w:val="24"/>
                <w:szCs w:val="24"/>
              </w:rPr>
            </w:pPr>
            <w:r>
              <w:rPr>
                <w:rFonts w:ascii="Minion Pro" w:hAnsi="Minion Pro" w:cs="Arial"/>
                <w:sz w:val="24"/>
                <w:szCs w:val="24"/>
              </w:rPr>
              <w:t>To remove consent, uncheck the checkbox and press the ‘Submit’ button.</w:t>
            </w:r>
          </w:p>
          <w:p w:rsidR="00DD43A4" w:rsidRDefault="00DD43A4" w:rsidP="003231EB">
            <w:pPr>
              <w:autoSpaceDE w:val="0"/>
              <w:autoSpaceDN w:val="0"/>
              <w:adjustRightInd w:val="0"/>
              <w:ind w:left="0"/>
              <w:rPr>
                <w:rFonts w:ascii="Minion Pro" w:hAnsi="Minion Pro" w:cs="Arial"/>
                <w:sz w:val="24"/>
                <w:szCs w:val="24"/>
              </w:rPr>
            </w:pPr>
          </w:p>
        </w:tc>
        <w:tc>
          <w:tcPr>
            <w:tcW w:w="8208" w:type="dxa"/>
            <w:vAlign w:val="center"/>
          </w:tcPr>
          <w:p w:rsidR="00DD43A4" w:rsidRDefault="00DD43A4" w:rsidP="00B66112">
            <w:pPr>
              <w:autoSpaceDE w:val="0"/>
              <w:autoSpaceDN w:val="0"/>
              <w:adjustRightInd w:val="0"/>
              <w:ind w:left="0"/>
              <w:jc w:val="center"/>
              <w:rPr>
                <w:noProof/>
                <w:lang w:eastAsia="zh-TW"/>
              </w:rPr>
            </w:pPr>
            <w:r>
              <w:rPr>
                <w:noProof/>
                <w:lang w:eastAsia="zh-TW"/>
              </w:rPr>
              <w:drawing>
                <wp:inline distT="0" distB="0" distL="0" distR="0" wp14:anchorId="5F6F48CF" wp14:editId="4B491F8A">
                  <wp:extent cx="4847696" cy="2222379"/>
                  <wp:effectExtent l="171450" t="171450" r="353060" b="3689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877241" cy="2235923"/>
                          </a:xfrm>
                          <a:prstGeom prst="rect">
                            <a:avLst/>
                          </a:prstGeom>
                          <a:effectLst>
                            <a:outerShdw blurRad="292100" dist="139700" dir="2700000" algn="ctr" rotWithShape="0">
                              <a:srgbClr val="000000">
                                <a:alpha val="65000"/>
                              </a:srgbClr>
                            </a:outerShdw>
                          </a:effectLst>
                        </pic:spPr>
                      </pic:pic>
                    </a:graphicData>
                  </a:graphic>
                </wp:inline>
              </w:drawing>
            </w:r>
          </w:p>
        </w:tc>
      </w:tr>
      <w:tr w:rsidR="00DD43A4" w:rsidTr="00DD43A4">
        <w:trPr>
          <w:trHeight w:val="4544"/>
        </w:trPr>
        <w:tc>
          <w:tcPr>
            <w:tcW w:w="2700" w:type="dxa"/>
          </w:tcPr>
          <w:p w:rsidR="00DD43A4" w:rsidRDefault="00DD43A4" w:rsidP="00DD43A4">
            <w:pPr>
              <w:autoSpaceDE w:val="0"/>
              <w:autoSpaceDN w:val="0"/>
              <w:adjustRightInd w:val="0"/>
              <w:ind w:left="0"/>
              <w:rPr>
                <w:rFonts w:ascii="Minion Pro" w:hAnsi="Minion Pro" w:cs="Arial"/>
                <w:sz w:val="24"/>
                <w:szCs w:val="24"/>
              </w:rPr>
            </w:pPr>
            <w:r>
              <w:rPr>
                <w:rFonts w:ascii="Minion Pro" w:hAnsi="Minion Pro" w:cs="Arial"/>
                <w:sz w:val="24"/>
                <w:szCs w:val="24"/>
              </w:rPr>
              <w:t>Once consent has been submitted or the user selected ‘1098-T Tax Form’ from the ‘Personal’ menu, the user must select the tax year.</w:t>
            </w:r>
          </w:p>
          <w:p w:rsidR="00DD43A4" w:rsidRDefault="00DD43A4" w:rsidP="00DD43A4">
            <w:pPr>
              <w:autoSpaceDE w:val="0"/>
              <w:autoSpaceDN w:val="0"/>
              <w:adjustRightInd w:val="0"/>
              <w:ind w:left="0"/>
              <w:rPr>
                <w:rFonts w:ascii="Minion Pro" w:hAnsi="Minion Pro" w:cs="Arial"/>
                <w:sz w:val="24"/>
                <w:szCs w:val="24"/>
              </w:rPr>
            </w:pPr>
          </w:p>
          <w:p w:rsidR="00DD43A4" w:rsidRDefault="00DD43A4" w:rsidP="00DD43A4">
            <w:pPr>
              <w:autoSpaceDE w:val="0"/>
              <w:autoSpaceDN w:val="0"/>
              <w:adjustRightInd w:val="0"/>
              <w:ind w:left="0"/>
              <w:rPr>
                <w:rFonts w:ascii="Minion Pro" w:hAnsi="Minion Pro" w:cs="Arial"/>
                <w:sz w:val="24"/>
                <w:szCs w:val="24"/>
              </w:rPr>
            </w:pPr>
            <w:bookmarkStart w:id="0" w:name="_GoBack"/>
            <w:bookmarkEnd w:id="0"/>
          </w:p>
          <w:p w:rsidR="00DD43A4" w:rsidRDefault="00DD43A4" w:rsidP="00DD43A4">
            <w:pPr>
              <w:autoSpaceDE w:val="0"/>
              <w:autoSpaceDN w:val="0"/>
              <w:adjustRightInd w:val="0"/>
              <w:ind w:left="0"/>
              <w:rPr>
                <w:rFonts w:ascii="Minion Pro" w:hAnsi="Minion Pro" w:cs="Arial"/>
                <w:sz w:val="24"/>
                <w:szCs w:val="24"/>
              </w:rPr>
            </w:pPr>
            <w:r>
              <w:rPr>
                <w:rFonts w:ascii="Minion Pro" w:hAnsi="Minion Pro" w:cs="Arial"/>
                <w:sz w:val="24"/>
                <w:szCs w:val="24"/>
              </w:rPr>
              <w:t>Once the desired tax year is ch</w:t>
            </w:r>
            <w:r w:rsidR="00D13EE8">
              <w:rPr>
                <w:rFonts w:ascii="Minion Pro" w:hAnsi="Minion Pro" w:cs="Arial"/>
                <w:sz w:val="24"/>
                <w:szCs w:val="24"/>
              </w:rPr>
              <w:t xml:space="preserve">osen, press the ‘Submit’ button and the 1098-T will be displayed.  </w:t>
            </w:r>
          </w:p>
          <w:p w:rsidR="00D13EE8" w:rsidRDefault="00D13EE8" w:rsidP="00DD43A4">
            <w:pPr>
              <w:autoSpaceDE w:val="0"/>
              <w:autoSpaceDN w:val="0"/>
              <w:adjustRightInd w:val="0"/>
              <w:ind w:left="0"/>
              <w:rPr>
                <w:rFonts w:ascii="Minion Pro" w:hAnsi="Minion Pro" w:cs="Arial"/>
                <w:sz w:val="24"/>
                <w:szCs w:val="24"/>
              </w:rPr>
            </w:pPr>
          </w:p>
          <w:p w:rsidR="00D13EE8" w:rsidRPr="00D13EE8" w:rsidRDefault="00D13EE8" w:rsidP="00DD43A4">
            <w:pPr>
              <w:autoSpaceDE w:val="0"/>
              <w:autoSpaceDN w:val="0"/>
              <w:adjustRightInd w:val="0"/>
              <w:ind w:left="0"/>
              <w:rPr>
                <w:rFonts w:ascii="Minion Pro" w:hAnsi="Minion Pro" w:cs="Arial"/>
                <w:i/>
                <w:sz w:val="24"/>
                <w:szCs w:val="24"/>
              </w:rPr>
            </w:pPr>
            <w:r w:rsidRPr="00D13EE8">
              <w:rPr>
                <w:rFonts w:ascii="Minion Pro" w:hAnsi="Minion Pro" w:cs="Arial"/>
                <w:i/>
                <w:sz w:val="24"/>
                <w:szCs w:val="24"/>
              </w:rPr>
              <w:t>Note:  If the user navigated directly to this screen via the ‘1098-T Tax Form link and has NOT consented, the user will be taken back to the consent screen once the ‘Submit’ button is pressed.</w:t>
            </w:r>
          </w:p>
        </w:tc>
        <w:tc>
          <w:tcPr>
            <w:tcW w:w="8208" w:type="dxa"/>
            <w:vAlign w:val="center"/>
          </w:tcPr>
          <w:p w:rsidR="00DD43A4" w:rsidRDefault="00DD43A4" w:rsidP="00B66112">
            <w:pPr>
              <w:autoSpaceDE w:val="0"/>
              <w:autoSpaceDN w:val="0"/>
              <w:adjustRightInd w:val="0"/>
              <w:ind w:left="0"/>
              <w:jc w:val="center"/>
              <w:rPr>
                <w:noProof/>
                <w:lang w:eastAsia="zh-TW"/>
              </w:rPr>
            </w:pPr>
            <w:r>
              <w:rPr>
                <w:noProof/>
                <w:lang w:eastAsia="zh-TW"/>
              </w:rPr>
              <w:drawing>
                <wp:inline distT="0" distB="0" distL="0" distR="0" wp14:anchorId="24615257" wp14:editId="44A0904C">
                  <wp:extent cx="4486522" cy="1765189"/>
                  <wp:effectExtent l="171450" t="171450" r="352425" b="3689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00168" cy="1770558"/>
                          </a:xfrm>
                          <a:prstGeom prst="rect">
                            <a:avLst/>
                          </a:prstGeom>
                          <a:effectLst>
                            <a:outerShdw blurRad="292100" dist="139700" dir="2700000" algn="ctr" rotWithShape="0">
                              <a:srgbClr val="000000">
                                <a:alpha val="65000"/>
                              </a:srgbClr>
                            </a:outerShdw>
                          </a:effectLst>
                        </pic:spPr>
                      </pic:pic>
                    </a:graphicData>
                  </a:graphic>
                </wp:inline>
              </w:drawing>
            </w:r>
          </w:p>
        </w:tc>
      </w:tr>
      <w:tr w:rsidR="00DD43A4" w:rsidTr="00B66112">
        <w:trPr>
          <w:trHeight w:val="5750"/>
        </w:trPr>
        <w:tc>
          <w:tcPr>
            <w:tcW w:w="2700" w:type="dxa"/>
          </w:tcPr>
          <w:p w:rsidR="00DD43A4" w:rsidRDefault="00D13EE8" w:rsidP="00DD43A4">
            <w:pPr>
              <w:autoSpaceDE w:val="0"/>
              <w:autoSpaceDN w:val="0"/>
              <w:adjustRightInd w:val="0"/>
              <w:ind w:left="0"/>
              <w:rPr>
                <w:rFonts w:ascii="Minion Pro" w:hAnsi="Minion Pro" w:cs="Arial"/>
                <w:sz w:val="24"/>
                <w:szCs w:val="24"/>
              </w:rPr>
            </w:pPr>
            <w:r>
              <w:rPr>
                <w:rFonts w:ascii="Minion Pro" w:hAnsi="Minion Pro" w:cs="Arial"/>
                <w:sz w:val="24"/>
                <w:szCs w:val="24"/>
              </w:rPr>
              <w:lastRenderedPageBreak/>
              <w:t>The 1098-T form is displayed.</w:t>
            </w:r>
          </w:p>
          <w:p w:rsidR="00D13EE8" w:rsidRDefault="00D13EE8" w:rsidP="00DD43A4">
            <w:pPr>
              <w:autoSpaceDE w:val="0"/>
              <w:autoSpaceDN w:val="0"/>
              <w:adjustRightInd w:val="0"/>
              <w:ind w:left="0"/>
              <w:rPr>
                <w:rFonts w:ascii="Minion Pro" w:hAnsi="Minion Pro" w:cs="Arial"/>
                <w:sz w:val="24"/>
                <w:szCs w:val="24"/>
              </w:rPr>
            </w:pPr>
          </w:p>
          <w:p w:rsidR="00D13EE8" w:rsidRPr="00D13EE8" w:rsidRDefault="00D13EE8" w:rsidP="00DD43A4">
            <w:pPr>
              <w:autoSpaceDE w:val="0"/>
              <w:autoSpaceDN w:val="0"/>
              <w:adjustRightInd w:val="0"/>
              <w:ind w:left="0"/>
              <w:rPr>
                <w:rFonts w:ascii="Minion Pro" w:hAnsi="Minion Pro" w:cs="Arial"/>
                <w:i/>
                <w:sz w:val="24"/>
                <w:szCs w:val="24"/>
              </w:rPr>
            </w:pPr>
            <w:r w:rsidRPr="00D13EE8">
              <w:rPr>
                <w:rFonts w:ascii="Minion Pro" w:hAnsi="Minion Pro" w:cs="Arial"/>
                <w:i/>
                <w:sz w:val="24"/>
                <w:szCs w:val="24"/>
              </w:rPr>
              <w:t xml:space="preserve">Note:  Only the last 4 digits of the student’s SSN </w:t>
            </w:r>
            <w:proofErr w:type="gramStart"/>
            <w:r w:rsidRPr="00D13EE8">
              <w:rPr>
                <w:rFonts w:ascii="Minion Pro" w:hAnsi="Minion Pro" w:cs="Arial"/>
                <w:i/>
                <w:sz w:val="24"/>
                <w:szCs w:val="24"/>
              </w:rPr>
              <w:t>is</w:t>
            </w:r>
            <w:proofErr w:type="gramEnd"/>
            <w:r w:rsidRPr="00D13EE8">
              <w:rPr>
                <w:rFonts w:ascii="Minion Pro" w:hAnsi="Minion Pro" w:cs="Arial"/>
                <w:i/>
                <w:sz w:val="24"/>
                <w:szCs w:val="24"/>
              </w:rPr>
              <w:t xml:space="preserve"> displayed.</w:t>
            </w:r>
          </w:p>
        </w:tc>
        <w:tc>
          <w:tcPr>
            <w:tcW w:w="8208" w:type="dxa"/>
            <w:vAlign w:val="center"/>
          </w:tcPr>
          <w:p w:rsidR="00DD43A4" w:rsidRDefault="00DD43A4" w:rsidP="00B66112">
            <w:pPr>
              <w:autoSpaceDE w:val="0"/>
              <w:autoSpaceDN w:val="0"/>
              <w:adjustRightInd w:val="0"/>
              <w:ind w:left="0"/>
              <w:jc w:val="center"/>
              <w:rPr>
                <w:noProof/>
                <w:lang w:eastAsia="zh-TW"/>
              </w:rPr>
            </w:pPr>
            <w:r>
              <w:rPr>
                <w:noProof/>
                <w:lang w:eastAsia="zh-TW"/>
              </w:rPr>
              <w:drawing>
                <wp:inline distT="0" distB="0" distL="0" distR="0" wp14:anchorId="5223843A" wp14:editId="5A229C4B">
                  <wp:extent cx="4826972" cy="7490129"/>
                  <wp:effectExtent l="171450" t="171450" r="354965" b="3587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846489" cy="7520414"/>
                          </a:xfrm>
                          <a:prstGeom prst="rect">
                            <a:avLst/>
                          </a:prstGeom>
                          <a:effectLst>
                            <a:outerShdw blurRad="292100" dist="139700" dir="2700000" algn="ctr" rotWithShape="0">
                              <a:srgbClr val="000000">
                                <a:alpha val="65000"/>
                              </a:srgbClr>
                            </a:outerShdw>
                          </a:effectLst>
                        </pic:spPr>
                      </pic:pic>
                    </a:graphicData>
                  </a:graphic>
                </wp:inline>
              </w:drawing>
            </w:r>
          </w:p>
        </w:tc>
      </w:tr>
    </w:tbl>
    <w:p w:rsidR="00DD32D2" w:rsidRDefault="00DD32D2" w:rsidP="00B64EC1">
      <w:pPr>
        <w:ind w:left="0"/>
      </w:pPr>
    </w:p>
    <w:p w:rsidR="00321551" w:rsidRDefault="00321551" w:rsidP="00B64EC1">
      <w:pPr>
        <w:ind w:left="0"/>
      </w:pPr>
    </w:p>
    <w:sectPr w:rsidR="00321551" w:rsidSect="00E76C24">
      <w:headerReference w:type="even" r:id="rId14"/>
      <w:footerReference w:type="default" r:id="rId15"/>
      <w:headerReference w:type="first" r:id="rId16"/>
      <w:type w:val="continuous"/>
      <w:pgSz w:w="12240" w:h="15840" w:code="1"/>
      <w:pgMar w:top="1080" w:right="720" w:bottom="1080" w:left="720" w:header="965" w:footer="64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8C4" w:rsidRDefault="002778C4">
      <w:r>
        <w:separator/>
      </w:r>
    </w:p>
  </w:endnote>
  <w:endnote w:type="continuationSeparator" w:id="0">
    <w:p w:rsidR="002778C4" w:rsidRDefault="0027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3A4" w:rsidRPr="007918EA" w:rsidRDefault="00DD43A4" w:rsidP="004005AC">
    <w:pPr>
      <w:tabs>
        <w:tab w:val="left" w:pos="0"/>
        <w:tab w:val="center" w:pos="4680"/>
      </w:tabs>
      <w:ind w:left="0"/>
      <w:rPr>
        <w:rFonts w:cs="Arial"/>
        <w:noProof/>
        <w:szCs w:val="24"/>
        <w:lang w:val="fr-FR" w:eastAsia="zh-CN"/>
      </w:rPr>
    </w:pPr>
    <w:r w:rsidRPr="00B64EC1">
      <w:rPr>
        <w:rFonts w:cs="Arial"/>
        <w:noProof/>
        <w:szCs w:val="24"/>
        <w:lang w:val="fr-FR" w:eastAsia="zh-CN"/>
      </w:rPr>
      <w:t xml:space="preserve">Accessing </w:t>
    </w:r>
    <w:r>
      <w:rPr>
        <w:rFonts w:cs="Arial"/>
        <w:noProof/>
        <w:szCs w:val="24"/>
        <w:lang w:val="fr-FR" w:eastAsia="zh-CN"/>
      </w:rPr>
      <w:t>Electronic 1098-T’s</w:t>
    </w:r>
    <w:r w:rsidRPr="00B64EC1">
      <w:rPr>
        <w:rFonts w:cs="Arial"/>
        <w:noProof/>
        <w:szCs w:val="24"/>
        <w:lang w:val="fr-FR" w:eastAsia="zh-CN"/>
      </w:rPr>
      <w:t xml:space="preserve"> via WIN</w:t>
    </w:r>
    <w:r w:rsidRPr="007918EA">
      <w:rPr>
        <w:rFonts w:cs="Arial"/>
        <w:noProof/>
        <w:szCs w:val="24"/>
        <w:lang w:val="fr-FR" w:eastAsia="zh-CN"/>
      </w:rPr>
      <w:tab/>
    </w:r>
    <w:r w:rsidRPr="007918EA">
      <w:rPr>
        <w:rFonts w:cs="Arial"/>
        <w:noProof/>
        <w:szCs w:val="24"/>
        <w:lang w:val="fr-FR" w:eastAsia="zh-CN"/>
      </w:rPr>
      <w:tab/>
    </w:r>
    <w:r w:rsidRPr="007918EA">
      <w:rPr>
        <w:rFonts w:cs="Arial"/>
        <w:noProof/>
        <w:szCs w:val="24"/>
        <w:lang w:val="fr-FR" w:eastAsia="zh-CN"/>
      </w:rPr>
      <w:tab/>
    </w:r>
    <w:r w:rsidRPr="007918EA">
      <w:rPr>
        <w:rFonts w:cs="Arial"/>
        <w:noProof/>
        <w:szCs w:val="24"/>
        <w:lang w:val="fr-FR" w:eastAsia="zh-CN"/>
      </w:rPr>
      <w:tab/>
    </w:r>
    <w:r w:rsidRPr="007918EA">
      <w:rPr>
        <w:rFonts w:cs="Arial"/>
        <w:noProof/>
        <w:szCs w:val="24"/>
        <w:lang w:val="fr-FR" w:eastAsia="zh-CN"/>
      </w:rPr>
      <w:tab/>
    </w:r>
    <w:r w:rsidRPr="007918EA">
      <w:rPr>
        <w:rFonts w:cs="Arial"/>
        <w:noProof/>
        <w:szCs w:val="24"/>
        <w:lang w:val="fr-FR" w:eastAsia="zh-CN"/>
      </w:rPr>
      <w:tab/>
    </w:r>
    <w:r w:rsidRPr="007918EA">
      <w:rPr>
        <w:rFonts w:cs="Arial"/>
        <w:noProof/>
        <w:szCs w:val="24"/>
        <w:lang w:val="fr-FR" w:eastAsia="zh-CN"/>
      </w:rPr>
      <w:tab/>
    </w:r>
    <w:r w:rsidRPr="007918EA">
      <w:rPr>
        <w:rFonts w:cs="Arial"/>
        <w:noProof/>
        <w:szCs w:val="24"/>
        <w:lang w:val="fr-FR" w:eastAsia="zh-CN"/>
      </w:rPr>
      <w:tab/>
    </w:r>
    <w:r w:rsidRPr="007918EA">
      <w:rPr>
        <w:rFonts w:cs="Arial"/>
        <w:noProof/>
        <w:szCs w:val="24"/>
        <w:lang w:val="fr-FR" w:eastAsia="zh-CN"/>
      </w:rPr>
      <w:ptab w:relativeTo="margin" w:alignment="right" w:leader="none"/>
    </w:r>
    <w:r w:rsidRPr="007918EA">
      <w:rPr>
        <w:rFonts w:cs="Arial"/>
        <w:noProof/>
        <w:szCs w:val="24"/>
        <w:lang w:val="fr-FR" w:eastAsia="zh-CN"/>
      </w:rPr>
      <w:t xml:space="preserve">Page </w:t>
    </w:r>
    <w:r w:rsidRPr="007918EA">
      <w:rPr>
        <w:rFonts w:cs="Arial"/>
        <w:noProof/>
        <w:szCs w:val="24"/>
        <w:lang w:val="fr-FR" w:eastAsia="zh-CN"/>
      </w:rPr>
      <w:fldChar w:fldCharType="begin"/>
    </w:r>
    <w:r w:rsidRPr="007918EA">
      <w:rPr>
        <w:rFonts w:cs="Arial"/>
        <w:noProof/>
        <w:szCs w:val="24"/>
        <w:lang w:val="fr-FR" w:eastAsia="zh-CN"/>
      </w:rPr>
      <w:instrText xml:space="preserve"> PAGE   \* MERGEFORMAT </w:instrText>
    </w:r>
    <w:r w:rsidRPr="007918EA">
      <w:rPr>
        <w:rFonts w:cs="Arial"/>
        <w:noProof/>
        <w:szCs w:val="24"/>
        <w:lang w:val="fr-FR" w:eastAsia="zh-CN"/>
      </w:rPr>
      <w:fldChar w:fldCharType="separate"/>
    </w:r>
    <w:r w:rsidR="00AC7A88">
      <w:rPr>
        <w:rFonts w:cs="Arial"/>
        <w:noProof/>
        <w:szCs w:val="24"/>
        <w:lang w:val="fr-FR" w:eastAsia="zh-CN"/>
      </w:rPr>
      <w:t>1</w:t>
    </w:r>
    <w:r w:rsidRPr="007918EA">
      <w:rPr>
        <w:rFonts w:cs="Arial"/>
        <w:noProof/>
        <w:szCs w:val="24"/>
        <w:lang w:val="fr-FR"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8C4" w:rsidRDefault="002778C4">
      <w:r>
        <w:separator/>
      </w:r>
    </w:p>
  </w:footnote>
  <w:footnote w:type="continuationSeparator" w:id="0">
    <w:p w:rsidR="002778C4" w:rsidRDefault="002778C4">
      <w:r>
        <w:separator/>
      </w:r>
    </w:p>
  </w:footnote>
  <w:footnote w:type="continuationNotice" w:id="1">
    <w:p w:rsidR="002778C4" w:rsidRDefault="002778C4">
      <w:pPr>
        <w:rPr>
          <w:i/>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3A4" w:rsidRDefault="002778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752" wrapcoords="21377 1303 14189 1397 11843 1583 11470 838 11098 1397 10986 1769 10539 5772 8081 1583 7113 1303 3017 1583 2048 1303 410 1397 447 16759 521 17038 2421 17038 3054 16572 3575 15734 3948 14617 4543 16107 5586 17503 5810 17131 5847 10893 7560 15269 8901 17690 9161 17038 9981 17038 10167 15828 10353 13779 10614 12290 11284 13966 13258 17317 13332 17038 13668 17131 13668 16852 13481 15269 14189 16945 14748 17131 14822 16572 14859 10334 15604 10055 16423 9962 19328 16945 19850 17224 19961 16666 19961 4003 20557 3445 21451 3538 21488 2979 21488 1583 21377 1303" o:allowincell="f" fillcolor="silver" stroked="f">
          <v:fill opacity=".5"/>
          <v:textpath style="font-family:&quot;Arial&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3A4" w:rsidRDefault="002778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776" wrapcoords="21377 1303 14189 1397 11843 1583 11470 838 11098 1397 10986 1769 10539 5772 8081 1583 7113 1303 3017 1583 2048 1303 410 1397 447 16759 521 17038 2421 17038 3054 16572 3575 15734 3948 14617 4543 16107 5586 17503 5810 17131 5847 10893 7560 15269 8901 17690 9161 17038 9981 17038 10167 15828 10353 13779 10614 12290 11284 13966 13258 17317 13332 17038 13668 17131 13668 16852 13481 15269 14189 16945 14748 17131 14822 16572 14859 10334 15604 10055 16423 9962 19328 16945 19850 17224 19961 16666 19961 4003 20557 3445 21451 3538 21488 2979 21488 1583 21377 1303"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ACD754"/>
    <w:lvl w:ilvl="0">
      <w:start w:val="1"/>
      <w:numFmt w:val="decimal"/>
      <w:lvlText w:val="%1."/>
      <w:lvlJc w:val="left"/>
      <w:pPr>
        <w:tabs>
          <w:tab w:val="num" w:pos="1800"/>
        </w:tabs>
        <w:ind w:left="1800" w:hanging="360"/>
      </w:pPr>
    </w:lvl>
  </w:abstractNum>
  <w:abstractNum w:abstractNumId="1">
    <w:nsid w:val="FFFFFF7D"/>
    <w:multiLevelType w:val="singleLevel"/>
    <w:tmpl w:val="63F4134C"/>
    <w:lvl w:ilvl="0">
      <w:start w:val="1"/>
      <w:numFmt w:val="decimal"/>
      <w:lvlText w:val="%1."/>
      <w:lvlJc w:val="left"/>
      <w:pPr>
        <w:tabs>
          <w:tab w:val="num" w:pos="1440"/>
        </w:tabs>
        <w:ind w:left="1440" w:hanging="360"/>
      </w:pPr>
    </w:lvl>
  </w:abstractNum>
  <w:abstractNum w:abstractNumId="2">
    <w:nsid w:val="FFFFFF7E"/>
    <w:multiLevelType w:val="singleLevel"/>
    <w:tmpl w:val="2C46C4BA"/>
    <w:lvl w:ilvl="0">
      <w:start w:val="1"/>
      <w:numFmt w:val="decimal"/>
      <w:lvlText w:val="%1."/>
      <w:lvlJc w:val="left"/>
      <w:pPr>
        <w:tabs>
          <w:tab w:val="num" w:pos="1080"/>
        </w:tabs>
        <w:ind w:left="1080" w:hanging="360"/>
      </w:pPr>
    </w:lvl>
  </w:abstractNum>
  <w:abstractNum w:abstractNumId="3">
    <w:nsid w:val="FFFFFF7F"/>
    <w:multiLevelType w:val="singleLevel"/>
    <w:tmpl w:val="9320D2DE"/>
    <w:lvl w:ilvl="0">
      <w:start w:val="1"/>
      <w:numFmt w:val="decimal"/>
      <w:lvlText w:val="%1."/>
      <w:lvlJc w:val="left"/>
      <w:pPr>
        <w:tabs>
          <w:tab w:val="num" w:pos="720"/>
        </w:tabs>
        <w:ind w:left="720" w:hanging="360"/>
      </w:pPr>
    </w:lvl>
  </w:abstractNum>
  <w:abstractNum w:abstractNumId="4">
    <w:nsid w:val="FFFFFF80"/>
    <w:multiLevelType w:val="singleLevel"/>
    <w:tmpl w:val="A6A490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2898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6144EB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41C6D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F06264E"/>
    <w:lvl w:ilvl="0">
      <w:start w:val="1"/>
      <w:numFmt w:val="decimal"/>
      <w:lvlText w:val="%1."/>
      <w:lvlJc w:val="left"/>
      <w:pPr>
        <w:tabs>
          <w:tab w:val="num" w:pos="360"/>
        </w:tabs>
        <w:ind w:left="360" w:hanging="360"/>
      </w:pPr>
    </w:lvl>
  </w:abstractNum>
  <w:abstractNum w:abstractNumId="9">
    <w:nsid w:val="FFFFFF89"/>
    <w:multiLevelType w:val="singleLevel"/>
    <w:tmpl w:val="BB3EE9C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9457D0"/>
    <w:multiLevelType w:val="multilevel"/>
    <w:tmpl w:val="5720B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1273449"/>
    <w:multiLevelType w:val="hybridMultilevel"/>
    <w:tmpl w:val="149A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C022EB"/>
    <w:multiLevelType w:val="multilevel"/>
    <w:tmpl w:val="8C94B1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745756"/>
    <w:multiLevelType w:val="multilevel"/>
    <w:tmpl w:val="7FD6A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84318A2"/>
    <w:multiLevelType w:val="hybridMultilevel"/>
    <w:tmpl w:val="8680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47659C"/>
    <w:multiLevelType w:val="multilevel"/>
    <w:tmpl w:val="DAE87DA8"/>
    <w:lvl w:ilvl="0">
      <w:start w:val="1"/>
      <w:numFmt w:val="bullet"/>
      <w:lvlText w:val=""/>
      <w:lvlJc w:val="left"/>
      <w:pPr>
        <w:tabs>
          <w:tab w:val="num" w:pos="3060"/>
        </w:tabs>
        <w:ind w:left="3060" w:hanging="360"/>
      </w:pPr>
      <w:rPr>
        <w:rFonts w:ascii="Symbol" w:hAnsi="Symbol" w:hint="default"/>
        <w:sz w:val="20"/>
      </w:rPr>
    </w:lvl>
    <w:lvl w:ilvl="1">
      <w:start w:val="1"/>
      <w:numFmt w:val="bullet"/>
      <w:lvlText w:val="o"/>
      <w:lvlJc w:val="left"/>
      <w:pPr>
        <w:tabs>
          <w:tab w:val="num" w:pos="3780"/>
        </w:tabs>
        <w:ind w:left="3780" w:hanging="360"/>
      </w:pPr>
      <w:rPr>
        <w:rFonts w:ascii="Courier New" w:hAnsi="Courier New" w:hint="default"/>
        <w:sz w:val="20"/>
      </w:rPr>
    </w:lvl>
    <w:lvl w:ilvl="2" w:tentative="1">
      <w:start w:val="1"/>
      <w:numFmt w:val="bullet"/>
      <w:lvlText w:val=""/>
      <w:lvlJc w:val="left"/>
      <w:pPr>
        <w:tabs>
          <w:tab w:val="num" w:pos="4500"/>
        </w:tabs>
        <w:ind w:left="4500" w:hanging="360"/>
      </w:pPr>
      <w:rPr>
        <w:rFonts w:ascii="Symbol" w:hAnsi="Symbol" w:hint="default"/>
        <w:sz w:val="20"/>
      </w:rPr>
    </w:lvl>
    <w:lvl w:ilvl="3" w:tentative="1">
      <w:start w:val="1"/>
      <w:numFmt w:val="bullet"/>
      <w:lvlText w:val=""/>
      <w:lvlJc w:val="left"/>
      <w:pPr>
        <w:tabs>
          <w:tab w:val="num" w:pos="5220"/>
        </w:tabs>
        <w:ind w:left="5220" w:hanging="360"/>
      </w:pPr>
      <w:rPr>
        <w:rFonts w:ascii="Symbol" w:hAnsi="Symbol" w:hint="default"/>
        <w:sz w:val="20"/>
      </w:rPr>
    </w:lvl>
    <w:lvl w:ilvl="4" w:tentative="1">
      <w:start w:val="1"/>
      <w:numFmt w:val="bullet"/>
      <w:lvlText w:val=""/>
      <w:lvlJc w:val="left"/>
      <w:pPr>
        <w:tabs>
          <w:tab w:val="num" w:pos="5940"/>
        </w:tabs>
        <w:ind w:left="5940" w:hanging="360"/>
      </w:pPr>
      <w:rPr>
        <w:rFonts w:ascii="Symbol" w:hAnsi="Symbol" w:hint="default"/>
        <w:sz w:val="20"/>
      </w:rPr>
    </w:lvl>
    <w:lvl w:ilvl="5" w:tentative="1">
      <w:start w:val="1"/>
      <w:numFmt w:val="bullet"/>
      <w:lvlText w:val=""/>
      <w:lvlJc w:val="left"/>
      <w:pPr>
        <w:tabs>
          <w:tab w:val="num" w:pos="6660"/>
        </w:tabs>
        <w:ind w:left="6660" w:hanging="360"/>
      </w:pPr>
      <w:rPr>
        <w:rFonts w:ascii="Symbol" w:hAnsi="Symbol" w:hint="default"/>
        <w:sz w:val="20"/>
      </w:rPr>
    </w:lvl>
    <w:lvl w:ilvl="6" w:tentative="1">
      <w:start w:val="1"/>
      <w:numFmt w:val="bullet"/>
      <w:lvlText w:val=""/>
      <w:lvlJc w:val="left"/>
      <w:pPr>
        <w:tabs>
          <w:tab w:val="num" w:pos="7380"/>
        </w:tabs>
        <w:ind w:left="7380" w:hanging="360"/>
      </w:pPr>
      <w:rPr>
        <w:rFonts w:ascii="Symbol" w:hAnsi="Symbol" w:hint="default"/>
        <w:sz w:val="20"/>
      </w:rPr>
    </w:lvl>
    <w:lvl w:ilvl="7" w:tentative="1">
      <w:start w:val="1"/>
      <w:numFmt w:val="bullet"/>
      <w:lvlText w:val=""/>
      <w:lvlJc w:val="left"/>
      <w:pPr>
        <w:tabs>
          <w:tab w:val="num" w:pos="8100"/>
        </w:tabs>
        <w:ind w:left="8100" w:hanging="360"/>
      </w:pPr>
      <w:rPr>
        <w:rFonts w:ascii="Symbol" w:hAnsi="Symbol" w:hint="default"/>
        <w:sz w:val="20"/>
      </w:rPr>
    </w:lvl>
    <w:lvl w:ilvl="8" w:tentative="1">
      <w:start w:val="1"/>
      <w:numFmt w:val="bullet"/>
      <w:lvlText w:val=""/>
      <w:lvlJc w:val="left"/>
      <w:pPr>
        <w:tabs>
          <w:tab w:val="num" w:pos="8820"/>
        </w:tabs>
        <w:ind w:left="8820" w:hanging="360"/>
      </w:pPr>
      <w:rPr>
        <w:rFonts w:ascii="Symbol" w:hAnsi="Symbol" w:hint="default"/>
        <w:sz w:val="20"/>
      </w:rPr>
    </w:lvl>
  </w:abstractNum>
  <w:abstractNum w:abstractNumId="17">
    <w:nsid w:val="41DF421F"/>
    <w:multiLevelType w:val="hybridMultilevel"/>
    <w:tmpl w:val="B3DCA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7A3C2D"/>
    <w:multiLevelType w:val="multilevel"/>
    <w:tmpl w:val="33628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00F03B3"/>
    <w:multiLevelType w:val="hybridMultilevel"/>
    <w:tmpl w:val="1B14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D12268"/>
    <w:multiLevelType w:val="hybridMultilevel"/>
    <w:tmpl w:val="34B8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0D3964"/>
    <w:multiLevelType w:val="hybridMultilevel"/>
    <w:tmpl w:val="3C002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BDE2141"/>
    <w:multiLevelType w:val="hybridMultilevel"/>
    <w:tmpl w:val="F29AACE2"/>
    <w:lvl w:ilvl="0" w:tplc="E59AE82E">
      <w:start w:val="1"/>
      <w:numFmt w:val="bullet"/>
      <w:lvlText w:val="-"/>
      <w:lvlJc w:val="left"/>
      <w:pPr>
        <w:ind w:left="360" w:hanging="360"/>
      </w:pPr>
      <w:rPr>
        <w:rFonts w:ascii="Minion Pro" w:eastAsia="Times New Roman" w:hAnsi="Minion Pro"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C347264"/>
    <w:multiLevelType w:val="hybridMultilevel"/>
    <w:tmpl w:val="EA4045C0"/>
    <w:lvl w:ilvl="0" w:tplc="04090001">
      <w:start w:val="1"/>
      <w:numFmt w:val="bullet"/>
      <w:lvlText w:val=""/>
      <w:lvlJc w:val="left"/>
      <w:pPr>
        <w:ind w:left="720" w:hanging="360"/>
      </w:pPr>
      <w:rPr>
        <w:rFonts w:ascii="Symbol" w:hAnsi="Symbol" w:hint="default"/>
      </w:rPr>
    </w:lvl>
    <w:lvl w:ilvl="1" w:tplc="4C746BBC">
      <w:start w:val="1"/>
      <w:numFmt w:val="decimal"/>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DA6E9B"/>
    <w:multiLevelType w:val="hybridMultilevel"/>
    <w:tmpl w:val="F04E7910"/>
    <w:lvl w:ilvl="0" w:tplc="2CAAF9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1FD02EB"/>
    <w:multiLevelType w:val="hybridMultilevel"/>
    <w:tmpl w:val="8E1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AF5A38"/>
    <w:multiLevelType w:val="hybridMultilevel"/>
    <w:tmpl w:val="B3B81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E0130F"/>
    <w:multiLevelType w:val="hybridMultilevel"/>
    <w:tmpl w:val="13C6DACE"/>
    <w:lvl w:ilvl="0" w:tplc="2520B9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38042FE"/>
    <w:multiLevelType w:val="hybridMultilevel"/>
    <w:tmpl w:val="9B4EA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E8CB1D2">
      <w:start w:val="1"/>
      <w:numFmt w:val="low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2C2A50"/>
    <w:multiLevelType w:val="hybridMultilevel"/>
    <w:tmpl w:val="15C8226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0">
    <w:nsid w:val="7D9E6F9D"/>
    <w:multiLevelType w:val="hybridMultilevel"/>
    <w:tmpl w:val="764A7F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8"/>
  </w:num>
  <w:num w:numId="3">
    <w:abstractNumId w:val="0"/>
  </w:num>
  <w:num w:numId="4">
    <w:abstractNumId w:val="1"/>
  </w:num>
  <w:num w:numId="5">
    <w:abstractNumId w:val="2"/>
  </w:num>
  <w:num w:numId="6">
    <w:abstractNumId w:val="7"/>
  </w:num>
  <w:num w:numId="7">
    <w:abstractNumId w:val="6"/>
  </w:num>
  <w:num w:numId="8">
    <w:abstractNumId w:val="5"/>
  </w:num>
  <w:num w:numId="9">
    <w:abstractNumId w:val="3"/>
  </w:num>
  <w:num w:numId="10">
    <w:abstractNumId w:val="4"/>
  </w:num>
  <w:num w:numId="11">
    <w:abstractNumId w:val="10"/>
    <w:lvlOverride w:ilvl="0">
      <w:lvl w:ilvl="0">
        <w:start w:val="1"/>
        <w:numFmt w:val="bullet"/>
        <w:lvlText w:val=""/>
        <w:legacy w:legacy="1" w:legacySpace="0" w:legacyIndent="360"/>
        <w:lvlJc w:val="left"/>
        <w:pPr>
          <w:ind w:left="4320" w:hanging="360"/>
        </w:pPr>
        <w:rPr>
          <w:rFonts w:ascii="Symbol" w:hAnsi="Symbol" w:hint="default"/>
          <w:b w:val="0"/>
          <w:i w:val="0"/>
          <w:sz w:val="20"/>
          <w:u w:val="none"/>
        </w:rPr>
      </w:lvl>
    </w:lvlOverride>
  </w:num>
  <w:num w:numId="12">
    <w:abstractNumId w:val="15"/>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13"/>
    <w:lvlOverride w:ilvl="0">
      <w:lvl w:ilvl="0">
        <w:numFmt w:val="bullet"/>
        <w:lvlText w:val=""/>
        <w:lvlJc w:val="left"/>
        <w:pPr>
          <w:tabs>
            <w:tab w:val="num" w:pos="720"/>
          </w:tabs>
          <w:ind w:left="720" w:hanging="360"/>
        </w:pPr>
        <w:rPr>
          <w:rFonts w:ascii="Symbol" w:hAnsi="Symbol" w:hint="default"/>
          <w:sz w:val="20"/>
        </w:rPr>
      </w:lvl>
    </w:lvlOverride>
  </w:num>
  <w:num w:numId="17">
    <w:abstractNumId w:val="19"/>
  </w:num>
  <w:num w:numId="18">
    <w:abstractNumId w:val="17"/>
  </w:num>
  <w:num w:numId="19">
    <w:abstractNumId w:val="29"/>
  </w:num>
  <w:num w:numId="20">
    <w:abstractNumId w:val="25"/>
  </w:num>
  <w:num w:numId="21">
    <w:abstractNumId w:val="16"/>
  </w:num>
  <w:num w:numId="22">
    <w:abstractNumId w:val="11"/>
  </w:num>
  <w:num w:numId="23">
    <w:abstractNumId w:val="14"/>
  </w:num>
  <w:num w:numId="24">
    <w:abstractNumId w:val="18"/>
  </w:num>
  <w:num w:numId="25">
    <w:abstractNumId w:val="23"/>
  </w:num>
  <w:num w:numId="26">
    <w:abstractNumId w:val="26"/>
  </w:num>
  <w:num w:numId="27">
    <w:abstractNumId w:val="28"/>
  </w:num>
  <w:num w:numId="28">
    <w:abstractNumId w:val="27"/>
  </w:num>
  <w:num w:numId="29">
    <w:abstractNumId w:val="24"/>
  </w:num>
  <w:num w:numId="30">
    <w:abstractNumId w:val="22"/>
  </w:num>
  <w:num w:numId="31">
    <w:abstractNumId w:val="2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458"/>
    <w:rsid w:val="00007FFC"/>
    <w:rsid w:val="000130DA"/>
    <w:rsid w:val="00013A40"/>
    <w:rsid w:val="00046541"/>
    <w:rsid w:val="000609F4"/>
    <w:rsid w:val="00070185"/>
    <w:rsid w:val="0008114D"/>
    <w:rsid w:val="00091C29"/>
    <w:rsid w:val="000B4DEE"/>
    <w:rsid w:val="000B75DB"/>
    <w:rsid w:val="000C756B"/>
    <w:rsid w:val="00114086"/>
    <w:rsid w:val="001235D8"/>
    <w:rsid w:val="00144EE8"/>
    <w:rsid w:val="001A682F"/>
    <w:rsid w:val="001C4527"/>
    <w:rsid w:val="001D6729"/>
    <w:rsid w:val="00237127"/>
    <w:rsid w:val="002440DF"/>
    <w:rsid w:val="0025044E"/>
    <w:rsid w:val="00252A33"/>
    <w:rsid w:val="00274F76"/>
    <w:rsid w:val="002778C4"/>
    <w:rsid w:val="00292690"/>
    <w:rsid w:val="002E2177"/>
    <w:rsid w:val="00321551"/>
    <w:rsid w:val="003231EB"/>
    <w:rsid w:val="0037386A"/>
    <w:rsid w:val="00394A2B"/>
    <w:rsid w:val="003B11A5"/>
    <w:rsid w:val="003F384A"/>
    <w:rsid w:val="004005AC"/>
    <w:rsid w:val="00444823"/>
    <w:rsid w:val="00474F88"/>
    <w:rsid w:val="004823B9"/>
    <w:rsid w:val="004E149E"/>
    <w:rsid w:val="004F6857"/>
    <w:rsid w:val="005437A8"/>
    <w:rsid w:val="00554D79"/>
    <w:rsid w:val="005C3C32"/>
    <w:rsid w:val="005E6C7F"/>
    <w:rsid w:val="005F631C"/>
    <w:rsid w:val="00607E96"/>
    <w:rsid w:val="0061008F"/>
    <w:rsid w:val="0061105D"/>
    <w:rsid w:val="006766CE"/>
    <w:rsid w:val="00683479"/>
    <w:rsid w:val="006E56F4"/>
    <w:rsid w:val="006F3315"/>
    <w:rsid w:val="00704724"/>
    <w:rsid w:val="00721308"/>
    <w:rsid w:val="0073573B"/>
    <w:rsid w:val="007512B4"/>
    <w:rsid w:val="007918EA"/>
    <w:rsid w:val="007E251D"/>
    <w:rsid w:val="007E6F2E"/>
    <w:rsid w:val="007F32D5"/>
    <w:rsid w:val="00807310"/>
    <w:rsid w:val="0081545E"/>
    <w:rsid w:val="0083202B"/>
    <w:rsid w:val="00840E7A"/>
    <w:rsid w:val="008770D7"/>
    <w:rsid w:val="00894826"/>
    <w:rsid w:val="008D1618"/>
    <w:rsid w:val="008D21F2"/>
    <w:rsid w:val="00931675"/>
    <w:rsid w:val="00937687"/>
    <w:rsid w:val="009900B4"/>
    <w:rsid w:val="009B3B2A"/>
    <w:rsid w:val="009D7C72"/>
    <w:rsid w:val="009E1337"/>
    <w:rsid w:val="00A46B0C"/>
    <w:rsid w:val="00AB7179"/>
    <w:rsid w:val="00AC321C"/>
    <w:rsid w:val="00AC7A88"/>
    <w:rsid w:val="00B03863"/>
    <w:rsid w:val="00B05597"/>
    <w:rsid w:val="00B441CF"/>
    <w:rsid w:val="00B4488D"/>
    <w:rsid w:val="00B53B38"/>
    <w:rsid w:val="00B64EC1"/>
    <w:rsid w:val="00B66112"/>
    <w:rsid w:val="00B80C97"/>
    <w:rsid w:val="00BA035A"/>
    <w:rsid w:val="00BA6C23"/>
    <w:rsid w:val="00BC488E"/>
    <w:rsid w:val="00BC7D4C"/>
    <w:rsid w:val="00BD2B33"/>
    <w:rsid w:val="00C007FB"/>
    <w:rsid w:val="00C05224"/>
    <w:rsid w:val="00C274CD"/>
    <w:rsid w:val="00CB1E96"/>
    <w:rsid w:val="00CC04DE"/>
    <w:rsid w:val="00D0473A"/>
    <w:rsid w:val="00D055E7"/>
    <w:rsid w:val="00D13450"/>
    <w:rsid w:val="00D13EE8"/>
    <w:rsid w:val="00D330B6"/>
    <w:rsid w:val="00D336E5"/>
    <w:rsid w:val="00D622D3"/>
    <w:rsid w:val="00D97E1F"/>
    <w:rsid w:val="00DB4B3D"/>
    <w:rsid w:val="00DC2387"/>
    <w:rsid w:val="00DD32D2"/>
    <w:rsid w:val="00DD43A4"/>
    <w:rsid w:val="00DE6AD2"/>
    <w:rsid w:val="00E0019C"/>
    <w:rsid w:val="00E31A2D"/>
    <w:rsid w:val="00E321AA"/>
    <w:rsid w:val="00E54531"/>
    <w:rsid w:val="00E641C1"/>
    <w:rsid w:val="00E76C24"/>
    <w:rsid w:val="00EA4F36"/>
    <w:rsid w:val="00EB2994"/>
    <w:rsid w:val="00F13134"/>
    <w:rsid w:val="00F141C6"/>
    <w:rsid w:val="00F30F06"/>
    <w:rsid w:val="00F52430"/>
    <w:rsid w:val="00F53DFF"/>
    <w:rsid w:val="00F62458"/>
    <w:rsid w:val="00F86383"/>
    <w:rsid w:val="00FA62F7"/>
    <w:rsid w:val="00FC2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05D"/>
    <w:pPr>
      <w:ind w:left="1080"/>
    </w:pPr>
    <w:rPr>
      <w:rFonts w:ascii="Arial" w:hAnsi="Arial"/>
      <w:spacing w:val="-5"/>
      <w:lang w:eastAsia="en-US"/>
    </w:rPr>
  </w:style>
  <w:style w:type="paragraph" w:styleId="Heading1">
    <w:name w:val="heading 1"/>
    <w:basedOn w:val="HeadingBase"/>
    <w:next w:val="BodyText"/>
    <w:qFormat/>
    <w:rsid w:val="0061105D"/>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position w:val="8"/>
      <w:sz w:val="24"/>
    </w:rPr>
  </w:style>
  <w:style w:type="paragraph" w:styleId="Heading2">
    <w:name w:val="heading 2"/>
    <w:basedOn w:val="HeadingBase"/>
    <w:next w:val="BodyText"/>
    <w:qFormat/>
    <w:rsid w:val="0061105D"/>
    <w:pPr>
      <w:spacing w:before="0" w:line="240" w:lineRule="atLeast"/>
      <w:ind w:left="0"/>
      <w:outlineLvl w:val="1"/>
    </w:pPr>
    <w:rPr>
      <w:rFonts w:ascii="Arial Black" w:hAnsi="Arial Black"/>
      <w:spacing w:val="-15"/>
    </w:rPr>
  </w:style>
  <w:style w:type="paragraph" w:styleId="Heading3">
    <w:name w:val="heading 3"/>
    <w:basedOn w:val="HeadingBase"/>
    <w:next w:val="BodyText"/>
    <w:qFormat/>
    <w:rsid w:val="0061105D"/>
    <w:pPr>
      <w:spacing w:before="120" w:after="60" w:line="240" w:lineRule="atLeast"/>
      <w:ind w:left="720"/>
      <w:outlineLvl w:val="2"/>
    </w:pPr>
    <w:rPr>
      <w:b/>
      <w:spacing w:val="-10"/>
    </w:rPr>
  </w:style>
  <w:style w:type="paragraph" w:styleId="Heading4">
    <w:name w:val="heading 4"/>
    <w:basedOn w:val="HeadingBase"/>
    <w:next w:val="BodyText"/>
    <w:qFormat/>
    <w:rsid w:val="0061105D"/>
    <w:pPr>
      <w:keepNext w:val="0"/>
      <w:keepLines w:val="0"/>
      <w:pBdr>
        <w:top w:val="single" w:sz="12" w:space="2" w:color="auto"/>
      </w:pBdr>
      <w:spacing w:before="180" w:after="120" w:line="240" w:lineRule="auto"/>
      <w:ind w:left="907"/>
      <w:outlineLvl w:val="3"/>
    </w:pPr>
    <w:rPr>
      <w:b/>
      <w:sz w:val="20"/>
    </w:rPr>
  </w:style>
  <w:style w:type="paragraph" w:styleId="Heading5">
    <w:name w:val="heading 5"/>
    <w:basedOn w:val="HeadingBase"/>
    <w:next w:val="BodyText"/>
    <w:qFormat/>
    <w:rsid w:val="0061105D"/>
    <w:pPr>
      <w:spacing w:before="0" w:line="240" w:lineRule="atLeast"/>
      <w:ind w:left="1440"/>
      <w:outlineLvl w:val="4"/>
    </w:pPr>
    <w:rPr>
      <w:sz w:val="20"/>
    </w:rPr>
  </w:style>
  <w:style w:type="paragraph" w:styleId="Heading6">
    <w:name w:val="heading 6"/>
    <w:basedOn w:val="HeadingBase"/>
    <w:next w:val="BodyText"/>
    <w:qFormat/>
    <w:rsid w:val="0061105D"/>
    <w:pPr>
      <w:ind w:left="1440"/>
      <w:outlineLvl w:val="5"/>
    </w:pPr>
    <w:rPr>
      <w:i/>
      <w:sz w:val="20"/>
    </w:rPr>
  </w:style>
  <w:style w:type="paragraph" w:styleId="Heading7">
    <w:name w:val="heading 7"/>
    <w:basedOn w:val="HeadingBase"/>
    <w:next w:val="BodyText"/>
    <w:qFormat/>
    <w:rsid w:val="0061105D"/>
    <w:pPr>
      <w:outlineLvl w:val="6"/>
    </w:pPr>
    <w:rPr>
      <w:sz w:val="20"/>
    </w:rPr>
  </w:style>
  <w:style w:type="paragraph" w:styleId="Heading8">
    <w:name w:val="heading 8"/>
    <w:basedOn w:val="HeadingBase"/>
    <w:next w:val="BodyText"/>
    <w:qFormat/>
    <w:rsid w:val="0061105D"/>
    <w:pPr>
      <w:outlineLvl w:val="7"/>
    </w:pPr>
    <w:rPr>
      <w:i/>
      <w:sz w:val="18"/>
    </w:rPr>
  </w:style>
  <w:style w:type="paragraph" w:styleId="Heading9">
    <w:name w:val="heading 9"/>
    <w:basedOn w:val="HeadingBase"/>
    <w:next w:val="BodyText"/>
    <w:qFormat/>
    <w:rsid w:val="0061105D"/>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61105D"/>
    <w:pPr>
      <w:keepNext/>
      <w:keepLines/>
      <w:spacing w:before="140" w:line="220" w:lineRule="atLeast"/>
    </w:pPr>
    <w:rPr>
      <w:spacing w:val="-4"/>
      <w:kern w:val="28"/>
      <w:sz w:val="22"/>
    </w:rPr>
  </w:style>
  <w:style w:type="paragraph" w:styleId="BodyText">
    <w:name w:val="Body Text"/>
    <w:basedOn w:val="Normal"/>
    <w:semiHidden/>
    <w:rsid w:val="0061105D"/>
    <w:pPr>
      <w:spacing w:after="240" w:line="240" w:lineRule="atLeast"/>
      <w:jc w:val="both"/>
    </w:pPr>
  </w:style>
  <w:style w:type="paragraph" w:customStyle="1" w:styleId="FootnoteBase">
    <w:name w:val="Footnote Base"/>
    <w:basedOn w:val="Normal"/>
    <w:link w:val="FootnoteBaseChar"/>
    <w:rsid w:val="0061105D"/>
    <w:pPr>
      <w:keepLines/>
      <w:spacing w:line="200" w:lineRule="atLeast"/>
    </w:pPr>
    <w:rPr>
      <w:sz w:val="16"/>
    </w:rPr>
  </w:style>
  <w:style w:type="paragraph" w:styleId="MessageHeader">
    <w:name w:val="Message Header"/>
    <w:basedOn w:val="BodyText"/>
    <w:semiHidden/>
    <w:rsid w:val="0061105D"/>
    <w:pPr>
      <w:keepLines/>
      <w:tabs>
        <w:tab w:val="left" w:pos="3600"/>
        <w:tab w:val="left" w:pos="4680"/>
      </w:tabs>
      <w:spacing w:after="120" w:line="280" w:lineRule="exact"/>
      <w:ind w:right="2160" w:hanging="1080"/>
      <w:jc w:val="left"/>
    </w:pPr>
    <w:rPr>
      <w:spacing w:val="0"/>
      <w:sz w:val="22"/>
    </w:rPr>
  </w:style>
  <w:style w:type="paragraph" w:customStyle="1" w:styleId="BlockQuotation">
    <w:name w:val="Block Quotation"/>
    <w:basedOn w:val="Normal"/>
    <w:rsid w:val="0061105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0"/>
    </w:rPr>
  </w:style>
  <w:style w:type="paragraph" w:customStyle="1" w:styleId="BodyTextKeep">
    <w:name w:val="Body Text Keep"/>
    <w:basedOn w:val="BodyText"/>
    <w:rsid w:val="0061105D"/>
    <w:pPr>
      <w:keepNext/>
    </w:pPr>
  </w:style>
  <w:style w:type="paragraph" w:styleId="Caption">
    <w:name w:val="caption"/>
    <w:basedOn w:val="Picture"/>
    <w:next w:val="BodyText"/>
    <w:qFormat/>
    <w:rsid w:val="0061105D"/>
    <w:pPr>
      <w:spacing w:before="60" w:after="240" w:line="220" w:lineRule="atLeast"/>
      <w:ind w:left="1920" w:hanging="120"/>
    </w:pPr>
    <w:rPr>
      <w:rFonts w:ascii="Arial Narrow" w:hAnsi="Arial Narrow"/>
      <w:spacing w:val="0"/>
      <w:sz w:val="18"/>
    </w:rPr>
  </w:style>
  <w:style w:type="paragraph" w:customStyle="1" w:styleId="Picture">
    <w:name w:val="Picture"/>
    <w:basedOn w:val="Normal"/>
    <w:next w:val="Caption"/>
    <w:rsid w:val="0061105D"/>
    <w:pPr>
      <w:keepNext/>
    </w:pPr>
  </w:style>
  <w:style w:type="paragraph" w:customStyle="1" w:styleId="DocumentLabel">
    <w:name w:val="Document Label"/>
    <w:basedOn w:val="TitleCover"/>
    <w:rsid w:val="0061105D"/>
  </w:style>
  <w:style w:type="paragraph" w:customStyle="1" w:styleId="TitleCover">
    <w:name w:val="Title Cover"/>
    <w:basedOn w:val="HeadingBase"/>
    <w:next w:val="SubtitleCover"/>
    <w:rsid w:val="0061105D"/>
    <w:pPr>
      <w:pBdr>
        <w:top w:val="single" w:sz="48" w:space="31" w:color="auto"/>
      </w:pBdr>
      <w:tabs>
        <w:tab w:val="left" w:pos="0"/>
      </w:tabs>
      <w:spacing w:before="240" w:after="500" w:line="640" w:lineRule="exact"/>
      <w:ind w:left="-840" w:right="-840"/>
    </w:pPr>
    <w:rPr>
      <w:rFonts w:ascii="Arial Black" w:hAnsi="Arial Black"/>
      <w:b/>
      <w:spacing w:val="-48"/>
      <w:sz w:val="64"/>
    </w:rPr>
  </w:style>
  <w:style w:type="paragraph" w:customStyle="1" w:styleId="SubtitleCover">
    <w:name w:val="Subtitle Cover"/>
    <w:basedOn w:val="TitleCover"/>
    <w:next w:val="BodyText"/>
    <w:rsid w:val="0061105D"/>
    <w:pPr>
      <w:pBdr>
        <w:top w:val="single" w:sz="6" w:space="24" w:color="auto"/>
      </w:pBdr>
      <w:tabs>
        <w:tab w:val="clear" w:pos="0"/>
      </w:tabs>
      <w:spacing w:before="0" w:after="0" w:line="480" w:lineRule="atLeast"/>
      <w:ind w:left="0" w:right="0"/>
    </w:pPr>
    <w:rPr>
      <w:rFonts w:ascii="Arial" w:hAnsi="Arial"/>
      <w:b w:val="0"/>
      <w:spacing w:val="-30"/>
      <w:sz w:val="48"/>
    </w:rPr>
  </w:style>
  <w:style w:type="character" w:styleId="EndnoteReference">
    <w:name w:val="endnote reference"/>
    <w:basedOn w:val="DefaultParagraphFont"/>
    <w:semiHidden/>
    <w:rsid w:val="0061105D"/>
    <w:rPr>
      <w:vertAlign w:val="superscript"/>
    </w:rPr>
  </w:style>
  <w:style w:type="paragraph" w:styleId="EndnoteText">
    <w:name w:val="endnote text"/>
    <w:basedOn w:val="FootnoteBase"/>
    <w:semiHidden/>
    <w:rsid w:val="0061105D"/>
  </w:style>
  <w:style w:type="paragraph" w:styleId="Footer">
    <w:name w:val="footer"/>
    <w:basedOn w:val="HeaderBase"/>
    <w:semiHidden/>
    <w:rsid w:val="0061105D"/>
  </w:style>
  <w:style w:type="paragraph" w:customStyle="1" w:styleId="HeaderBase">
    <w:name w:val="Header Base"/>
    <w:basedOn w:val="Normal"/>
    <w:rsid w:val="0061105D"/>
    <w:pPr>
      <w:keepLines/>
      <w:tabs>
        <w:tab w:val="center" w:pos="4320"/>
        <w:tab w:val="right" w:pos="8640"/>
      </w:tabs>
      <w:spacing w:line="190" w:lineRule="atLeast"/>
      <w:ind w:left="0"/>
    </w:pPr>
    <w:rPr>
      <w:caps/>
      <w:spacing w:val="0"/>
      <w:sz w:val="15"/>
    </w:rPr>
  </w:style>
  <w:style w:type="character" w:styleId="FootnoteReference">
    <w:name w:val="footnote reference"/>
    <w:basedOn w:val="DefaultParagraphFont"/>
    <w:semiHidden/>
    <w:rsid w:val="0061105D"/>
    <w:rPr>
      <w:vertAlign w:val="superscript"/>
    </w:rPr>
  </w:style>
  <w:style w:type="paragraph" w:styleId="FootnoteText">
    <w:name w:val="footnote text"/>
    <w:basedOn w:val="FootnoteBase"/>
    <w:semiHidden/>
    <w:rsid w:val="0061105D"/>
  </w:style>
  <w:style w:type="paragraph" w:styleId="Header">
    <w:name w:val="header"/>
    <w:basedOn w:val="HeaderBase"/>
    <w:semiHidden/>
    <w:rsid w:val="0061105D"/>
  </w:style>
  <w:style w:type="paragraph" w:styleId="Index1">
    <w:name w:val="index 1"/>
    <w:basedOn w:val="IndexBase"/>
    <w:autoRedefine/>
    <w:semiHidden/>
    <w:rsid w:val="0061105D"/>
  </w:style>
  <w:style w:type="paragraph" w:customStyle="1" w:styleId="IndexBase">
    <w:name w:val="Index Base"/>
    <w:basedOn w:val="Normal"/>
    <w:rsid w:val="0061105D"/>
    <w:pPr>
      <w:spacing w:line="240" w:lineRule="atLeast"/>
      <w:ind w:left="360" w:hanging="360"/>
    </w:pPr>
    <w:rPr>
      <w:sz w:val="18"/>
    </w:rPr>
  </w:style>
  <w:style w:type="paragraph" w:styleId="Index2">
    <w:name w:val="index 2"/>
    <w:basedOn w:val="IndexBase"/>
    <w:autoRedefine/>
    <w:semiHidden/>
    <w:rsid w:val="0061105D"/>
    <w:pPr>
      <w:spacing w:line="240" w:lineRule="auto"/>
      <w:ind w:left="720"/>
    </w:pPr>
  </w:style>
  <w:style w:type="paragraph" w:styleId="Index3">
    <w:name w:val="index 3"/>
    <w:basedOn w:val="IndexBase"/>
    <w:autoRedefine/>
    <w:semiHidden/>
    <w:rsid w:val="0061105D"/>
    <w:pPr>
      <w:spacing w:line="240" w:lineRule="auto"/>
      <w:ind w:left="1080"/>
    </w:pPr>
  </w:style>
  <w:style w:type="paragraph" w:styleId="Index4">
    <w:name w:val="index 4"/>
    <w:basedOn w:val="IndexBase"/>
    <w:autoRedefine/>
    <w:semiHidden/>
    <w:rsid w:val="0061105D"/>
    <w:pPr>
      <w:spacing w:line="240" w:lineRule="auto"/>
      <w:ind w:left="1440"/>
    </w:pPr>
  </w:style>
  <w:style w:type="paragraph" w:styleId="Index5">
    <w:name w:val="index 5"/>
    <w:basedOn w:val="IndexBase"/>
    <w:autoRedefine/>
    <w:semiHidden/>
    <w:rsid w:val="0061105D"/>
    <w:pPr>
      <w:spacing w:line="240" w:lineRule="auto"/>
      <w:ind w:left="1800"/>
    </w:pPr>
  </w:style>
  <w:style w:type="paragraph" w:styleId="IndexHeading">
    <w:name w:val="index heading"/>
    <w:basedOn w:val="HeadingBase"/>
    <w:next w:val="Index1"/>
    <w:semiHidden/>
    <w:rsid w:val="0061105D"/>
    <w:pPr>
      <w:keepLines w:val="0"/>
      <w:spacing w:before="0" w:line="480" w:lineRule="atLeast"/>
      <w:ind w:left="0"/>
    </w:pPr>
    <w:rPr>
      <w:rFonts w:ascii="Arial Black" w:hAnsi="Arial Black"/>
      <w:spacing w:val="-5"/>
      <w:kern w:val="0"/>
      <w:sz w:val="24"/>
    </w:rPr>
  </w:style>
  <w:style w:type="paragraph" w:customStyle="1" w:styleId="SectionHeading">
    <w:name w:val="Section Heading"/>
    <w:basedOn w:val="Heading1"/>
    <w:rsid w:val="0061105D"/>
    <w:pPr>
      <w:outlineLvl w:val="9"/>
    </w:pPr>
  </w:style>
  <w:style w:type="character" w:customStyle="1" w:styleId="Lead-inEmphasis">
    <w:name w:val="Lead-in Emphasis"/>
    <w:rsid w:val="0061105D"/>
    <w:rPr>
      <w:rFonts w:ascii="Arial Black" w:hAnsi="Arial Black"/>
      <w:spacing w:val="-4"/>
      <w:sz w:val="18"/>
    </w:rPr>
  </w:style>
  <w:style w:type="character" w:styleId="LineNumber">
    <w:name w:val="line number"/>
    <w:basedOn w:val="DefaultParagraphFont"/>
    <w:semiHidden/>
    <w:rsid w:val="0061105D"/>
    <w:rPr>
      <w:sz w:val="18"/>
    </w:rPr>
  </w:style>
  <w:style w:type="paragraph" w:styleId="List">
    <w:name w:val="List"/>
    <w:basedOn w:val="BodyText"/>
    <w:semiHidden/>
    <w:rsid w:val="0061105D"/>
    <w:pPr>
      <w:ind w:left="1440" w:hanging="360"/>
    </w:pPr>
  </w:style>
  <w:style w:type="paragraph" w:styleId="ListBullet">
    <w:name w:val="List Bullet"/>
    <w:basedOn w:val="List"/>
    <w:autoRedefine/>
    <w:semiHidden/>
    <w:rsid w:val="0061105D"/>
  </w:style>
  <w:style w:type="paragraph" w:styleId="ListNumber">
    <w:name w:val="List Number"/>
    <w:basedOn w:val="List"/>
    <w:semiHidden/>
    <w:rsid w:val="0061105D"/>
  </w:style>
  <w:style w:type="paragraph" w:styleId="MacroText">
    <w:name w:val="macro"/>
    <w:basedOn w:val="Normal"/>
    <w:semiHidden/>
    <w:rsid w:val="0061105D"/>
    <w:rPr>
      <w:rFonts w:ascii="Courier New" w:hAnsi="Courier New"/>
    </w:rPr>
  </w:style>
  <w:style w:type="character" w:styleId="PageNumber">
    <w:name w:val="page number"/>
    <w:basedOn w:val="DefaultParagraphFont"/>
    <w:semiHidden/>
    <w:rsid w:val="0061105D"/>
    <w:rPr>
      <w:rFonts w:ascii="Arial Black" w:hAnsi="Arial Black"/>
      <w:spacing w:val="-10"/>
      <w:sz w:val="18"/>
    </w:rPr>
  </w:style>
  <w:style w:type="character" w:customStyle="1" w:styleId="Superscript">
    <w:name w:val="Superscript"/>
    <w:rsid w:val="0061105D"/>
    <w:rPr>
      <w:b/>
      <w:vertAlign w:val="superscript"/>
    </w:rPr>
  </w:style>
  <w:style w:type="paragraph" w:customStyle="1" w:styleId="TOCBase">
    <w:name w:val="TOC Base"/>
    <w:basedOn w:val="Normal"/>
    <w:rsid w:val="0061105D"/>
    <w:pPr>
      <w:tabs>
        <w:tab w:val="right" w:leader="dot" w:pos="6480"/>
      </w:tabs>
      <w:spacing w:after="240" w:line="240" w:lineRule="atLeast"/>
      <w:ind w:left="0"/>
    </w:pPr>
  </w:style>
  <w:style w:type="paragraph" w:styleId="TableofFigures">
    <w:name w:val="table of figures"/>
    <w:basedOn w:val="TOCBase"/>
    <w:semiHidden/>
    <w:rsid w:val="0061105D"/>
    <w:pPr>
      <w:ind w:left="1440" w:hanging="360"/>
    </w:pPr>
  </w:style>
  <w:style w:type="paragraph" w:styleId="TOC1">
    <w:name w:val="toc 1"/>
    <w:basedOn w:val="TOCBase"/>
    <w:autoRedefine/>
    <w:semiHidden/>
    <w:rsid w:val="0061105D"/>
    <w:rPr>
      <w:spacing w:val="-4"/>
    </w:rPr>
  </w:style>
  <w:style w:type="paragraph" w:styleId="TOC2">
    <w:name w:val="toc 2"/>
    <w:basedOn w:val="TOCBase"/>
    <w:autoRedefine/>
    <w:semiHidden/>
    <w:rsid w:val="0061105D"/>
    <w:pPr>
      <w:ind w:left="360"/>
    </w:pPr>
  </w:style>
  <w:style w:type="paragraph" w:styleId="TOC3">
    <w:name w:val="toc 3"/>
    <w:basedOn w:val="TOCBase"/>
    <w:autoRedefine/>
    <w:semiHidden/>
    <w:rsid w:val="0061105D"/>
    <w:pPr>
      <w:ind w:left="360"/>
    </w:pPr>
  </w:style>
  <w:style w:type="paragraph" w:styleId="TOC4">
    <w:name w:val="toc 4"/>
    <w:basedOn w:val="TOCBase"/>
    <w:autoRedefine/>
    <w:semiHidden/>
    <w:rsid w:val="0061105D"/>
    <w:pPr>
      <w:ind w:left="360"/>
    </w:pPr>
  </w:style>
  <w:style w:type="paragraph" w:styleId="TOC5">
    <w:name w:val="toc 5"/>
    <w:basedOn w:val="TOCBase"/>
    <w:autoRedefine/>
    <w:semiHidden/>
    <w:rsid w:val="0061105D"/>
    <w:pPr>
      <w:ind w:left="360"/>
    </w:pPr>
  </w:style>
  <w:style w:type="paragraph" w:customStyle="1" w:styleId="SectionLabel">
    <w:name w:val="Section Label"/>
    <w:basedOn w:val="HeadingBase"/>
    <w:next w:val="BodyText"/>
    <w:rsid w:val="0061105D"/>
    <w:pPr>
      <w:pBdr>
        <w:bottom w:val="single" w:sz="6" w:space="2" w:color="auto"/>
      </w:pBdr>
      <w:spacing w:before="360" w:after="960"/>
      <w:ind w:left="0"/>
    </w:pPr>
    <w:rPr>
      <w:rFonts w:ascii="Arial Black" w:hAnsi="Arial Black"/>
      <w:spacing w:val="-35"/>
      <w:sz w:val="54"/>
    </w:rPr>
  </w:style>
  <w:style w:type="paragraph" w:customStyle="1" w:styleId="FooterFirst">
    <w:name w:val="Footer First"/>
    <w:basedOn w:val="Footer"/>
    <w:rsid w:val="0061105D"/>
    <w:pPr>
      <w:pBdr>
        <w:top w:val="single" w:sz="6" w:space="2" w:color="auto"/>
      </w:pBdr>
      <w:spacing w:before="600"/>
    </w:pPr>
  </w:style>
  <w:style w:type="paragraph" w:customStyle="1" w:styleId="FooterEven">
    <w:name w:val="Footer Even"/>
    <w:basedOn w:val="Footer"/>
    <w:rsid w:val="0061105D"/>
    <w:pPr>
      <w:pBdr>
        <w:top w:val="single" w:sz="6" w:space="2" w:color="auto"/>
      </w:pBdr>
      <w:spacing w:before="600"/>
    </w:pPr>
  </w:style>
  <w:style w:type="paragraph" w:customStyle="1" w:styleId="FooterOdd">
    <w:name w:val="Footer Odd"/>
    <w:basedOn w:val="Footer"/>
    <w:rsid w:val="0061105D"/>
    <w:pPr>
      <w:pBdr>
        <w:top w:val="single" w:sz="6" w:space="2" w:color="auto"/>
      </w:pBdr>
      <w:spacing w:before="600"/>
    </w:pPr>
  </w:style>
  <w:style w:type="paragraph" w:customStyle="1" w:styleId="HeaderFirst">
    <w:name w:val="Header First"/>
    <w:basedOn w:val="Header"/>
    <w:rsid w:val="0061105D"/>
    <w:pPr>
      <w:pBdr>
        <w:top w:val="single" w:sz="6" w:space="2" w:color="auto"/>
      </w:pBdr>
      <w:jc w:val="right"/>
    </w:pPr>
  </w:style>
  <w:style w:type="paragraph" w:customStyle="1" w:styleId="HeaderEven">
    <w:name w:val="Header Even"/>
    <w:basedOn w:val="Header"/>
    <w:rsid w:val="0061105D"/>
    <w:pPr>
      <w:pBdr>
        <w:bottom w:val="single" w:sz="6" w:space="1" w:color="auto"/>
      </w:pBdr>
      <w:spacing w:after="600"/>
    </w:pPr>
  </w:style>
  <w:style w:type="paragraph" w:customStyle="1" w:styleId="HeaderOdd">
    <w:name w:val="Header Odd"/>
    <w:basedOn w:val="Header"/>
    <w:rsid w:val="0061105D"/>
    <w:pPr>
      <w:pBdr>
        <w:bottom w:val="single" w:sz="6" w:space="1" w:color="auto"/>
      </w:pBdr>
      <w:spacing w:after="600"/>
    </w:pPr>
  </w:style>
  <w:style w:type="paragraph" w:customStyle="1" w:styleId="ChapterLabel">
    <w:name w:val="Chapter Label"/>
    <w:basedOn w:val="PartLabel"/>
    <w:rsid w:val="0061105D"/>
    <w:pPr>
      <w:framePr w:wrap="auto"/>
    </w:pPr>
  </w:style>
  <w:style w:type="paragraph" w:customStyle="1" w:styleId="PartLabel">
    <w:name w:val="Part Label"/>
    <w:basedOn w:val="Normal"/>
    <w:rsid w:val="0061105D"/>
    <w:pPr>
      <w:framePr w:h="1080" w:hRule="exact" w:hSpace="180" w:wrap="auto" w:vAnchor="page" w:hAnchor="page" w:x="1861" w:y="1201"/>
      <w:pBdr>
        <w:top w:val="single" w:sz="6" w:space="1" w:color="auto"/>
        <w:left w:val="single" w:sz="6" w:space="1" w:color="auto"/>
      </w:pBdr>
      <w:shd w:val="solid" w:color="auto" w:fill="auto"/>
      <w:spacing w:line="360" w:lineRule="exact"/>
      <w:ind w:left="0" w:right="7656"/>
      <w:jc w:val="center"/>
    </w:pPr>
    <w:rPr>
      <w:color w:val="FFFFFF"/>
      <w:spacing w:val="-16"/>
      <w:position w:val="4"/>
      <w:sz w:val="26"/>
    </w:rPr>
  </w:style>
  <w:style w:type="paragraph" w:customStyle="1" w:styleId="ChapterTitle">
    <w:name w:val="Chapter Title"/>
    <w:basedOn w:val="PartTitle"/>
    <w:rsid w:val="0061105D"/>
    <w:pPr>
      <w:framePr w:wrap="auto"/>
    </w:pPr>
  </w:style>
  <w:style w:type="paragraph" w:customStyle="1" w:styleId="PartTitle">
    <w:name w:val="Part Title"/>
    <w:basedOn w:val="Normal"/>
    <w:rsid w:val="0061105D"/>
    <w:pPr>
      <w:framePr w:h="1080" w:hRule="exact" w:hSpace="180" w:wrap="auto" w:vAnchor="page" w:hAnchor="page" w:x="1861" w:y="1201"/>
      <w:pBdr>
        <w:left w:val="single" w:sz="6" w:space="1" w:color="auto"/>
      </w:pBdr>
      <w:shd w:val="solid" w:color="auto" w:fill="auto"/>
      <w:spacing w:after="240" w:line="660" w:lineRule="exact"/>
      <w:ind w:left="0" w:right="7656"/>
      <w:jc w:val="center"/>
    </w:pPr>
    <w:rPr>
      <w:rFonts w:ascii="Arial Black" w:hAnsi="Arial Black"/>
      <w:color w:val="FFFFFF"/>
      <w:spacing w:val="-40"/>
      <w:position w:val="-16"/>
      <w:sz w:val="84"/>
    </w:rPr>
  </w:style>
  <w:style w:type="paragraph" w:customStyle="1" w:styleId="ChapterSubtitle">
    <w:name w:val="Chapter Subtitle"/>
    <w:basedOn w:val="Subtitle"/>
    <w:rsid w:val="0061105D"/>
  </w:style>
  <w:style w:type="paragraph" w:styleId="Subtitle">
    <w:name w:val="Subtitle"/>
    <w:basedOn w:val="Title"/>
    <w:next w:val="BodyText"/>
    <w:qFormat/>
    <w:rsid w:val="0061105D"/>
    <w:pPr>
      <w:pBdr>
        <w:top w:val="none" w:sz="0" w:space="0" w:color="auto"/>
      </w:pBdr>
      <w:spacing w:before="60" w:after="120" w:line="340" w:lineRule="atLeast"/>
    </w:pPr>
    <w:rPr>
      <w:rFonts w:ascii="Arial" w:hAnsi="Arial"/>
      <w:spacing w:val="-16"/>
      <w:sz w:val="32"/>
    </w:rPr>
  </w:style>
  <w:style w:type="paragraph" w:styleId="Title">
    <w:name w:val="Title"/>
    <w:basedOn w:val="HeadingBase"/>
    <w:next w:val="Subtitle"/>
    <w:qFormat/>
    <w:rsid w:val="0061105D"/>
    <w:pPr>
      <w:pBdr>
        <w:top w:val="single" w:sz="6" w:space="16" w:color="auto"/>
      </w:pBdr>
      <w:spacing w:before="220" w:after="60" w:line="320" w:lineRule="atLeast"/>
      <w:ind w:left="0"/>
    </w:pPr>
    <w:rPr>
      <w:rFonts w:ascii="Arial Black" w:hAnsi="Arial Black"/>
      <w:spacing w:val="-30"/>
      <w:sz w:val="40"/>
    </w:rPr>
  </w:style>
  <w:style w:type="paragraph" w:styleId="BodyTextIndent">
    <w:name w:val="Body Text Indent"/>
    <w:basedOn w:val="BodyText"/>
    <w:semiHidden/>
    <w:rsid w:val="0061105D"/>
    <w:pPr>
      <w:spacing w:after="120"/>
      <w:ind w:left="2520" w:hanging="1440"/>
    </w:pPr>
  </w:style>
  <w:style w:type="paragraph" w:styleId="ListNumber5">
    <w:name w:val="List Number 5"/>
    <w:basedOn w:val="ListNumber"/>
    <w:semiHidden/>
    <w:rsid w:val="0061105D"/>
    <w:pPr>
      <w:ind w:left="2880"/>
    </w:pPr>
  </w:style>
  <w:style w:type="paragraph" w:styleId="ListNumber4">
    <w:name w:val="List Number 4"/>
    <w:basedOn w:val="ListNumber"/>
    <w:semiHidden/>
    <w:rsid w:val="0061105D"/>
    <w:pPr>
      <w:ind w:left="2520"/>
    </w:pPr>
  </w:style>
  <w:style w:type="paragraph" w:styleId="ListNumber3">
    <w:name w:val="List Number 3"/>
    <w:basedOn w:val="ListNumber"/>
    <w:semiHidden/>
    <w:rsid w:val="0061105D"/>
    <w:pPr>
      <w:ind w:left="2160"/>
    </w:pPr>
  </w:style>
  <w:style w:type="paragraph" w:customStyle="1" w:styleId="Heading1NewPage">
    <w:name w:val="Heading 1 (New Page)"/>
    <w:basedOn w:val="Heading1"/>
    <w:rsid w:val="0061105D"/>
    <w:pPr>
      <w:pageBreakBefore/>
      <w:pBdr>
        <w:top w:val="none" w:sz="0" w:space="0" w:color="auto"/>
        <w:left w:val="none" w:sz="0" w:space="0" w:color="auto"/>
        <w:bottom w:val="none" w:sz="0" w:space="0" w:color="auto"/>
      </w:pBdr>
      <w:shd w:val="pct10" w:color="auto" w:fill="auto"/>
      <w:spacing w:before="220" w:after="220" w:line="280" w:lineRule="atLeast"/>
      <w:ind w:left="0" w:firstLine="1080"/>
      <w:outlineLvl w:val="9"/>
    </w:pPr>
    <w:rPr>
      <w:rFonts w:ascii="Arial" w:hAnsi="Arial"/>
      <w:b/>
      <w:color w:val="auto"/>
      <w:kern w:val="28"/>
      <w:position w:val="6"/>
    </w:rPr>
  </w:style>
  <w:style w:type="paragraph" w:styleId="ListBullet2">
    <w:name w:val="List Bullet 2"/>
    <w:basedOn w:val="ListBullet"/>
    <w:autoRedefine/>
    <w:semiHidden/>
    <w:rsid w:val="0061105D"/>
    <w:pPr>
      <w:ind w:left="1800"/>
    </w:pPr>
  </w:style>
  <w:style w:type="paragraph" w:styleId="ListBullet3">
    <w:name w:val="List Bullet 3"/>
    <w:basedOn w:val="ListBullet"/>
    <w:autoRedefine/>
    <w:semiHidden/>
    <w:rsid w:val="0061105D"/>
    <w:pPr>
      <w:ind w:left="2160"/>
    </w:pPr>
  </w:style>
  <w:style w:type="paragraph" w:styleId="ListBullet4">
    <w:name w:val="List Bullet 4"/>
    <w:basedOn w:val="ListBullet"/>
    <w:autoRedefine/>
    <w:semiHidden/>
    <w:rsid w:val="0061105D"/>
    <w:pPr>
      <w:ind w:left="2520"/>
    </w:pPr>
  </w:style>
  <w:style w:type="paragraph" w:styleId="List5">
    <w:name w:val="List 5"/>
    <w:basedOn w:val="List"/>
    <w:semiHidden/>
    <w:rsid w:val="0061105D"/>
    <w:pPr>
      <w:ind w:left="2880"/>
    </w:pPr>
  </w:style>
  <w:style w:type="paragraph" w:styleId="List4">
    <w:name w:val="List 4"/>
    <w:basedOn w:val="List"/>
    <w:semiHidden/>
    <w:rsid w:val="0061105D"/>
    <w:pPr>
      <w:ind w:left="2520"/>
    </w:pPr>
  </w:style>
  <w:style w:type="paragraph" w:styleId="List3">
    <w:name w:val="List 3"/>
    <w:basedOn w:val="List"/>
    <w:semiHidden/>
    <w:rsid w:val="0061105D"/>
    <w:pPr>
      <w:ind w:left="2160"/>
    </w:pPr>
  </w:style>
  <w:style w:type="paragraph" w:styleId="List2">
    <w:name w:val="List 2"/>
    <w:basedOn w:val="List"/>
    <w:semiHidden/>
    <w:rsid w:val="0061105D"/>
    <w:pPr>
      <w:ind w:left="1800"/>
    </w:pPr>
  </w:style>
  <w:style w:type="character" w:styleId="Emphasis">
    <w:name w:val="Emphasis"/>
    <w:basedOn w:val="DefaultParagraphFont"/>
    <w:qFormat/>
    <w:rsid w:val="0061105D"/>
    <w:rPr>
      <w:rFonts w:ascii="Arial Black" w:hAnsi="Arial Black"/>
      <w:spacing w:val="-4"/>
      <w:sz w:val="18"/>
    </w:rPr>
  </w:style>
  <w:style w:type="character" w:styleId="CommentReference">
    <w:name w:val="annotation reference"/>
    <w:basedOn w:val="DefaultParagraphFont"/>
    <w:semiHidden/>
    <w:rsid w:val="0061105D"/>
    <w:rPr>
      <w:rFonts w:ascii="Arial" w:hAnsi="Arial"/>
      <w:sz w:val="16"/>
    </w:rPr>
  </w:style>
  <w:style w:type="paragraph" w:styleId="CommentText">
    <w:name w:val="annotation text"/>
    <w:basedOn w:val="FootnoteBase"/>
    <w:link w:val="CommentTextChar"/>
    <w:semiHidden/>
    <w:rsid w:val="0061105D"/>
  </w:style>
  <w:style w:type="paragraph" w:styleId="ListNumber2">
    <w:name w:val="List Number 2"/>
    <w:basedOn w:val="ListNumber"/>
    <w:semiHidden/>
    <w:rsid w:val="0061105D"/>
    <w:pPr>
      <w:ind w:left="1800"/>
    </w:pPr>
  </w:style>
  <w:style w:type="paragraph" w:styleId="ListContinue">
    <w:name w:val="List Continue"/>
    <w:basedOn w:val="List"/>
    <w:semiHidden/>
    <w:rsid w:val="0061105D"/>
    <w:pPr>
      <w:ind w:firstLine="0"/>
    </w:pPr>
  </w:style>
  <w:style w:type="paragraph" w:styleId="ListContinue2">
    <w:name w:val="List Continue 2"/>
    <w:basedOn w:val="ListContinue"/>
    <w:semiHidden/>
    <w:rsid w:val="0061105D"/>
    <w:pPr>
      <w:ind w:left="2160"/>
    </w:pPr>
  </w:style>
  <w:style w:type="paragraph" w:styleId="ListContinue3">
    <w:name w:val="List Continue 3"/>
    <w:basedOn w:val="ListContinue"/>
    <w:semiHidden/>
    <w:rsid w:val="0061105D"/>
    <w:pPr>
      <w:ind w:left="2520"/>
    </w:pPr>
  </w:style>
  <w:style w:type="paragraph" w:styleId="ListContinue4">
    <w:name w:val="List Continue 4"/>
    <w:basedOn w:val="ListContinue"/>
    <w:semiHidden/>
    <w:rsid w:val="0061105D"/>
    <w:pPr>
      <w:ind w:left="2880"/>
    </w:pPr>
  </w:style>
  <w:style w:type="paragraph" w:styleId="ListContinue5">
    <w:name w:val="List Continue 5"/>
    <w:basedOn w:val="ListContinue"/>
    <w:semiHidden/>
    <w:rsid w:val="0061105D"/>
    <w:pPr>
      <w:ind w:left="3240"/>
    </w:pPr>
  </w:style>
  <w:style w:type="paragraph" w:styleId="NormalIndent">
    <w:name w:val="Normal Indent"/>
    <w:basedOn w:val="Normal"/>
    <w:semiHidden/>
    <w:rsid w:val="0061105D"/>
    <w:pPr>
      <w:ind w:left="1440"/>
    </w:pPr>
  </w:style>
  <w:style w:type="paragraph" w:customStyle="1" w:styleId="ReturnAddress">
    <w:name w:val="Return Address"/>
    <w:basedOn w:val="Normal"/>
    <w:rsid w:val="0061105D"/>
    <w:pPr>
      <w:keepLines/>
      <w:framePr w:w="5160" w:h="840" w:wrap="notBeside" w:vAnchor="page" w:hAnchor="page" w:x="6121" w:y="915" w:anchorLock="1"/>
      <w:tabs>
        <w:tab w:val="left" w:pos="2160"/>
      </w:tabs>
      <w:spacing w:line="160" w:lineRule="atLeast"/>
      <w:ind w:left="0"/>
    </w:pPr>
    <w:rPr>
      <w:spacing w:val="0"/>
      <w:sz w:val="14"/>
    </w:rPr>
  </w:style>
  <w:style w:type="character" w:customStyle="1" w:styleId="Slogan">
    <w:name w:val="Slogan"/>
    <w:basedOn w:val="DefaultParagraphFont"/>
    <w:rsid w:val="0061105D"/>
    <w:rPr>
      <w:i/>
      <w:spacing w:val="-6"/>
      <w:sz w:val="24"/>
    </w:rPr>
  </w:style>
  <w:style w:type="paragraph" w:customStyle="1" w:styleId="CompanyName">
    <w:name w:val="Company Name"/>
    <w:basedOn w:val="Normal"/>
    <w:rsid w:val="0061105D"/>
    <w:pPr>
      <w:keepNext/>
      <w:keepLines/>
      <w:framePr w:w="4080" w:h="840" w:hSpace="180" w:wrap="notBeside" w:vAnchor="page" w:hAnchor="margin" w:y="913" w:anchorLock="1"/>
      <w:spacing w:line="220" w:lineRule="atLeast"/>
      <w:ind w:left="0"/>
    </w:pPr>
    <w:rPr>
      <w:rFonts w:ascii="Arial Black" w:hAnsi="Arial Black"/>
      <w:spacing w:val="-25"/>
      <w:kern w:val="28"/>
      <w:sz w:val="32"/>
    </w:rPr>
  </w:style>
  <w:style w:type="paragraph" w:customStyle="1" w:styleId="PartSubtitle">
    <w:name w:val="Part Subtitle"/>
    <w:basedOn w:val="Normal"/>
    <w:next w:val="BodyText"/>
    <w:rsid w:val="0061105D"/>
    <w:pPr>
      <w:keepNext/>
      <w:spacing w:before="360" w:after="120"/>
    </w:pPr>
    <w:rPr>
      <w:i/>
      <w:kern w:val="28"/>
      <w:sz w:val="26"/>
    </w:rPr>
  </w:style>
  <w:style w:type="paragraph" w:styleId="TableofAuthorities">
    <w:name w:val="table of authorities"/>
    <w:basedOn w:val="Normal"/>
    <w:semiHidden/>
    <w:rsid w:val="0061105D"/>
    <w:pPr>
      <w:tabs>
        <w:tab w:val="right" w:leader="dot" w:pos="7560"/>
      </w:tabs>
      <w:ind w:left="1440" w:hanging="360"/>
    </w:pPr>
  </w:style>
  <w:style w:type="paragraph" w:styleId="TOAHeading">
    <w:name w:val="toa heading"/>
    <w:basedOn w:val="Normal"/>
    <w:next w:val="TableofAuthorities"/>
    <w:semiHidden/>
    <w:rsid w:val="0061105D"/>
    <w:pPr>
      <w:keepNext/>
      <w:spacing w:line="480" w:lineRule="atLeast"/>
    </w:pPr>
    <w:rPr>
      <w:rFonts w:ascii="Arial Black" w:hAnsi="Arial Black"/>
      <w:b/>
      <w:spacing w:val="-10"/>
      <w:kern w:val="28"/>
    </w:rPr>
  </w:style>
  <w:style w:type="paragraph" w:styleId="ListBullet5">
    <w:name w:val="List Bullet 5"/>
    <w:basedOn w:val="ListBullet"/>
    <w:autoRedefine/>
    <w:semiHidden/>
    <w:rsid w:val="0061105D"/>
    <w:pPr>
      <w:ind w:left="2880"/>
    </w:pPr>
  </w:style>
  <w:style w:type="paragraph" w:customStyle="1" w:styleId="tabletext">
    <w:name w:val="table text"/>
    <w:basedOn w:val="BodyText"/>
    <w:rsid w:val="0061105D"/>
    <w:pPr>
      <w:spacing w:after="0" w:line="240" w:lineRule="auto"/>
      <w:ind w:left="0"/>
      <w:jc w:val="left"/>
    </w:pPr>
    <w:rPr>
      <w:b/>
    </w:rPr>
  </w:style>
  <w:style w:type="paragraph" w:styleId="BodyText3">
    <w:name w:val="Body Text 3"/>
    <w:basedOn w:val="BodyTextIndent"/>
    <w:semiHidden/>
    <w:rsid w:val="0061105D"/>
    <w:pPr>
      <w:ind w:left="2664" w:hanging="144"/>
      <w:jc w:val="left"/>
    </w:pPr>
  </w:style>
  <w:style w:type="character" w:styleId="Hyperlink">
    <w:name w:val="Hyperlink"/>
    <w:basedOn w:val="DefaultParagraphFont"/>
    <w:semiHidden/>
    <w:rsid w:val="0061105D"/>
    <w:rPr>
      <w:color w:val="0000FF"/>
      <w:u w:val="single"/>
    </w:rPr>
  </w:style>
  <w:style w:type="character" w:styleId="FollowedHyperlink">
    <w:name w:val="FollowedHyperlink"/>
    <w:basedOn w:val="DefaultParagraphFont"/>
    <w:semiHidden/>
    <w:rsid w:val="0061105D"/>
    <w:rPr>
      <w:color w:val="800080"/>
      <w:u w:val="single"/>
    </w:rPr>
  </w:style>
  <w:style w:type="paragraph" w:styleId="BalloonText">
    <w:name w:val="Balloon Text"/>
    <w:basedOn w:val="Normal"/>
    <w:semiHidden/>
    <w:rsid w:val="0061105D"/>
    <w:rPr>
      <w:rFonts w:ascii="Tahoma" w:hAnsi="Tahoma" w:cs="Tahoma"/>
      <w:sz w:val="16"/>
      <w:szCs w:val="16"/>
    </w:rPr>
  </w:style>
  <w:style w:type="paragraph" w:customStyle="1" w:styleId="HeaderSection">
    <w:name w:val="Header Section"/>
    <w:basedOn w:val="Normal"/>
    <w:qFormat/>
    <w:rsid w:val="007E251D"/>
    <w:pPr>
      <w:pBdr>
        <w:bottom w:val="single" w:sz="4" w:space="1" w:color="auto"/>
      </w:pBdr>
      <w:tabs>
        <w:tab w:val="left" w:pos="0"/>
        <w:tab w:val="center" w:pos="4680"/>
      </w:tabs>
      <w:ind w:left="0"/>
    </w:pPr>
    <w:rPr>
      <w:rFonts w:ascii="Minion Pro" w:hAnsi="Minion Pro"/>
      <w:b/>
      <w:noProof/>
      <w:sz w:val="28"/>
      <w:szCs w:val="24"/>
      <w:lang w:eastAsia="zh-CN"/>
    </w:rPr>
  </w:style>
  <w:style w:type="paragraph" w:styleId="CommentSubject">
    <w:name w:val="annotation subject"/>
    <w:basedOn w:val="CommentText"/>
    <w:next w:val="CommentText"/>
    <w:link w:val="CommentSubjectChar"/>
    <w:uiPriority w:val="99"/>
    <w:semiHidden/>
    <w:unhideWhenUsed/>
    <w:rsid w:val="00394A2B"/>
    <w:pPr>
      <w:keepLines w:val="0"/>
      <w:spacing w:line="240" w:lineRule="auto"/>
    </w:pPr>
    <w:rPr>
      <w:b/>
      <w:bCs/>
      <w:sz w:val="20"/>
    </w:rPr>
  </w:style>
  <w:style w:type="character" w:customStyle="1" w:styleId="FootnoteBaseChar">
    <w:name w:val="Footnote Base Char"/>
    <w:basedOn w:val="DefaultParagraphFont"/>
    <w:link w:val="FootnoteBase"/>
    <w:rsid w:val="00394A2B"/>
    <w:rPr>
      <w:rFonts w:ascii="Arial" w:hAnsi="Arial"/>
      <w:spacing w:val="-5"/>
      <w:sz w:val="16"/>
      <w:lang w:eastAsia="en-US"/>
    </w:rPr>
  </w:style>
  <w:style w:type="character" w:customStyle="1" w:styleId="CommentTextChar">
    <w:name w:val="Comment Text Char"/>
    <w:basedOn w:val="FootnoteBaseChar"/>
    <w:link w:val="CommentText"/>
    <w:semiHidden/>
    <w:rsid w:val="00394A2B"/>
    <w:rPr>
      <w:rFonts w:ascii="Arial" w:hAnsi="Arial"/>
      <w:spacing w:val="-5"/>
      <w:sz w:val="16"/>
      <w:lang w:eastAsia="en-US"/>
    </w:rPr>
  </w:style>
  <w:style w:type="character" w:customStyle="1" w:styleId="CommentSubjectChar">
    <w:name w:val="Comment Subject Char"/>
    <w:basedOn w:val="CommentTextChar"/>
    <w:link w:val="CommentSubject"/>
    <w:rsid w:val="00394A2B"/>
    <w:rPr>
      <w:rFonts w:ascii="Arial" w:hAnsi="Arial"/>
      <w:spacing w:val="-5"/>
      <w:sz w:val="16"/>
      <w:lang w:eastAsia="en-US"/>
    </w:rPr>
  </w:style>
  <w:style w:type="paragraph" w:styleId="ListParagraph">
    <w:name w:val="List Paragraph"/>
    <w:basedOn w:val="Normal"/>
    <w:uiPriority w:val="34"/>
    <w:qFormat/>
    <w:rsid w:val="00274F76"/>
    <w:pPr>
      <w:ind w:left="720"/>
    </w:pPr>
    <w:rPr>
      <w:rFonts w:ascii="Calibri" w:eastAsiaTheme="minorEastAsia" w:hAnsi="Calibri"/>
      <w:spacing w:val="0"/>
      <w:sz w:val="22"/>
      <w:szCs w:val="22"/>
      <w:lang w:eastAsia="zh-CN"/>
    </w:rPr>
  </w:style>
  <w:style w:type="paragraph" w:styleId="NormalWeb">
    <w:name w:val="Normal (Web)"/>
    <w:basedOn w:val="Normal"/>
    <w:uiPriority w:val="99"/>
    <w:semiHidden/>
    <w:unhideWhenUsed/>
    <w:rsid w:val="00D0473A"/>
    <w:pPr>
      <w:spacing w:before="100" w:beforeAutospacing="1" w:after="100" w:afterAutospacing="1"/>
      <w:ind w:left="0"/>
    </w:pPr>
    <w:rPr>
      <w:rFonts w:ascii="Times New Roman" w:hAnsi="Times New Roman"/>
      <w:spacing w:val="0"/>
      <w:sz w:val="24"/>
      <w:szCs w:val="24"/>
      <w:lang w:eastAsia="zh-CN"/>
    </w:rPr>
  </w:style>
  <w:style w:type="table" w:styleId="TableGrid">
    <w:name w:val="Table Grid"/>
    <w:basedOn w:val="TableNormal"/>
    <w:uiPriority w:val="59"/>
    <w:rsid w:val="003738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05D"/>
    <w:pPr>
      <w:ind w:left="1080"/>
    </w:pPr>
    <w:rPr>
      <w:rFonts w:ascii="Arial" w:hAnsi="Arial"/>
      <w:spacing w:val="-5"/>
      <w:lang w:eastAsia="en-US"/>
    </w:rPr>
  </w:style>
  <w:style w:type="paragraph" w:styleId="Heading1">
    <w:name w:val="heading 1"/>
    <w:basedOn w:val="HeadingBase"/>
    <w:next w:val="BodyText"/>
    <w:qFormat/>
    <w:rsid w:val="0061105D"/>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position w:val="8"/>
      <w:sz w:val="24"/>
    </w:rPr>
  </w:style>
  <w:style w:type="paragraph" w:styleId="Heading2">
    <w:name w:val="heading 2"/>
    <w:basedOn w:val="HeadingBase"/>
    <w:next w:val="BodyText"/>
    <w:qFormat/>
    <w:rsid w:val="0061105D"/>
    <w:pPr>
      <w:spacing w:before="0" w:line="240" w:lineRule="atLeast"/>
      <w:ind w:left="0"/>
      <w:outlineLvl w:val="1"/>
    </w:pPr>
    <w:rPr>
      <w:rFonts w:ascii="Arial Black" w:hAnsi="Arial Black"/>
      <w:spacing w:val="-15"/>
    </w:rPr>
  </w:style>
  <w:style w:type="paragraph" w:styleId="Heading3">
    <w:name w:val="heading 3"/>
    <w:basedOn w:val="HeadingBase"/>
    <w:next w:val="BodyText"/>
    <w:qFormat/>
    <w:rsid w:val="0061105D"/>
    <w:pPr>
      <w:spacing w:before="120" w:after="60" w:line="240" w:lineRule="atLeast"/>
      <w:ind w:left="720"/>
      <w:outlineLvl w:val="2"/>
    </w:pPr>
    <w:rPr>
      <w:b/>
      <w:spacing w:val="-10"/>
    </w:rPr>
  </w:style>
  <w:style w:type="paragraph" w:styleId="Heading4">
    <w:name w:val="heading 4"/>
    <w:basedOn w:val="HeadingBase"/>
    <w:next w:val="BodyText"/>
    <w:qFormat/>
    <w:rsid w:val="0061105D"/>
    <w:pPr>
      <w:keepNext w:val="0"/>
      <w:keepLines w:val="0"/>
      <w:pBdr>
        <w:top w:val="single" w:sz="12" w:space="2" w:color="auto"/>
      </w:pBdr>
      <w:spacing w:before="180" w:after="120" w:line="240" w:lineRule="auto"/>
      <w:ind w:left="907"/>
      <w:outlineLvl w:val="3"/>
    </w:pPr>
    <w:rPr>
      <w:b/>
      <w:sz w:val="20"/>
    </w:rPr>
  </w:style>
  <w:style w:type="paragraph" w:styleId="Heading5">
    <w:name w:val="heading 5"/>
    <w:basedOn w:val="HeadingBase"/>
    <w:next w:val="BodyText"/>
    <w:qFormat/>
    <w:rsid w:val="0061105D"/>
    <w:pPr>
      <w:spacing w:before="0" w:line="240" w:lineRule="atLeast"/>
      <w:ind w:left="1440"/>
      <w:outlineLvl w:val="4"/>
    </w:pPr>
    <w:rPr>
      <w:sz w:val="20"/>
    </w:rPr>
  </w:style>
  <w:style w:type="paragraph" w:styleId="Heading6">
    <w:name w:val="heading 6"/>
    <w:basedOn w:val="HeadingBase"/>
    <w:next w:val="BodyText"/>
    <w:qFormat/>
    <w:rsid w:val="0061105D"/>
    <w:pPr>
      <w:ind w:left="1440"/>
      <w:outlineLvl w:val="5"/>
    </w:pPr>
    <w:rPr>
      <w:i/>
      <w:sz w:val="20"/>
    </w:rPr>
  </w:style>
  <w:style w:type="paragraph" w:styleId="Heading7">
    <w:name w:val="heading 7"/>
    <w:basedOn w:val="HeadingBase"/>
    <w:next w:val="BodyText"/>
    <w:qFormat/>
    <w:rsid w:val="0061105D"/>
    <w:pPr>
      <w:outlineLvl w:val="6"/>
    </w:pPr>
    <w:rPr>
      <w:sz w:val="20"/>
    </w:rPr>
  </w:style>
  <w:style w:type="paragraph" w:styleId="Heading8">
    <w:name w:val="heading 8"/>
    <w:basedOn w:val="HeadingBase"/>
    <w:next w:val="BodyText"/>
    <w:qFormat/>
    <w:rsid w:val="0061105D"/>
    <w:pPr>
      <w:outlineLvl w:val="7"/>
    </w:pPr>
    <w:rPr>
      <w:i/>
      <w:sz w:val="18"/>
    </w:rPr>
  </w:style>
  <w:style w:type="paragraph" w:styleId="Heading9">
    <w:name w:val="heading 9"/>
    <w:basedOn w:val="HeadingBase"/>
    <w:next w:val="BodyText"/>
    <w:qFormat/>
    <w:rsid w:val="0061105D"/>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61105D"/>
    <w:pPr>
      <w:keepNext/>
      <w:keepLines/>
      <w:spacing w:before="140" w:line="220" w:lineRule="atLeast"/>
    </w:pPr>
    <w:rPr>
      <w:spacing w:val="-4"/>
      <w:kern w:val="28"/>
      <w:sz w:val="22"/>
    </w:rPr>
  </w:style>
  <w:style w:type="paragraph" w:styleId="BodyText">
    <w:name w:val="Body Text"/>
    <w:basedOn w:val="Normal"/>
    <w:semiHidden/>
    <w:rsid w:val="0061105D"/>
    <w:pPr>
      <w:spacing w:after="240" w:line="240" w:lineRule="atLeast"/>
      <w:jc w:val="both"/>
    </w:pPr>
  </w:style>
  <w:style w:type="paragraph" w:customStyle="1" w:styleId="FootnoteBase">
    <w:name w:val="Footnote Base"/>
    <w:basedOn w:val="Normal"/>
    <w:link w:val="FootnoteBaseChar"/>
    <w:rsid w:val="0061105D"/>
    <w:pPr>
      <w:keepLines/>
      <w:spacing w:line="200" w:lineRule="atLeast"/>
    </w:pPr>
    <w:rPr>
      <w:sz w:val="16"/>
    </w:rPr>
  </w:style>
  <w:style w:type="paragraph" w:styleId="MessageHeader">
    <w:name w:val="Message Header"/>
    <w:basedOn w:val="BodyText"/>
    <w:semiHidden/>
    <w:rsid w:val="0061105D"/>
    <w:pPr>
      <w:keepLines/>
      <w:tabs>
        <w:tab w:val="left" w:pos="3600"/>
        <w:tab w:val="left" w:pos="4680"/>
      </w:tabs>
      <w:spacing w:after="120" w:line="280" w:lineRule="exact"/>
      <w:ind w:right="2160" w:hanging="1080"/>
      <w:jc w:val="left"/>
    </w:pPr>
    <w:rPr>
      <w:spacing w:val="0"/>
      <w:sz w:val="22"/>
    </w:rPr>
  </w:style>
  <w:style w:type="paragraph" w:customStyle="1" w:styleId="BlockQuotation">
    <w:name w:val="Block Quotation"/>
    <w:basedOn w:val="Normal"/>
    <w:rsid w:val="0061105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0"/>
    </w:rPr>
  </w:style>
  <w:style w:type="paragraph" w:customStyle="1" w:styleId="BodyTextKeep">
    <w:name w:val="Body Text Keep"/>
    <w:basedOn w:val="BodyText"/>
    <w:rsid w:val="0061105D"/>
    <w:pPr>
      <w:keepNext/>
    </w:pPr>
  </w:style>
  <w:style w:type="paragraph" w:styleId="Caption">
    <w:name w:val="caption"/>
    <w:basedOn w:val="Picture"/>
    <w:next w:val="BodyText"/>
    <w:qFormat/>
    <w:rsid w:val="0061105D"/>
    <w:pPr>
      <w:spacing w:before="60" w:after="240" w:line="220" w:lineRule="atLeast"/>
      <w:ind w:left="1920" w:hanging="120"/>
    </w:pPr>
    <w:rPr>
      <w:rFonts w:ascii="Arial Narrow" w:hAnsi="Arial Narrow"/>
      <w:spacing w:val="0"/>
      <w:sz w:val="18"/>
    </w:rPr>
  </w:style>
  <w:style w:type="paragraph" w:customStyle="1" w:styleId="Picture">
    <w:name w:val="Picture"/>
    <w:basedOn w:val="Normal"/>
    <w:next w:val="Caption"/>
    <w:rsid w:val="0061105D"/>
    <w:pPr>
      <w:keepNext/>
    </w:pPr>
  </w:style>
  <w:style w:type="paragraph" w:customStyle="1" w:styleId="DocumentLabel">
    <w:name w:val="Document Label"/>
    <w:basedOn w:val="TitleCover"/>
    <w:rsid w:val="0061105D"/>
  </w:style>
  <w:style w:type="paragraph" w:customStyle="1" w:styleId="TitleCover">
    <w:name w:val="Title Cover"/>
    <w:basedOn w:val="HeadingBase"/>
    <w:next w:val="SubtitleCover"/>
    <w:rsid w:val="0061105D"/>
    <w:pPr>
      <w:pBdr>
        <w:top w:val="single" w:sz="48" w:space="31" w:color="auto"/>
      </w:pBdr>
      <w:tabs>
        <w:tab w:val="left" w:pos="0"/>
      </w:tabs>
      <w:spacing w:before="240" w:after="500" w:line="640" w:lineRule="exact"/>
      <w:ind w:left="-840" w:right="-840"/>
    </w:pPr>
    <w:rPr>
      <w:rFonts w:ascii="Arial Black" w:hAnsi="Arial Black"/>
      <w:b/>
      <w:spacing w:val="-48"/>
      <w:sz w:val="64"/>
    </w:rPr>
  </w:style>
  <w:style w:type="paragraph" w:customStyle="1" w:styleId="SubtitleCover">
    <w:name w:val="Subtitle Cover"/>
    <w:basedOn w:val="TitleCover"/>
    <w:next w:val="BodyText"/>
    <w:rsid w:val="0061105D"/>
    <w:pPr>
      <w:pBdr>
        <w:top w:val="single" w:sz="6" w:space="24" w:color="auto"/>
      </w:pBdr>
      <w:tabs>
        <w:tab w:val="clear" w:pos="0"/>
      </w:tabs>
      <w:spacing w:before="0" w:after="0" w:line="480" w:lineRule="atLeast"/>
      <w:ind w:left="0" w:right="0"/>
    </w:pPr>
    <w:rPr>
      <w:rFonts w:ascii="Arial" w:hAnsi="Arial"/>
      <w:b w:val="0"/>
      <w:spacing w:val="-30"/>
      <w:sz w:val="48"/>
    </w:rPr>
  </w:style>
  <w:style w:type="character" w:styleId="EndnoteReference">
    <w:name w:val="endnote reference"/>
    <w:basedOn w:val="DefaultParagraphFont"/>
    <w:semiHidden/>
    <w:rsid w:val="0061105D"/>
    <w:rPr>
      <w:vertAlign w:val="superscript"/>
    </w:rPr>
  </w:style>
  <w:style w:type="paragraph" w:styleId="EndnoteText">
    <w:name w:val="endnote text"/>
    <w:basedOn w:val="FootnoteBase"/>
    <w:semiHidden/>
    <w:rsid w:val="0061105D"/>
  </w:style>
  <w:style w:type="paragraph" w:styleId="Footer">
    <w:name w:val="footer"/>
    <w:basedOn w:val="HeaderBase"/>
    <w:semiHidden/>
    <w:rsid w:val="0061105D"/>
  </w:style>
  <w:style w:type="paragraph" w:customStyle="1" w:styleId="HeaderBase">
    <w:name w:val="Header Base"/>
    <w:basedOn w:val="Normal"/>
    <w:rsid w:val="0061105D"/>
    <w:pPr>
      <w:keepLines/>
      <w:tabs>
        <w:tab w:val="center" w:pos="4320"/>
        <w:tab w:val="right" w:pos="8640"/>
      </w:tabs>
      <w:spacing w:line="190" w:lineRule="atLeast"/>
      <w:ind w:left="0"/>
    </w:pPr>
    <w:rPr>
      <w:caps/>
      <w:spacing w:val="0"/>
      <w:sz w:val="15"/>
    </w:rPr>
  </w:style>
  <w:style w:type="character" w:styleId="FootnoteReference">
    <w:name w:val="footnote reference"/>
    <w:basedOn w:val="DefaultParagraphFont"/>
    <w:semiHidden/>
    <w:rsid w:val="0061105D"/>
    <w:rPr>
      <w:vertAlign w:val="superscript"/>
    </w:rPr>
  </w:style>
  <w:style w:type="paragraph" w:styleId="FootnoteText">
    <w:name w:val="footnote text"/>
    <w:basedOn w:val="FootnoteBase"/>
    <w:semiHidden/>
    <w:rsid w:val="0061105D"/>
  </w:style>
  <w:style w:type="paragraph" w:styleId="Header">
    <w:name w:val="header"/>
    <w:basedOn w:val="HeaderBase"/>
    <w:semiHidden/>
    <w:rsid w:val="0061105D"/>
  </w:style>
  <w:style w:type="paragraph" w:styleId="Index1">
    <w:name w:val="index 1"/>
    <w:basedOn w:val="IndexBase"/>
    <w:autoRedefine/>
    <w:semiHidden/>
    <w:rsid w:val="0061105D"/>
  </w:style>
  <w:style w:type="paragraph" w:customStyle="1" w:styleId="IndexBase">
    <w:name w:val="Index Base"/>
    <w:basedOn w:val="Normal"/>
    <w:rsid w:val="0061105D"/>
    <w:pPr>
      <w:spacing w:line="240" w:lineRule="atLeast"/>
      <w:ind w:left="360" w:hanging="360"/>
    </w:pPr>
    <w:rPr>
      <w:sz w:val="18"/>
    </w:rPr>
  </w:style>
  <w:style w:type="paragraph" w:styleId="Index2">
    <w:name w:val="index 2"/>
    <w:basedOn w:val="IndexBase"/>
    <w:autoRedefine/>
    <w:semiHidden/>
    <w:rsid w:val="0061105D"/>
    <w:pPr>
      <w:spacing w:line="240" w:lineRule="auto"/>
      <w:ind w:left="720"/>
    </w:pPr>
  </w:style>
  <w:style w:type="paragraph" w:styleId="Index3">
    <w:name w:val="index 3"/>
    <w:basedOn w:val="IndexBase"/>
    <w:autoRedefine/>
    <w:semiHidden/>
    <w:rsid w:val="0061105D"/>
    <w:pPr>
      <w:spacing w:line="240" w:lineRule="auto"/>
      <w:ind w:left="1080"/>
    </w:pPr>
  </w:style>
  <w:style w:type="paragraph" w:styleId="Index4">
    <w:name w:val="index 4"/>
    <w:basedOn w:val="IndexBase"/>
    <w:autoRedefine/>
    <w:semiHidden/>
    <w:rsid w:val="0061105D"/>
    <w:pPr>
      <w:spacing w:line="240" w:lineRule="auto"/>
      <w:ind w:left="1440"/>
    </w:pPr>
  </w:style>
  <w:style w:type="paragraph" w:styleId="Index5">
    <w:name w:val="index 5"/>
    <w:basedOn w:val="IndexBase"/>
    <w:autoRedefine/>
    <w:semiHidden/>
    <w:rsid w:val="0061105D"/>
    <w:pPr>
      <w:spacing w:line="240" w:lineRule="auto"/>
      <w:ind w:left="1800"/>
    </w:pPr>
  </w:style>
  <w:style w:type="paragraph" w:styleId="IndexHeading">
    <w:name w:val="index heading"/>
    <w:basedOn w:val="HeadingBase"/>
    <w:next w:val="Index1"/>
    <w:semiHidden/>
    <w:rsid w:val="0061105D"/>
    <w:pPr>
      <w:keepLines w:val="0"/>
      <w:spacing w:before="0" w:line="480" w:lineRule="atLeast"/>
      <w:ind w:left="0"/>
    </w:pPr>
    <w:rPr>
      <w:rFonts w:ascii="Arial Black" w:hAnsi="Arial Black"/>
      <w:spacing w:val="-5"/>
      <w:kern w:val="0"/>
      <w:sz w:val="24"/>
    </w:rPr>
  </w:style>
  <w:style w:type="paragraph" w:customStyle="1" w:styleId="SectionHeading">
    <w:name w:val="Section Heading"/>
    <w:basedOn w:val="Heading1"/>
    <w:rsid w:val="0061105D"/>
    <w:pPr>
      <w:outlineLvl w:val="9"/>
    </w:pPr>
  </w:style>
  <w:style w:type="character" w:customStyle="1" w:styleId="Lead-inEmphasis">
    <w:name w:val="Lead-in Emphasis"/>
    <w:rsid w:val="0061105D"/>
    <w:rPr>
      <w:rFonts w:ascii="Arial Black" w:hAnsi="Arial Black"/>
      <w:spacing w:val="-4"/>
      <w:sz w:val="18"/>
    </w:rPr>
  </w:style>
  <w:style w:type="character" w:styleId="LineNumber">
    <w:name w:val="line number"/>
    <w:basedOn w:val="DefaultParagraphFont"/>
    <w:semiHidden/>
    <w:rsid w:val="0061105D"/>
    <w:rPr>
      <w:sz w:val="18"/>
    </w:rPr>
  </w:style>
  <w:style w:type="paragraph" w:styleId="List">
    <w:name w:val="List"/>
    <w:basedOn w:val="BodyText"/>
    <w:semiHidden/>
    <w:rsid w:val="0061105D"/>
    <w:pPr>
      <w:ind w:left="1440" w:hanging="360"/>
    </w:pPr>
  </w:style>
  <w:style w:type="paragraph" w:styleId="ListBullet">
    <w:name w:val="List Bullet"/>
    <w:basedOn w:val="List"/>
    <w:autoRedefine/>
    <w:semiHidden/>
    <w:rsid w:val="0061105D"/>
  </w:style>
  <w:style w:type="paragraph" w:styleId="ListNumber">
    <w:name w:val="List Number"/>
    <w:basedOn w:val="List"/>
    <w:semiHidden/>
    <w:rsid w:val="0061105D"/>
  </w:style>
  <w:style w:type="paragraph" w:styleId="MacroText">
    <w:name w:val="macro"/>
    <w:basedOn w:val="Normal"/>
    <w:semiHidden/>
    <w:rsid w:val="0061105D"/>
    <w:rPr>
      <w:rFonts w:ascii="Courier New" w:hAnsi="Courier New"/>
    </w:rPr>
  </w:style>
  <w:style w:type="character" w:styleId="PageNumber">
    <w:name w:val="page number"/>
    <w:basedOn w:val="DefaultParagraphFont"/>
    <w:semiHidden/>
    <w:rsid w:val="0061105D"/>
    <w:rPr>
      <w:rFonts w:ascii="Arial Black" w:hAnsi="Arial Black"/>
      <w:spacing w:val="-10"/>
      <w:sz w:val="18"/>
    </w:rPr>
  </w:style>
  <w:style w:type="character" w:customStyle="1" w:styleId="Superscript">
    <w:name w:val="Superscript"/>
    <w:rsid w:val="0061105D"/>
    <w:rPr>
      <w:b/>
      <w:vertAlign w:val="superscript"/>
    </w:rPr>
  </w:style>
  <w:style w:type="paragraph" w:customStyle="1" w:styleId="TOCBase">
    <w:name w:val="TOC Base"/>
    <w:basedOn w:val="Normal"/>
    <w:rsid w:val="0061105D"/>
    <w:pPr>
      <w:tabs>
        <w:tab w:val="right" w:leader="dot" w:pos="6480"/>
      </w:tabs>
      <w:spacing w:after="240" w:line="240" w:lineRule="atLeast"/>
      <w:ind w:left="0"/>
    </w:pPr>
  </w:style>
  <w:style w:type="paragraph" w:styleId="TableofFigures">
    <w:name w:val="table of figures"/>
    <w:basedOn w:val="TOCBase"/>
    <w:semiHidden/>
    <w:rsid w:val="0061105D"/>
    <w:pPr>
      <w:ind w:left="1440" w:hanging="360"/>
    </w:pPr>
  </w:style>
  <w:style w:type="paragraph" w:styleId="TOC1">
    <w:name w:val="toc 1"/>
    <w:basedOn w:val="TOCBase"/>
    <w:autoRedefine/>
    <w:semiHidden/>
    <w:rsid w:val="0061105D"/>
    <w:rPr>
      <w:spacing w:val="-4"/>
    </w:rPr>
  </w:style>
  <w:style w:type="paragraph" w:styleId="TOC2">
    <w:name w:val="toc 2"/>
    <w:basedOn w:val="TOCBase"/>
    <w:autoRedefine/>
    <w:semiHidden/>
    <w:rsid w:val="0061105D"/>
    <w:pPr>
      <w:ind w:left="360"/>
    </w:pPr>
  </w:style>
  <w:style w:type="paragraph" w:styleId="TOC3">
    <w:name w:val="toc 3"/>
    <w:basedOn w:val="TOCBase"/>
    <w:autoRedefine/>
    <w:semiHidden/>
    <w:rsid w:val="0061105D"/>
    <w:pPr>
      <w:ind w:left="360"/>
    </w:pPr>
  </w:style>
  <w:style w:type="paragraph" w:styleId="TOC4">
    <w:name w:val="toc 4"/>
    <w:basedOn w:val="TOCBase"/>
    <w:autoRedefine/>
    <w:semiHidden/>
    <w:rsid w:val="0061105D"/>
    <w:pPr>
      <w:ind w:left="360"/>
    </w:pPr>
  </w:style>
  <w:style w:type="paragraph" w:styleId="TOC5">
    <w:name w:val="toc 5"/>
    <w:basedOn w:val="TOCBase"/>
    <w:autoRedefine/>
    <w:semiHidden/>
    <w:rsid w:val="0061105D"/>
    <w:pPr>
      <w:ind w:left="360"/>
    </w:pPr>
  </w:style>
  <w:style w:type="paragraph" w:customStyle="1" w:styleId="SectionLabel">
    <w:name w:val="Section Label"/>
    <w:basedOn w:val="HeadingBase"/>
    <w:next w:val="BodyText"/>
    <w:rsid w:val="0061105D"/>
    <w:pPr>
      <w:pBdr>
        <w:bottom w:val="single" w:sz="6" w:space="2" w:color="auto"/>
      </w:pBdr>
      <w:spacing w:before="360" w:after="960"/>
      <w:ind w:left="0"/>
    </w:pPr>
    <w:rPr>
      <w:rFonts w:ascii="Arial Black" w:hAnsi="Arial Black"/>
      <w:spacing w:val="-35"/>
      <w:sz w:val="54"/>
    </w:rPr>
  </w:style>
  <w:style w:type="paragraph" w:customStyle="1" w:styleId="FooterFirst">
    <w:name w:val="Footer First"/>
    <w:basedOn w:val="Footer"/>
    <w:rsid w:val="0061105D"/>
    <w:pPr>
      <w:pBdr>
        <w:top w:val="single" w:sz="6" w:space="2" w:color="auto"/>
      </w:pBdr>
      <w:spacing w:before="600"/>
    </w:pPr>
  </w:style>
  <w:style w:type="paragraph" w:customStyle="1" w:styleId="FooterEven">
    <w:name w:val="Footer Even"/>
    <w:basedOn w:val="Footer"/>
    <w:rsid w:val="0061105D"/>
    <w:pPr>
      <w:pBdr>
        <w:top w:val="single" w:sz="6" w:space="2" w:color="auto"/>
      </w:pBdr>
      <w:spacing w:before="600"/>
    </w:pPr>
  </w:style>
  <w:style w:type="paragraph" w:customStyle="1" w:styleId="FooterOdd">
    <w:name w:val="Footer Odd"/>
    <w:basedOn w:val="Footer"/>
    <w:rsid w:val="0061105D"/>
    <w:pPr>
      <w:pBdr>
        <w:top w:val="single" w:sz="6" w:space="2" w:color="auto"/>
      </w:pBdr>
      <w:spacing w:before="600"/>
    </w:pPr>
  </w:style>
  <w:style w:type="paragraph" w:customStyle="1" w:styleId="HeaderFirst">
    <w:name w:val="Header First"/>
    <w:basedOn w:val="Header"/>
    <w:rsid w:val="0061105D"/>
    <w:pPr>
      <w:pBdr>
        <w:top w:val="single" w:sz="6" w:space="2" w:color="auto"/>
      </w:pBdr>
      <w:jc w:val="right"/>
    </w:pPr>
  </w:style>
  <w:style w:type="paragraph" w:customStyle="1" w:styleId="HeaderEven">
    <w:name w:val="Header Even"/>
    <w:basedOn w:val="Header"/>
    <w:rsid w:val="0061105D"/>
    <w:pPr>
      <w:pBdr>
        <w:bottom w:val="single" w:sz="6" w:space="1" w:color="auto"/>
      </w:pBdr>
      <w:spacing w:after="600"/>
    </w:pPr>
  </w:style>
  <w:style w:type="paragraph" w:customStyle="1" w:styleId="HeaderOdd">
    <w:name w:val="Header Odd"/>
    <w:basedOn w:val="Header"/>
    <w:rsid w:val="0061105D"/>
    <w:pPr>
      <w:pBdr>
        <w:bottom w:val="single" w:sz="6" w:space="1" w:color="auto"/>
      </w:pBdr>
      <w:spacing w:after="600"/>
    </w:pPr>
  </w:style>
  <w:style w:type="paragraph" w:customStyle="1" w:styleId="ChapterLabel">
    <w:name w:val="Chapter Label"/>
    <w:basedOn w:val="PartLabel"/>
    <w:rsid w:val="0061105D"/>
    <w:pPr>
      <w:framePr w:wrap="auto"/>
    </w:pPr>
  </w:style>
  <w:style w:type="paragraph" w:customStyle="1" w:styleId="PartLabel">
    <w:name w:val="Part Label"/>
    <w:basedOn w:val="Normal"/>
    <w:rsid w:val="0061105D"/>
    <w:pPr>
      <w:framePr w:h="1080" w:hRule="exact" w:hSpace="180" w:wrap="auto" w:vAnchor="page" w:hAnchor="page" w:x="1861" w:y="1201"/>
      <w:pBdr>
        <w:top w:val="single" w:sz="6" w:space="1" w:color="auto"/>
        <w:left w:val="single" w:sz="6" w:space="1" w:color="auto"/>
      </w:pBdr>
      <w:shd w:val="solid" w:color="auto" w:fill="auto"/>
      <w:spacing w:line="360" w:lineRule="exact"/>
      <w:ind w:left="0" w:right="7656"/>
      <w:jc w:val="center"/>
    </w:pPr>
    <w:rPr>
      <w:color w:val="FFFFFF"/>
      <w:spacing w:val="-16"/>
      <w:position w:val="4"/>
      <w:sz w:val="26"/>
    </w:rPr>
  </w:style>
  <w:style w:type="paragraph" w:customStyle="1" w:styleId="ChapterTitle">
    <w:name w:val="Chapter Title"/>
    <w:basedOn w:val="PartTitle"/>
    <w:rsid w:val="0061105D"/>
    <w:pPr>
      <w:framePr w:wrap="auto"/>
    </w:pPr>
  </w:style>
  <w:style w:type="paragraph" w:customStyle="1" w:styleId="PartTitle">
    <w:name w:val="Part Title"/>
    <w:basedOn w:val="Normal"/>
    <w:rsid w:val="0061105D"/>
    <w:pPr>
      <w:framePr w:h="1080" w:hRule="exact" w:hSpace="180" w:wrap="auto" w:vAnchor="page" w:hAnchor="page" w:x="1861" w:y="1201"/>
      <w:pBdr>
        <w:left w:val="single" w:sz="6" w:space="1" w:color="auto"/>
      </w:pBdr>
      <w:shd w:val="solid" w:color="auto" w:fill="auto"/>
      <w:spacing w:after="240" w:line="660" w:lineRule="exact"/>
      <w:ind w:left="0" w:right="7656"/>
      <w:jc w:val="center"/>
    </w:pPr>
    <w:rPr>
      <w:rFonts w:ascii="Arial Black" w:hAnsi="Arial Black"/>
      <w:color w:val="FFFFFF"/>
      <w:spacing w:val="-40"/>
      <w:position w:val="-16"/>
      <w:sz w:val="84"/>
    </w:rPr>
  </w:style>
  <w:style w:type="paragraph" w:customStyle="1" w:styleId="ChapterSubtitle">
    <w:name w:val="Chapter Subtitle"/>
    <w:basedOn w:val="Subtitle"/>
    <w:rsid w:val="0061105D"/>
  </w:style>
  <w:style w:type="paragraph" w:styleId="Subtitle">
    <w:name w:val="Subtitle"/>
    <w:basedOn w:val="Title"/>
    <w:next w:val="BodyText"/>
    <w:qFormat/>
    <w:rsid w:val="0061105D"/>
    <w:pPr>
      <w:pBdr>
        <w:top w:val="none" w:sz="0" w:space="0" w:color="auto"/>
      </w:pBdr>
      <w:spacing w:before="60" w:after="120" w:line="340" w:lineRule="atLeast"/>
    </w:pPr>
    <w:rPr>
      <w:rFonts w:ascii="Arial" w:hAnsi="Arial"/>
      <w:spacing w:val="-16"/>
      <w:sz w:val="32"/>
    </w:rPr>
  </w:style>
  <w:style w:type="paragraph" w:styleId="Title">
    <w:name w:val="Title"/>
    <w:basedOn w:val="HeadingBase"/>
    <w:next w:val="Subtitle"/>
    <w:qFormat/>
    <w:rsid w:val="0061105D"/>
    <w:pPr>
      <w:pBdr>
        <w:top w:val="single" w:sz="6" w:space="16" w:color="auto"/>
      </w:pBdr>
      <w:spacing w:before="220" w:after="60" w:line="320" w:lineRule="atLeast"/>
      <w:ind w:left="0"/>
    </w:pPr>
    <w:rPr>
      <w:rFonts w:ascii="Arial Black" w:hAnsi="Arial Black"/>
      <w:spacing w:val="-30"/>
      <w:sz w:val="40"/>
    </w:rPr>
  </w:style>
  <w:style w:type="paragraph" w:styleId="BodyTextIndent">
    <w:name w:val="Body Text Indent"/>
    <w:basedOn w:val="BodyText"/>
    <w:semiHidden/>
    <w:rsid w:val="0061105D"/>
    <w:pPr>
      <w:spacing w:after="120"/>
      <w:ind w:left="2520" w:hanging="1440"/>
    </w:pPr>
  </w:style>
  <w:style w:type="paragraph" w:styleId="ListNumber5">
    <w:name w:val="List Number 5"/>
    <w:basedOn w:val="ListNumber"/>
    <w:semiHidden/>
    <w:rsid w:val="0061105D"/>
    <w:pPr>
      <w:ind w:left="2880"/>
    </w:pPr>
  </w:style>
  <w:style w:type="paragraph" w:styleId="ListNumber4">
    <w:name w:val="List Number 4"/>
    <w:basedOn w:val="ListNumber"/>
    <w:semiHidden/>
    <w:rsid w:val="0061105D"/>
    <w:pPr>
      <w:ind w:left="2520"/>
    </w:pPr>
  </w:style>
  <w:style w:type="paragraph" w:styleId="ListNumber3">
    <w:name w:val="List Number 3"/>
    <w:basedOn w:val="ListNumber"/>
    <w:semiHidden/>
    <w:rsid w:val="0061105D"/>
    <w:pPr>
      <w:ind w:left="2160"/>
    </w:pPr>
  </w:style>
  <w:style w:type="paragraph" w:customStyle="1" w:styleId="Heading1NewPage">
    <w:name w:val="Heading 1 (New Page)"/>
    <w:basedOn w:val="Heading1"/>
    <w:rsid w:val="0061105D"/>
    <w:pPr>
      <w:pageBreakBefore/>
      <w:pBdr>
        <w:top w:val="none" w:sz="0" w:space="0" w:color="auto"/>
        <w:left w:val="none" w:sz="0" w:space="0" w:color="auto"/>
        <w:bottom w:val="none" w:sz="0" w:space="0" w:color="auto"/>
      </w:pBdr>
      <w:shd w:val="pct10" w:color="auto" w:fill="auto"/>
      <w:spacing w:before="220" w:after="220" w:line="280" w:lineRule="atLeast"/>
      <w:ind w:left="0" w:firstLine="1080"/>
      <w:outlineLvl w:val="9"/>
    </w:pPr>
    <w:rPr>
      <w:rFonts w:ascii="Arial" w:hAnsi="Arial"/>
      <w:b/>
      <w:color w:val="auto"/>
      <w:kern w:val="28"/>
      <w:position w:val="6"/>
    </w:rPr>
  </w:style>
  <w:style w:type="paragraph" w:styleId="ListBullet2">
    <w:name w:val="List Bullet 2"/>
    <w:basedOn w:val="ListBullet"/>
    <w:autoRedefine/>
    <w:semiHidden/>
    <w:rsid w:val="0061105D"/>
    <w:pPr>
      <w:ind w:left="1800"/>
    </w:pPr>
  </w:style>
  <w:style w:type="paragraph" w:styleId="ListBullet3">
    <w:name w:val="List Bullet 3"/>
    <w:basedOn w:val="ListBullet"/>
    <w:autoRedefine/>
    <w:semiHidden/>
    <w:rsid w:val="0061105D"/>
    <w:pPr>
      <w:ind w:left="2160"/>
    </w:pPr>
  </w:style>
  <w:style w:type="paragraph" w:styleId="ListBullet4">
    <w:name w:val="List Bullet 4"/>
    <w:basedOn w:val="ListBullet"/>
    <w:autoRedefine/>
    <w:semiHidden/>
    <w:rsid w:val="0061105D"/>
    <w:pPr>
      <w:ind w:left="2520"/>
    </w:pPr>
  </w:style>
  <w:style w:type="paragraph" w:styleId="List5">
    <w:name w:val="List 5"/>
    <w:basedOn w:val="List"/>
    <w:semiHidden/>
    <w:rsid w:val="0061105D"/>
    <w:pPr>
      <w:ind w:left="2880"/>
    </w:pPr>
  </w:style>
  <w:style w:type="paragraph" w:styleId="List4">
    <w:name w:val="List 4"/>
    <w:basedOn w:val="List"/>
    <w:semiHidden/>
    <w:rsid w:val="0061105D"/>
    <w:pPr>
      <w:ind w:left="2520"/>
    </w:pPr>
  </w:style>
  <w:style w:type="paragraph" w:styleId="List3">
    <w:name w:val="List 3"/>
    <w:basedOn w:val="List"/>
    <w:semiHidden/>
    <w:rsid w:val="0061105D"/>
    <w:pPr>
      <w:ind w:left="2160"/>
    </w:pPr>
  </w:style>
  <w:style w:type="paragraph" w:styleId="List2">
    <w:name w:val="List 2"/>
    <w:basedOn w:val="List"/>
    <w:semiHidden/>
    <w:rsid w:val="0061105D"/>
    <w:pPr>
      <w:ind w:left="1800"/>
    </w:pPr>
  </w:style>
  <w:style w:type="character" w:styleId="Emphasis">
    <w:name w:val="Emphasis"/>
    <w:basedOn w:val="DefaultParagraphFont"/>
    <w:qFormat/>
    <w:rsid w:val="0061105D"/>
    <w:rPr>
      <w:rFonts w:ascii="Arial Black" w:hAnsi="Arial Black"/>
      <w:spacing w:val="-4"/>
      <w:sz w:val="18"/>
    </w:rPr>
  </w:style>
  <w:style w:type="character" w:styleId="CommentReference">
    <w:name w:val="annotation reference"/>
    <w:basedOn w:val="DefaultParagraphFont"/>
    <w:semiHidden/>
    <w:rsid w:val="0061105D"/>
    <w:rPr>
      <w:rFonts w:ascii="Arial" w:hAnsi="Arial"/>
      <w:sz w:val="16"/>
    </w:rPr>
  </w:style>
  <w:style w:type="paragraph" w:styleId="CommentText">
    <w:name w:val="annotation text"/>
    <w:basedOn w:val="FootnoteBase"/>
    <w:link w:val="CommentTextChar"/>
    <w:semiHidden/>
    <w:rsid w:val="0061105D"/>
  </w:style>
  <w:style w:type="paragraph" w:styleId="ListNumber2">
    <w:name w:val="List Number 2"/>
    <w:basedOn w:val="ListNumber"/>
    <w:semiHidden/>
    <w:rsid w:val="0061105D"/>
    <w:pPr>
      <w:ind w:left="1800"/>
    </w:pPr>
  </w:style>
  <w:style w:type="paragraph" w:styleId="ListContinue">
    <w:name w:val="List Continue"/>
    <w:basedOn w:val="List"/>
    <w:semiHidden/>
    <w:rsid w:val="0061105D"/>
    <w:pPr>
      <w:ind w:firstLine="0"/>
    </w:pPr>
  </w:style>
  <w:style w:type="paragraph" w:styleId="ListContinue2">
    <w:name w:val="List Continue 2"/>
    <w:basedOn w:val="ListContinue"/>
    <w:semiHidden/>
    <w:rsid w:val="0061105D"/>
    <w:pPr>
      <w:ind w:left="2160"/>
    </w:pPr>
  </w:style>
  <w:style w:type="paragraph" w:styleId="ListContinue3">
    <w:name w:val="List Continue 3"/>
    <w:basedOn w:val="ListContinue"/>
    <w:semiHidden/>
    <w:rsid w:val="0061105D"/>
    <w:pPr>
      <w:ind w:left="2520"/>
    </w:pPr>
  </w:style>
  <w:style w:type="paragraph" w:styleId="ListContinue4">
    <w:name w:val="List Continue 4"/>
    <w:basedOn w:val="ListContinue"/>
    <w:semiHidden/>
    <w:rsid w:val="0061105D"/>
    <w:pPr>
      <w:ind w:left="2880"/>
    </w:pPr>
  </w:style>
  <w:style w:type="paragraph" w:styleId="ListContinue5">
    <w:name w:val="List Continue 5"/>
    <w:basedOn w:val="ListContinue"/>
    <w:semiHidden/>
    <w:rsid w:val="0061105D"/>
    <w:pPr>
      <w:ind w:left="3240"/>
    </w:pPr>
  </w:style>
  <w:style w:type="paragraph" w:styleId="NormalIndent">
    <w:name w:val="Normal Indent"/>
    <w:basedOn w:val="Normal"/>
    <w:semiHidden/>
    <w:rsid w:val="0061105D"/>
    <w:pPr>
      <w:ind w:left="1440"/>
    </w:pPr>
  </w:style>
  <w:style w:type="paragraph" w:customStyle="1" w:styleId="ReturnAddress">
    <w:name w:val="Return Address"/>
    <w:basedOn w:val="Normal"/>
    <w:rsid w:val="0061105D"/>
    <w:pPr>
      <w:keepLines/>
      <w:framePr w:w="5160" w:h="840" w:wrap="notBeside" w:vAnchor="page" w:hAnchor="page" w:x="6121" w:y="915" w:anchorLock="1"/>
      <w:tabs>
        <w:tab w:val="left" w:pos="2160"/>
      </w:tabs>
      <w:spacing w:line="160" w:lineRule="atLeast"/>
      <w:ind w:left="0"/>
    </w:pPr>
    <w:rPr>
      <w:spacing w:val="0"/>
      <w:sz w:val="14"/>
    </w:rPr>
  </w:style>
  <w:style w:type="character" w:customStyle="1" w:styleId="Slogan">
    <w:name w:val="Slogan"/>
    <w:basedOn w:val="DefaultParagraphFont"/>
    <w:rsid w:val="0061105D"/>
    <w:rPr>
      <w:i/>
      <w:spacing w:val="-6"/>
      <w:sz w:val="24"/>
    </w:rPr>
  </w:style>
  <w:style w:type="paragraph" w:customStyle="1" w:styleId="CompanyName">
    <w:name w:val="Company Name"/>
    <w:basedOn w:val="Normal"/>
    <w:rsid w:val="0061105D"/>
    <w:pPr>
      <w:keepNext/>
      <w:keepLines/>
      <w:framePr w:w="4080" w:h="840" w:hSpace="180" w:wrap="notBeside" w:vAnchor="page" w:hAnchor="margin" w:y="913" w:anchorLock="1"/>
      <w:spacing w:line="220" w:lineRule="atLeast"/>
      <w:ind w:left="0"/>
    </w:pPr>
    <w:rPr>
      <w:rFonts w:ascii="Arial Black" w:hAnsi="Arial Black"/>
      <w:spacing w:val="-25"/>
      <w:kern w:val="28"/>
      <w:sz w:val="32"/>
    </w:rPr>
  </w:style>
  <w:style w:type="paragraph" w:customStyle="1" w:styleId="PartSubtitle">
    <w:name w:val="Part Subtitle"/>
    <w:basedOn w:val="Normal"/>
    <w:next w:val="BodyText"/>
    <w:rsid w:val="0061105D"/>
    <w:pPr>
      <w:keepNext/>
      <w:spacing w:before="360" w:after="120"/>
    </w:pPr>
    <w:rPr>
      <w:i/>
      <w:kern w:val="28"/>
      <w:sz w:val="26"/>
    </w:rPr>
  </w:style>
  <w:style w:type="paragraph" w:styleId="TableofAuthorities">
    <w:name w:val="table of authorities"/>
    <w:basedOn w:val="Normal"/>
    <w:semiHidden/>
    <w:rsid w:val="0061105D"/>
    <w:pPr>
      <w:tabs>
        <w:tab w:val="right" w:leader="dot" w:pos="7560"/>
      </w:tabs>
      <w:ind w:left="1440" w:hanging="360"/>
    </w:pPr>
  </w:style>
  <w:style w:type="paragraph" w:styleId="TOAHeading">
    <w:name w:val="toa heading"/>
    <w:basedOn w:val="Normal"/>
    <w:next w:val="TableofAuthorities"/>
    <w:semiHidden/>
    <w:rsid w:val="0061105D"/>
    <w:pPr>
      <w:keepNext/>
      <w:spacing w:line="480" w:lineRule="atLeast"/>
    </w:pPr>
    <w:rPr>
      <w:rFonts w:ascii="Arial Black" w:hAnsi="Arial Black"/>
      <w:b/>
      <w:spacing w:val="-10"/>
      <w:kern w:val="28"/>
    </w:rPr>
  </w:style>
  <w:style w:type="paragraph" w:styleId="ListBullet5">
    <w:name w:val="List Bullet 5"/>
    <w:basedOn w:val="ListBullet"/>
    <w:autoRedefine/>
    <w:semiHidden/>
    <w:rsid w:val="0061105D"/>
    <w:pPr>
      <w:ind w:left="2880"/>
    </w:pPr>
  </w:style>
  <w:style w:type="paragraph" w:customStyle="1" w:styleId="tabletext">
    <w:name w:val="table text"/>
    <w:basedOn w:val="BodyText"/>
    <w:rsid w:val="0061105D"/>
    <w:pPr>
      <w:spacing w:after="0" w:line="240" w:lineRule="auto"/>
      <w:ind w:left="0"/>
      <w:jc w:val="left"/>
    </w:pPr>
    <w:rPr>
      <w:b/>
    </w:rPr>
  </w:style>
  <w:style w:type="paragraph" w:styleId="BodyText3">
    <w:name w:val="Body Text 3"/>
    <w:basedOn w:val="BodyTextIndent"/>
    <w:semiHidden/>
    <w:rsid w:val="0061105D"/>
    <w:pPr>
      <w:ind w:left="2664" w:hanging="144"/>
      <w:jc w:val="left"/>
    </w:pPr>
  </w:style>
  <w:style w:type="character" w:styleId="Hyperlink">
    <w:name w:val="Hyperlink"/>
    <w:basedOn w:val="DefaultParagraphFont"/>
    <w:semiHidden/>
    <w:rsid w:val="0061105D"/>
    <w:rPr>
      <w:color w:val="0000FF"/>
      <w:u w:val="single"/>
    </w:rPr>
  </w:style>
  <w:style w:type="character" w:styleId="FollowedHyperlink">
    <w:name w:val="FollowedHyperlink"/>
    <w:basedOn w:val="DefaultParagraphFont"/>
    <w:semiHidden/>
    <w:rsid w:val="0061105D"/>
    <w:rPr>
      <w:color w:val="800080"/>
      <w:u w:val="single"/>
    </w:rPr>
  </w:style>
  <w:style w:type="paragraph" w:styleId="BalloonText">
    <w:name w:val="Balloon Text"/>
    <w:basedOn w:val="Normal"/>
    <w:semiHidden/>
    <w:rsid w:val="0061105D"/>
    <w:rPr>
      <w:rFonts w:ascii="Tahoma" w:hAnsi="Tahoma" w:cs="Tahoma"/>
      <w:sz w:val="16"/>
      <w:szCs w:val="16"/>
    </w:rPr>
  </w:style>
  <w:style w:type="paragraph" w:customStyle="1" w:styleId="HeaderSection">
    <w:name w:val="Header Section"/>
    <w:basedOn w:val="Normal"/>
    <w:qFormat/>
    <w:rsid w:val="007E251D"/>
    <w:pPr>
      <w:pBdr>
        <w:bottom w:val="single" w:sz="4" w:space="1" w:color="auto"/>
      </w:pBdr>
      <w:tabs>
        <w:tab w:val="left" w:pos="0"/>
        <w:tab w:val="center" w:pos="4680"/>
      </w:tabs>
      <w:ind w:left="0"/>
    </w:pPr>
    <w:rPr>
      <w:rFonts w:ascii="Minion Pro" w:hAnsi="Minion Pro"/>
      <w:b/>
      <w:noProof/>
      <w:sz w:val="28"/>
      <w:szCs w:val="24"/>
      <w:lang w:eastAsia="zh-CN"/>
    </w:rPr>
  </w:style>
  <w:style w:type="paragraph" w:styleId="CommentSubject">
    <w:name w:val="annotation subject"/>
    <w:basedOn w:val="CommentText"/>
    <w:next w:val="CommentText"/>
    <w:link w:val="CommentSubjectChar"/>
    <w:uiPriority w:val="99"/>
    <w:semiHidden/>
    <w:unhideWhenUsed/>
    <w:rsid w:val="00394A2B"/>
    <w:pPr>
      <w:keepLines w:val="0"/>
      <w:spacing w:line="240" w:lineRule="auto"/>
    </w:pPr>
    <w:rPr>
      <w:b/>
      <w:bCs/>
      <w:sz w:val="20"/>
    </w:rPr>
  </w:style>
  <w:style w:type="character" w:customStyle="1" w:styleId="FootnoteBaseChar">
    <w:name w:val="Footnote Base Char"/>
    <w:basedOn w:val="DefaultParagraphFont"/>
    <w:link w:val="FootnoteBase"/>
    <w:rsid w:val="00394A2B"/>
    <w:rPr>
      <w:rFonts w:ascii="Arial" w:hAnsi="Arial"/>
      <w:spacing w:val="-5"/>
      <w:sz w:val="16"/>
      <w:lang w:eastAsia="en-US"/>
    </w:rPr>
  </w:style>
  <w:style w:type="character" w:customStyle="1" w:styleId="CommentTextChar">
    <w:name w:val="Comment Text Char"/>
    <w:basedOn w:val="FootnoteBaseChar"/>
    <w:link w:val="CommentText"/>
    <w:semiHidden/>
    <w:rsid w:val="00394A2B"/>
    <w:rPr>
      <w:rFonts w:ascii="Arial" w:hAnsi="Arial"/>
      <w:spacing w:val="-5"/>
      <w:sz w:val="16"/>
      <w:lang w:eastAsia="en-US"/>
    </w:rPr>
  </w:style>
  <w:style w:type="character" w:customStyle="1" w:styleId="CommentSubjectChar">
    <w:name w:val="Comment Subject Char"/>
    <w:basedOn w:val="CommentTextChar"/>
    <w:link w:val="CommentSubject"/>
    <w:rsid w:val="00394A2B"/>
    <w:rPr>
      <w:rFonts w:ascii="Arial" w:hAnsi="Arial"/>
      <w:spacing w:val="-5"/>
      <w:sz w:val="16"/>
      <w:lang w:eastAsia="en-US"/>
    </w:rPr>
  </w:style>
  <w:style w:type="paragraph" w:styleId="ListParagraph">
    <w:name w:val="List Paragraph"/>
    <w:basedOn w:val="Normal"/>
    <w:uiPriority w:val="34"/>
    <w:qFormat/>
    <w:rsid w:val="00274F76"/>
    <w:pPr>
      <w:ind w:left="720"/>
    </w:pPr>
    <w:rPr>
      <w:rFonts w:ascii="Calibri" w:eastAsiaTheme="minorEastAsia" w:hAnsi="Calibri"/>
      <w:spacing w:val="0"/>
      <w:sz w:val="22"/>
      <w:szCs w:val="22"/>
      <w:lang w:eastAsia="zh-CN"/>
    </w:rPr>
  </w:style>
  <w:style w:type="paragraph" w:styleId="NormalWeb">
    <w:name w:val="Normal (Web)"/>
    <w:basedOn w:val="Normal"/>
    <w:uiPriority w:val="99"/>
    <w:semiHidden/>
    <w:unhideWhenUsed/>
    <w:rsid w:val="00D0473A"/>
    <w:pPr>
      <w:spacing w:before="100" w:beforeAutospacing="1" w:after="100" w:afterAutospacing="1"/>
      <w:ind w:left="0"/>
    </w:pPr>
    <w:rPr>
      <w:rFonts w:ascii="Times New Roman" w:hAnsi="Times New Roman"/>
      <w:spacing w:val="0"/>
      <w:sz w:val="24"/>
      <w:szCs w:val="24"/>
      <w:lang w:eastAsia="zh-CN"/>
    </w:rPr>
  </w:style>
  <w:style w:type="table" w:styleId="TableGrid">
    <w:name w:val="Table Grid"/>
    <w:basedOn w:val="TableNormal"/>
    <w:uiPriority w:val="59"/>
    <w:rsid w:val="003738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31697">
      <w:bodyDiv w:val="1"/>
      <w:marLeft w:val="0"/>
      <w:marRight w:val="0"/>
      <w:marTop w:val="0"/>
      <w:marBottom w:val="0"/>
      <w:divBdr>
        <w:top w:val="none" w:sz="0" w:space="0" w:color="auto"/>
        <w:left w:val="none" w:sz="0" w:space="0" w:color="auto"/>
        <w:bottom w:val="none" w:sz="0" w:space="0" w:color="auto"/>
        <w:right w:val="none" w:sz="0" w:space="0" w:color="auto"/>
      </w:divBdr>
    </w:div>
    <w:div w:id="1931114602">
      <w:bodyDiv w:val="1"/>
      <w:marLeft w:val="0"/>
      <w:marRight w:val="0"/>
      <w:marTop w:val="0"/>
      <w:marBottom w:val="0"/>
      <w:divBdr>
        <w:top w:val="none" w:sz="0" w:space="0" w:color="auto"/>
        <w:left w:val="none" w:sz="0" w:space="0" w:color="auto"/>
        <w:bottom w:val="none" w:sz="0" w:space="0" w:color="auto"/>
        <w:right w:val="none" w:sz="0" w:space="0" w:color="auto"/>
      </w:divBdr>
    </w:div>
    <w:div w:id="203850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n.wfu.edu" TargetMode="Externa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Project%20Office%20Doc\Reg%20com%20sch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 com sched.dot</Template>
  <TotalTime>11</TotalTime>
  <Pages>3</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Communication Plan</vt:lpstr>
    </vt:vector>
  </TitlesOfParts>
  <Company>PQC International</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Plan</dc:title>
  <dc:creator>Frank V Payne</dc:creator>
  <cp:lastModifiedBy>Karen Brown</cp:lastModifiedBy>
  <cp:revision>2</cp:revision>
  <cp:lastPrinted>2013-08-15T17:26:00Z</cp:lastPrinted>
  <dcterms:created xsi:type="dcterms:W3CDTF">2013-10-22T17:43:00Z</dcterms:created>
  <dcterms:modified xsi:type="dcterms:W3CDTF">2013-10-22T17:43:00Z</dcterms:modified>
</cp:coreProperties>
</file>