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866" w:rsidRDefault="00D72866" w:rsidP="000F24C8">
      <w:pPr>
        <w:autoSpaceDE w:val="0"/>
        <w:autoSpaceDN w:val="0"/>
        <w:adjustRightInd w:val="0"/>
        <w:rPr>
          <w:rFonts w:ascii="Arial" w:hAnsi="Arial" w:cs="Arial"/>
          <w:sz w:val="16"/>
          <w:szCs w:val="16"/>
        </w:rPr>
      </w:pPr>
    </w:p>
    <w:p w:rsidR="00D72866" w:rsidRDefault="00D72866" w:rsidP="000F24C8">
      <w:pPr>
        <w:autoSpaceDE w:val="0"/>
        <w:autoSpaceDN w:val="0"/>
        <w:adjustRightInd w:val="0"/>
        <w:rPr>
          <w:rFonts w:ascii="Arial" w:hAnsi="Arial" w:cs="Arial"/>
          <w:sz w:val="16"/>
          <w:szCs w:val="16"/>
        </w:rPr>
      </w:pPr>
    </w:p>
    <w:p w:rsidR="0005387A" w:rsidRPr="000F24C8" w:rsidRDefault="00462013" w:rsidP="000F24C8">
      <w:pPr>
        <w:autoSpaceDE w:val="0"/>
        <w:autoSpaceDN w:val="0"/>
        <w:adjustRightInd w:val="0"/>
        <w:rPr>
          <w:rFonts w:ascii="Arial" w:hAnsi="Arial" w:cs="Arial"/>
          <w:sz w:val="16"/>
          <w:szCs w:val="16"/>
        </w:rPr>
      </w:pPr>
      <w:r>
        <w:rPr>
          <w:noProof/>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69850</wp:posOffset>
                </wp:positionV>
                <wp:extent cx="3181985" cy="228600"/>
                <wp:effectExtent l="9525" t="12700" r="8890" b="6350"/>
                <wp:wrapSquare wrapText="bothSides"/>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228600"/>
                        </a:xfrm>
                        <a:prstGeom prst="rect">
                          <a:avLst/>
                        </a:prstGeom>
                        <a:solidFill>
                          <a:srgbClr val="9E7E38"/>
                        </a:solidFill>
                        <a:ln w="9525">
                          <a:solidFill>
                            <a:srgbClr val="000000"/>
                          </a:solidFill>
                          <a:miter lim="800000"/>
                          <a:headEnd/>
                          <a:tailEnd/>
                        </a:ln>
                      </wps:spPr>
                      <wps:txbx>
                        <w:txbxContent>
                          <w:p w:rsidR="000F24C8" w:rsidRPr="0013401E" w:rsidRDefault="0005387A" w:rsidP="007D6E7E">
                            <w:pPr>
                              <w:autoSpaceDE w:val="0"/>
                              <w:autoSpaceDN w:val="0"/>
                              <w:adjustRightInd w:val="0"/>
                              <w:rPr>
                                <w:rFonts w:ascii="Arial" w:hAnsi="Arial" w:cs="Arial"/>
                                <w:b/>
                                <w:bCs/>
                                <w:color w:val="000000"/>
                                <w:sz w:val="16"/>
                                <w:szCs w:val="16"/>
                              </w:rPr>
                            </w:pPr>
                            <w:r>
                              <w:rPr>
                                <w:rFonts w:ascii="Arial" w:hAnsi="Arial" w:cs="Arial"/>
                                <w:b/>
                                <w:bCs/>
                                <w:color w:val="000000"/>
                                <w:sz w:val="16"/>
                                <w:szCs w:val="16"/>
                              </w:rPr>
                              <w:t>PART I</w:t>
                            </w:r>
                            <w:r>
                              <w:rPr>
                                <w:rFonts w:ascii="Arial" w:hAnsi="Arial" w:cs="Arial"/>
                                <w:b/>
                                <w:bCs/>
                                <w:color w:val="000000"/>
                                <w:sz w:val="16"/>
                                <w:szCs w:val="16"/>
                              </w:rPr>
                              <w:tab/>
                            </w:r>
                            <w:r w:rsidR="007D6E7E">
                              <w:rPr>
                                <w:rFonts w:ascii="Arial" w:hAnsi="Arial" w:cs="Arial"/>
                                <w:b/>
                                <w:bCs/>
                                <w:sz w:val="16"/>
                                <w:szCs w:val="16"/>
                              </w:rPr>
                              <w:t>ORGANIZATION</w:t>
                            </w:r>
                            <w:r w:rsidRPr="009D5199">
                              <w:rPr>
                                <w:rFonts w:ascii="Arial" w:hAnsi="Arial" w:cs="Arial"/>
                                <w:b/>
                                <w:bCs/>
                                <w:sz w:val="16"/>
                                <w:szCs w:val="16"/>
                              </w:rPr>
                              <w:t xml:space="preserv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pt;margin-top:5.5pt;width:250.5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" fillcolor="#9e7e38">
                <v:textbox>
                  <w:txbxContent>
                    <w:p w:rsidR="000F24C8" w:rsidRPr="0013401E" w:rsidRDefault="0005387A" w:rsidP="007D6E7E">
                      <w:pPr>
                        <w:autoSpaceDE w:val="0"/>
                        <w:autoSpaceDN w:val="0"/>
                        <w:adjustRightInd w:val="0"/>
                        <w:rPr>
                          <w:rFonts w:ascii="Arial" w:hAnsi="Arial" w:cs="Arial"/>
                          <w:b/>
                          <w:bCs/>
                          <w:color w:val="000000"/>
                          <w:sz w:val="16"/>
                          <w:szCs w:val="16"/>
                        </w:rPr>
                      </w:pPr>
                      <w:r>
                        <w:rPr>
                          <w:rFonts w:ascii="Arial" w:hAnsi="Arial" w:cs="Arial"/>
                          <w:b/>
                          <w:bCs/>
                          <w:color w:val="000000"/>
                          <w:sz w:val="16"/>
                          <w:szCs w:val="16"/>
                        </w:rPr>
                        <w:t>PART I</w:t>
                      </w:r>
                      <w:r>
                        <w:rPr>
                          <w:rFonts w:ascii="Arial" w:hAnsi="Arial" w:cs="Arial"/>
                          <w:b/>
                          <w:bCs/>
                          <w:color w:val="000000"/>
                          <w:sz w:val="16"/>
                          <w:szCs w:val="16"/>
                        </w:rPr>
                        <w:tab/>
                      </w:r>
                      <w:r w:rsidR="007D6E7E">
                        <w:rPr>
                          <w:rFonts w:ascii="Arial" w:hAnsi="Arial" w:cs="Arial"/>
                          <w:b/>
                          <w:bCs/>
                          <w:sz w:val="16"/>
                          <w:szCs w:val="16"/>
                        </w:rPr>
                        <w:t>ORGANIZATION</w:t>
                      </w:r>
                      <w:r w:rsidRPr="009D5199">
                        <w:rPr>
                          <w:rFonts w:ascii="Arial" w:hAnsi="Arial" w:cs="Arial"/>
                          <w:b/>
                          <w:bCs/>
                          <w:sz w:val="16"/>
                          <w:szCs w:val="16"/>
                        </w:rPr>
                        <w:t xml:space="preserve"> INFORMATION</w:t>
                      </w:r>
                    </w:p>
                  </w:txbxContent>
                </v:textbox>
                <w10:wrap type="square"/>
              </v:shape>
            </w:pict>
          </mc:Fallback>
        </mc:AlternateContent>
      </w:r>
    </w:p>
    <w:p w:rsidR="00220485" w:rsidRDefault="00220485" w:rsidP="00220485">
      <w:pPr>
        <w:autoSpaceDE w:val="0"/>
        <w:autoSpaceDN w:val="0"/>
        <w:adjustRightInd w:val="0"/>
        <w:rPr>
          <w:rFonts w:ascii="Arial" w:hAnsi="Arial" w:cs="Arial"/>
          <w:b/>
          <w:bCs/>
          <w:color w:val="333333"/>
          <w:sz w:val="22"/>
          <w:szCs w:val="22"/>
        </w:rPr>
      </w:pPr>
    </w:p>
    <w:p w:rsidR="009D5199" w:rsidRDefault="009D5199" w:rsidP="009D5199">
      <w:pPr>
        <w:autoSpaceDE w:val="0"/>
        <w:autoSpaceDN w:val="0"/>
        <w:adjustRightInd w:val="0"/>
        <w:rPr>
          <w:rFonts w:ascii="Arial" w:hAnsi="Arial" w:cs="Arial"/>
          <w:b/>
          <w:bCs/>
          <w:color w:val="000000"/>
          <w:sz w:val="16"/>
          <w:szCs w:val="16"/>
        </w:rPr>
      </w:pPr>
    </w:p>
    <w:p w:rsidR="00220485" w:rsidRPr="00B36ECE" w:rsidRDefault="009D5199" w:rsidP="009D5199">
      <w:pPr>
        <w:autoSpaceDE w:val="0"/>
        <w:autoSpaceDN w:val="0"/>
        <w:adjustRightInd w:val="0"/>
        <w:rPr>
          <w:rFonts w:ascii="Arial" w:hAnsi="Arial" w:cs="Arial"/>
          <w:bCs/>
          <w:color w:val="000000"/>
          <w:sz w:val="16"/>
          <w:szCs w:val="16"/>
        </w:rPr>
      </w:pPr>
      <w:r>
        <w:rPr>
          <w:rFonts w:ascii="Arial" w:hAnsi="Arial" w:cs="Arial"/>
          <w:b/>
          <w:bCs/>
          <w:color w:val="000000"/>
          <w:sz w:val="16"/>
          <w:szCs w:val="16"/>
        </w:rPr>
        <w:br/>
      </w:r>
      <w:r w:rsidR="00462013">
        <w:rPr>
          <w:rFonts w:ascii="Arial" w:hAnsi="Arial" w:cs="Arial"/>
          <w:noProof/>
          <w:color w:val="000000"/>
          <w:sz w:val="16"/>
          <w:szCs w:val="16"/>
        </w:rPr>
        <mc:AlternateContent>
          <mc:Choice Requires="wps">
            <w:drawing>
              <wp:anchor distT="0" distB="0" distL="114300" distR="114300" simplePos="0" relativeHeight="251654144" behindDoc="1" locked="0" layoutInCell="1" allowOverlap="1">
                <wp:simplePos x="0" y="0"/>
                <wp:positionH relativeFrom="column">
                  <wp:posOffset>-114300</wp:posOffset>
                </wp:positionH>
                <wp:positionV relativeFrom="paragraph">
                  <wp:posOffset>18415</wp:posOffset>
                </wp:positionV>
                <wp:extent cx="6629400" cy="800100"/>
                <wp:effectExtent l="9525" t="8890" r="9525" b="1016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800100"/>
                        </a:xfrm>
                        <a:prstGeom prst="rect">
                          <a:avLst/>
                        </a:prstGeom>
                        <a:noFill/>
                        <a:ln w="6350">
                          <a:solidFill>
                            <a:srgbClr val="766A6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2E918" id="Rectangle 10" o:spid="_x0000_s1026" style="position:absolute;margin-left:-9pt;margin-top:1.45pt;width:522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" filled="f" strokecolor="#766a62" strokeweight=".5pt"/>
            </w:pict>
          </mc:Fallback>
        </mc:AlternateContent>
      </w:r>
      <w:r w:rsidR="00220485" w:rsidRPr="00B36ECE">
        <w:rPr>
          <w:rFonts w:ascii="Arial" w:hAnsi="Arial" w:cs="Arial"/>
          <w:bCs/>
          <w:color w:val="000000"/>
          <w:sz w:val="16"/>
          <w:szCs w:val="16"/>
        </w:rPr>
        <w:t>Name:</w:t>
      </w:r>
      <w:r w:rsidR="00D72866" w:rsidRPr="00B36ECE">
        <w:rPr>
          <w:rFonts w:ascii="Arial" w:hAnsi="Arial" w:cs="Arial"/>
          <w:bCs/>
          <w:color w:val="000000"/>
          <w:sz w:val="16"/>
          <w:szCs w:val="16"/>
          <w:u w:val="single"/>
        </w:rPr>
        <w:tab/>
      </w:r>
      <w:r w:rsidR="00D72866" w:rsidRPr="00B36ECE">
        <w:rPr>
          <w:rFonts w:ascii="Arial" w:hAnsi="Arial" w:cs="Arial"/>
          <w:bCs/>
          <w:color w:val="000000"/>
          <w:sz w:val="16"/>
          <w:szCs w:val="16"/>
          <w:u w:val="single"/>
        </w:rPr>
        <w:tab/>
      </w:r>
      <w:r w:rsidR="00D72866" w:rsidRPr="00B36ECE">
        <w:rPr>
          <w:rFonts w:ascii="Arial" w:hAnsi="Arial" w:cs="Arial"/>
          <w:bCs/>
          <w:color w:val="000000"/>
          <w:sz w:val="16"/>
          <w:szCs w:val="16"/>
          <w:u w:val="single"/>
        </w:rPr>
        <w:tab/>
      </w:r>
      <w:r w:rsidR="00D72866" w:rsidRPr="00B36ECE">
        <w:rPr>
          <w:rFonts w:ascii="Arial" w:hAnsi="Arial" w:cs="Arial"/>
          <w:bCs/>
          <w:color w:val="000000"/>
          <w:sz w:val="16"/>
          <w:szCs w:val="16"/>
          <w:u w:val="single"/>
        </w:rPr>
        <w:tab/>
      </w:r>
      <w:r w:rsidR="00D72866" w:rsidRPr="00B36ECE">
        <w:rPr>
          <w:rFonts w:ascii="Arial" w:hAnsi="Arial" w:cs="Arial"/>
          <w:bCs/>
          <w:color w:val="000000"/>
          <w:sz w:val="16"/>
          <w:szCs w:val="16"/>
          <w:u w:val="single"/>
        </w:rPr>
        <w:tab/>
      </w:r>
      <w:r w:rsidR="00D72866" w:rsidRPr="00B36ECE">
        <w:rPr>
          <w:rFonts w:ascii="Arial" w:hAnsi="Arial" w:cs="Arial"/>
          <w:bCs/>
          <w:color w:val="000000"/>
          <w:sz w:val="16"/>
          <w:szCs w:val="16"/>
          <w:u w:val="single"/>
        </w:rPr>
        <w:tab/>
      </w:r>
      <w:r w:rsidR="00D72866" w:rsidRPr="00B36ECE">
        <w:rPr>
          <w:rFonts w:ascii="Arial" w:hAnsi="Arial" w:cs="Arial"/>
          <w:bCs/>
          <w:color w:val="000000"/>
          <w:sz w:val="16"/>
          <w:szCs w:val="16"/>
          <w:u w:val="single"/>
        </w:rPr>
        <w:tab/>
      </w:r>
      <w:r w:rsidR="00D72866" w:rsidRPr="00B36ECE">
        <w:rPr>
          <w:rFonts w:ascii="Arial" w:hAnsi="Arial" w:cs="Arial"/>
          <w:bCs/>
          <w:color w:val="000000"/>
          <w:sz w:val="16"/>
          <w:szCs w:val="16"/>
          <w:u w:val="single"/>
        </w:rPr>
        <w:tab/>
      </w:r>
      <w:r w:rsidR="00D72866" w:rsidRPr="00B36ECE">
        <w:rPr>
          <w:rFonts w:ascii="Arial" w:hAnsi="Arial" w:cs="Arial"/>
          <w:bCs/>
          <w:color w:val="000000"/>
          <w:sz w:val="16"/>
          <w:szCs w:val="16"/>
          <w:u w:val="single"/>
        </w:rPr>
        <w:tab/>
      </w:r>
      <w:r w:rsidR="00D72866" w:rsidRPr="00B36ECE">
        <w:rPr>
          <w:rFonts w:ascii="Arial" w:hAnsi="Arial" w:cs="Arial"/>
          <w:bCs/>
          <w:color w:val="000000"/>
          <w:sz w:val="16"/>
          <w:szCs w:val="16"/>
          <w:u w:val="single"/>
        </w:rPr>
        <w:tab/>
      </w:r>
      <w:r w:rsidR="00D72866" w:rsidRPr="00B36ECE">
        <w:rPr>
          <w:rFonts w:ascii="Arial" w:hAnsi="Arial" w:cs="Arial"/>
          <w:bCs/>
          <w:color w:val="000000"/>
          <w:sz w:val="16"/>
          <w:szCs w:val="16"/>
          <w:u w:val="single"/>
        </w:rPr>
        <w:tab/>
      </w:r>
      <w:r w:rsidR="00D72866" w:rsidRPr="00B36ECE">
        <w:rPr>
          <w:rFonts w:ascii="Arial" w:hAnsi="Arial" w:cs="Arial"/>
          <w:bCs/>
          <w:color w:val="000000"/>
          <w:sz w:val="16"/>
          <w:szCs w:val="16"/>
          <w:u w:val="single"/>
        </w:rPr>
        <w:tab/>
      </w:r>
      <w:r w:rsidR="00D72866" w:rsidRPr="00B36ECE">
        <w:rPr>
          <w:rFonts w:ascii="Arial" w:hAnsi="Arial" w:cs="Arial"/>
          <w:bCs/>
          <w:color w:val="000000"/>
          <w:sz w:val="16"/>
          <w:szCs w:val="16"/>
          <w:u w:val="single"/>
        </w:rPr>
        <w:tab/>
      </w:r>
      <w:r w:rsidR="00D72866" w:rsidRPr="00B36ECE">
        <w:rPr>
          <w:rFonts w:ascii="Arial" w:hAnsi="Arial" w:cs="Arial"/>
          <w:bCs/>
          <w:color w:val="000000"/>
          <w:sz w:val="16"/>
          <w:szCs w:val="16"/>
          <w:u w:val="single"/>
        </w:rPr>
        <w:tab/>
      </w:r>
    </w:p>
    <w:p w:rsidR="00220485" w:rsidRPr="00B36ECE" w:rsidRDefault="00220485" w:rsidP="00220485">
      <w:pPr>
        <w:autoSpaceDE w:val="0"/>
        <w:autoSpaceDN w:val="0"/>
        <w:adjustRightInd w:val="0"/>
        <w:rPr>
          <w:rFonts w:ascii="Arial" w:hAnsi="Arial" w:cs="Arial"/>
          <w:bCs/>
          <w:color w:val="000000"/>
          <w:sz w:val="16"/>
          <w:szCs w:val="16"/>
        </w:rPr>
      </w:pPr>
    </w:p>
    <w:p w:rsidR="00220485" w:rsidRPr="00B36ECE" w:rsidRDefault="00220485" w:rsidP="00422DF3">
      <w:pPr>
        <w:autoSpaceDE w:val="0"/>
        <w:autoSpaceDN w:val="0"/>
        <w:adjustRightInd w:val="0"/>
        <w:rPr>
          <w:rFonts w:ascii="Arial" w:hAnsi="Arial" w:cs="Arial"/>
          <w:color w:val="000000"/>
          <w:sz w:val="16"/>
          <w:szCs w:val="16"/>
        </w:rPr>
      </w:pPr>
      <w:r w:rsidRPr="00B36ECE">
        <w:rPr>
          <w:rFonts w:ascii="Arial" w:hAnsi="Arial" w:cs="Arial"/>
          <w:bCs/>
          <w:color w:val="000000"/>
          <w:sz w:val="16"/>
          <w:szCs w:val="16"/>
        </w:rPr>
        <w:t xml:space="preserve">Phone: </w:t>
      </w:r>
      <w:r w:rsidR="00D72866" w:rsidRPr="00B36ECE">
        <w:rPr>
          <w:rFonts w:ascii="Arial" w:hAnsi="Arial" w:cs="Arial"/>
          <w:color w:val="000000"/>
          <w:sz w:val="16"/>
          <w:szCs w:val="16"/>
          <w:u w:val="single"/>
        </w:rPr>
        <w:tab/>
      </w:r>
      <w:r w:rsidR="00D72866" w:rsidRPr="00B36ECE">
        <w:rPr>
          <w:rFonts w:ascii="Arial" w:hAnsi="Arial" w:cs="Arial"/>
          <w:color w:val="000000"/>
          <w:sz w:val="16"/>
          <w:szCs w:val="16"/>
          <w:u w:val="single"/>
        </w:rPr>
        <w:tab/>
      </w:r>
      <w:r w:rsidR="00D72866" w:rsidRPr="00B36ECE">
        <w:rPr>
          <w:rFonts w:ascii="Arial" w:hAnsi="Arial" w:cs="Arial"/>
          <w:color w:val="000000"/>
          <w:sz w:val="16"/>
          <w:szCs w:val="16"/>
          <w:u w:val="single"/>
        </w:rPr>
        <w:tab/>
      </w:r>
      <w:r w:rsidR="00D72866" w:rsidRPr="00B36ECE">
        <w:rPr>
          <w:rFonts w:ascii="Arial" w:hAnsi="Arial" w:cs="Arial"/>
          <w:color w:val="000000"/>
          <w:sz w:val="16"/>
          <w:szCs w:val="16"/>
          <w:u w:val="single"/>
        </w:rPr>
        <w:tab/>
      </w:r>
      <w:r w:rsidR="00D72866" w:rsidRPr="00B36ECE">
        <w:rPr>
          <w:rFonts w:ascii="Arial" w:hAnsi="Arial" w:cs="Arial"/>
          <w:color w:val="000000"/>
          <w:sz w:val="16"/>
          <w:szCs w:val="16"/>
          <w:u w:val="single"/>
        </w:rPr>
        <w:tab/>
      </w:r>
      <w:r w:rsidR="00D72866" w:rsidRPr="00B36ECE">
        <w:rPr>
          <w:rFonts w:ascii="Arial" w:hAnsi="Arial" w:cs="Arial"/>
          <w:color w:val="000000"/>
          <w:sz w:val="16"/>
          <w:szCs w:val="16"/>
          <w:u w:val="single"/>
        </w:rPr>
        <w:tab/>
      </w:r>
      <w:r w:rsidRPr="00B36ECE">
        <w:rPr>
          <w:rFonts w:ascii="Arial" w:hAnsi="Arial" w:cs="Arial"/>
          <w:bCs/>
          <w:color w:val="000000"/>
          <w:sz w:val="16"/>
          <w:szCs w:val="16"/>
        </w:rPr>
        <w:t>Email:</w:t>
      </w:r>
      <w:r w:rsidR="00D72866" w:rsidRPr="00B36ECE">
        <w:rPr>
          <w:rFonts w:ascii="Arial" w:hAnsi="Arial" w:cs="Arial"/>
          <w:bCs/>
          <w:color w:val="000000"/>
          <w:sz w:val="16"/>
          <w:szCs w:val="16"/>
          <w:u w:val="single"/>
        </w:rPr>
        <w:tab/>
      </w:r>
      <w:r w:rsidR="00D72866" w:rsidRPr="00B36ECE">
        <w:rPr>
          <w:rFonts w:ascii="Arial" w:hAnsi="Arial" w:cs="Arial"/>
          <w:bCs/>
          <w:color w:val="000000"/>
          <w:sz w:val="16"/>
          <w:szCs w:val="16"/>
          <w:u w:val="single"/>
        </w:rPr>
        <w:tab/>
      </w:r>
      <w:r w:rsidR="00D72866" w:rsidRPr="00B36ECE">
        <w:rPr>
          <w:rFonts w:ascii="Arial" w:hAnsi="Arial" w:cs="Arial"/>
          <w:bCs/>
          <w:color w:val="000000"/>
          <w:sz w:val="16"/>
          <w:szCs w:val="16"/>
          <w:u w:val="single"/>
        </w:rPr>
        <w:tab/>
      </w:r>
      <w:r w:rsidR="00D72866" w:rsidRPr="00B36ECE">
        <w:rPr>
          <w:rFonts w:ascii="Arial" w:hAnsi="Arial" w:cs="Arial"/>
          <w:bCs/>
          <w:color w:val="000000"/>
          <w:sz w:val="16"/>
          <w:szCs w:val="16"/>
          <w:u w:val="single"/>
        </w:rPr>
        <w:tab/>
      </w:r>
      <w:r w:rsidR="00D72866" w:rsidRPr="00B36ECE">
        <w:rPr>
          <w:rFonts w:ascii="Arial" w:hAnsi="Arial" w:cs="Arial"/>
          <w:bCs/>
          <w:color w:val="000000"/>
          <w:sz w:val="16"/>
          <w:szCs w:val="16"/>
          <w:u w:val="single"/>
        </w:rPr>
        <w:tab/>
      </w:r>
      <w:r w:rsidR="00D72866" w:rsidRPr="00B36ECE">
        <w:rPr>
          <w:rFonts w:ascii="Arial" w:hAnsi="Arial" w:cs="Arial"/>
          <w:bCs/>
          <w:color w:val="000000"/>
          <w:sz w:val="16"/>
          <w:szCs w:val="16"/>
          <w:u w:val="single"/>
        </w:rPr>
        <w:tab/>
      </w:r>
      <w:r w:rsidR="00D72866" w:rsidRPr="00B36ECE">
        <w:rPr>
          <w:rFonts w:ascii="Arial" w:hAnsi="Arial" w:cs="Arial"/>
          <w:bCs/>
          <w:color w:val="000000"/>
          <w:sz w:val="16"/>
          <w:szCs w:val="16"/>
          <w:u w:val="single"/>
        </w:rPr>
        <w:tab/>
      </w:r>
      <w:r w:rsidR="00D72866" w:rsidRPr="00B36ECE">
        <w:rPr>
          <w:rFonts w:ascii="Arial" w:hAnsi="Arial" w:cs="Arial"/>
          <w:bCs/>
          <w:color w:val="000000"/>
          <w:sz w:val="16"/>
          <w:szCs w:val="16"/>
          <w:u w:val="single"/>
        </w:rPr>
        <w:tab/>
      </w:r>
    </w:p>
    <w:p w:rsidR="00220485" w:rsidRPr="00B36ECE" w:rsidRDefault="00220485" w:rsidP="00220485">
      <w:pPr>
        <w:autoSpaceDE w:val="0"/>
        <w:autoSpaceDN w:val="0"/>
        <w:adjustRightInd w:val="0"/>
        <w:rPr>
          <w:rFonts w:ascii="Arial" w:hAnsi="Arial" w:cs="Arial"/>
          <w:bCs/>
          <w:color w:val="000000"/>
          <w:sz w:val="16"/>
          <w:szCs w:val="16"/>
        </w:rPr>
      </w:pPr>
    </w:p>
    <w:p w:rsidR="00220485" w:rsidRPr="00B36ECE" w:rsidRDefault="00220485" w:rsidP="00220485">
      <w:pPr>
        <w:autoSpaceDE w:val="0"/>
        <w:autoSpaceDN w:val="0"/>
        <w:adjustRightInd w:val="0"/>
        <w:rPr>
          <w:rFonts w:ascii="Arial" w:hAnsi="Arial" w:cs="Arial"/>
          <w:color w:val="000000"/>
          <w:sz w:val="16"/>
          <w:szCs w:val="16"/>
        </w:rPr>
      </w:pPr>
      <w:r w:rsidRPr="00B36ECE">
        <w:rPr>
          <w:rFonts w:ascii="Arial" w:hAnsi="Arial" w:cs="Arial"/>
          <w:bCs/>
          <w:color w:val="000000"/>
          <w:sz w:val="16"/>
          <w:szCs w:val="16"/>
        </w:rPr>
        <w:t>Address:</w:t>
      </w:r>
      <w:r w:rsidR="00D72866" w:rsidRPr="00B36ECE">
        <w:rPr>
          <w:rFonts w:ascii="Arial" w:hAnsi="Arial" w:cs="Arial"/>
          <w:bCs/>
          <w:color w:val="000000"/>
          <w:sz w:val="16"/>
          <w:szCs w:val="16"/>
        </w:rPr>
        <w:tab/>
      </w:r>
      <w:r w:rsidR="00D72866" w:rsidRPr="00B36ECE">
        <w:rPr>
          <w:rFonts w:ascii="Arial" w:hAnsi="Arial" w:cs="Arial"/>
          <w:bCs/>
          <w:color w:val="000000"/>
          <w:sz w:val="16"/>
          <w:szCs w:val="16"/>
          <w:u w:val="single"/>
        </w:rPr>
        <w:tab/>
      </w:r>
      <w:r w:rsidR="00D72866" w:rsidRPr="00B36ECE">
        <w:rPr>
          <w:rFonts w:ascii="Arial" w:hAnsi="Arial" w:cs="Arial"/>
          <w:bCs/>
          <w:color w:val="000000"/>
          <w:sz w:val="16"/>
          <w:szCs w:val="16"/>
          <w:u w:val="single"/>
        </w:rPr>
        <w:tab/>
      </w:r>
      <w:r w:rsidR="00D72866" w:rsidRPr="00B36ECE">
        <w:rPr>
          <w:rFonts w:ascii="Arial" w:hAnsi="Arial" w:cs="Arial"/>
          <w:bCs/>
          <w:color w:val="000000"/>
          <w:sz w:val="16"/>
          <w:szCs w:val="16"/>
          <w:u w:val="single"/>
        </w:rPr>
        <w:tab/>
      </w:r>
      <w:r w:rsidR="00D72866" w:rsidRPr="00B36ECE">
        <w:rPr>
          <w:rFonts w:ascii="Arial" w:hAnsi="Arial" w:cs="Arial"/>
          <w:bCs/>
          <w:color w:val="000000"/>
          <w:sz w:val="16"/>
          <w:szCs w:val="16"/>
          <w:u w:val="single"/>
        </w:rPr>
        <w:tab/>
      </w:r>
      <w:r w:rsidR="00D72866" w:rsidRPr="00B36ECE">
        <w:rPr>
          <w:rFonts w:ascii="Arial" w:hAnsi="Arial" w:cs="Arial"/>
          <w:bCs/>
          <w:color w:val="000000"/>
          <w:sz w:val="16"/>
          <w:szCs w:val="16"/>
          <w:u w:val="single"/>
        </w:rPr>
        <w:tab/>
      </w:r>
      <w:r w:rsidR="00D72866" w:rsidRPr="00B36ECE">
        <w:rPr>
          <w:rFonts w:ascii="Arial" w:hAnsi="Arial" w:cs="Arial"/>
          <w:bCs/>
          <w:color w:val="000000"/>
          <w:sz w:val="16"/>
          <w:szCs w:val="16"/>
          <w:u w:val="single"/>
        </w:rPr>
        <w:tab/>
      </w:r>
      <w:r w:rsidR="00D72866" w:rsidRPr="00B36ECE">
        <w:rPr>
          <w:rFonts w:ascii="Arial" w:hAnsi="Arial" w:cs="Arial"/>
          <w:bCs/>
          <w:color w:val="000000"/>
          <w:sz w:val="16"/>
          <w:szCs w:val="16"/>
          <w:u w:val="single"/>
        </w:rPr>
        <w:tab/>
      </w:r>
      <w:r w:rsidR="00D72866" w:rsidRPr="00B36ECE">
        <w:rPr>
          <w:rFonts w:ascii="Arial" w:hAnsi="Arial" w:cs="Arial"/>
          <w:bCs/>
          <w:color w:val="000000"/>
          <w:sz w:val="16"/>
          <w:szCs w:val="16"/>
          <w:u w:val="single"/>
        </w:rPr>
        <w:tab/>
      </w:r>
      <w:r w:rsidR="00D72866" w:rsidRPr="00B36ECE">
        <w:rPr>
          <w:rFonts w:ascii="Arial" w:hAnsi="Arial" w:cs="Arial"/>
          <w:bCs/>
          <w:color w:val="000000"/>
          <w:sz w:val="16"/>
          <w:szCs w:val="16"/>
          <w:u w:val="single"/>
        </w:rPr>
        <w:tab/>
      </w:r>
      <w:r w:rsidR="00D72866" w:rsidRPr="00B36ECE">
        <w:rPr>
          <w:rFonts w:ascii="Arial" w:hAnsi="Arial" w:cs="Arial"/>
          <w:bCs/>
          <w:color w:val="000000"/>
          <w:sz w:val="16"/>
          <w:szCs w:val="16"/>
          <w:u w:val="single"/>
        </w:rPr>
        <w:tab/>
      </w:r>
      <w:r w:rsidR="00D72866" w:rsidRPr="00B36ECE">
        <w:rPr>
          <w:rFonts w:ascii="Arial" w:hAnsi="Arial" w:cs="Arial"/>
          <w:bCs/>
          <w:color w:val="000000"/>
          <w:sz w:val="16"/>
          <w:szCs w:val="16"/>
          <w:u w:val="single"/>
        </w:rPr>
        <w:tab/>
      </w:r>
      <w:r w:rsidR="00D72866" w:rsidRPr="00B36ECE">
        <w:rPr>
          <w:rFonts w:ascii="Arial" w:hAnsi="Arial" w:cs="Arial"/>
          <w:bCs/>
          <w:color w:val="000000"/>
          <w:sz w:val="16"/>
          <w:szCs w:val="16"/>
          <w:u w:val="single"/>
        </w:rPr>
        <w:tab/>
      </w:r>
      <w:r w:rsidR="00D72866" w:rsidRPr="00B36ECE">
        <w:rPr>
          <w:rFonts w:ascii="Arial" w:hAnsi="Arial" w:cs="Arial"/>
          <w:bCs/>
          <w:color w:val="000000"/>
          <w:sz w:val="16"/>
          <w:szCs w:val="16"/>
          <w:u w:val="single"/>
        </w:rPr>
        <w:tab/>
      </w:r>
    </w:p>
    <w:p w:rsidR="00220485" w:rsidRPr="00B36ECE" w:rsidRDefault="00220485" w:rsidP="00220485">
      <w:pPr>
        <w:autoSpaceDE w:val="0"/>
        <w:autoSpaceDN w:val="0"/>
        <w:adjustRightInd w:val="0"/>
        <w:rPr>
          <w:rFonts w:ascii="Arial" w:hAnsi="Arial" w:cs="Arial"/>
          <w:bCs/>
          <w:color w:val="000000"/>
          <w:sz w:val="16"/>
          <w:szCs w:val="16"/>
        </w:rPr>
      </w:pPr>
    </w:p>
    <w:p w:rsidR="00220485" w:rsidRDefault="00462013" w:rsidP="00220485">
      <w:pPr>
        <w:autoSpaceDE w:val="0"/>
        <w:autoSpaceDN w:val="0"/>
        <w:adjustRightInd w:val="0"/>
        <w:rPr>
          <w:rFonts w:ascii="Arial" w:hAnsi="Arial" w:cs="Arial"/>
          <w:b/>
          <w:bCs/>
          <w:color w:val="000000"/>
          <w:sz w:val="16"/>
          <w:szCs w:val="16"/>
        </w:rPr>
      </w:pPr>
      <w:r>
        <w:rPr>
          <w:rFonts w:ascii="Arial" w:hAnsi="Arial" w:cs="Arial"/>
          <w:b/>
          <w:bCs/>
          <w:noProof/>
          <w:color w:val="000000"/>
          <w:sz w:val="16"/>
          <w:szCs w:val="16"/>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71120</wp:posOffset>
                </wp:positionV>
                <wp:extent cx="3181985" cy="228600"/>
                <wp:effectExtent l="9525" t="13970" r="8890" b="508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228600"/>
                        </a:xfrm>
                        <a:prstGeom prst="rect">
                          <a:avLst/>
                        </a:prstGeom>
                        <a:solidFill>
                          <a:srgbClr val="9E7E38"/>
                        </a:solidFill>
                        <a:ln w="9525">
                          <a:solidFill>
                            <a:srgbClr val="000000"/>
                          </a:solidFill>
                          <a:miter lim="800000"/>
                          <a:headEnd/>
                          <a:tailEnd/>
                        </a:ln>
                      </wps:spPr>
                      <wps:txbx>
                        <w:txbxContent>
                          <w:p w:rsidR="0005387A" w:rsidRPr="009D5199" w:rsidRDefault="0005387A" w:rsidP="007D6E7E">
                            <w:pPr>
                              <w:autoSpaceDE w:val="0"/>
                              <w:autoSpaceDN w:val="0"/>
                              <w:adjustRightInd w:val="0"/>
                              <w:rPr>
                                <w:rFonts w:ascii="Arial" w:hAnsi="Arial" w:cs="Arial"/>
                                <w:b/>
                                <w:bCs/>
                                <w:sz w:val="16"/>
                                <w:szCs w:val="16"/>
                              </w:rPr>
                            </w:pPr>
                            <w:r w:rsidRPr="009D5199">
                              <w:rPr>
                                <w:rFonts w:ascii="Arial" w:hAnsi="Arial" w:cs="Arial"/>
                                <w:b/>
                                <w:bCs/>
                                <w:sz w:val="16"/>
                                <w:szCs w:val="16"/>
                              </w:rPr>
                              <w:t>PART II</w:t>
                            </w:r>
                            <w:r w:rsidRPr="009D5199">
                              <w:rPr>
                                <w:rFonts w:ascii="Arial" w:hAnsi="Arial" w:cs="Arial"/>
                                <w:b/>
                                <w:bCs/>
                                <w:sz w:val="16"/>
                                <w:szCs w:val="16"/>
                              </w:rPr>
                              <w:tab/>
                            </w:r>
                            <w:r w:rsidR="007D6E7E">
                              <w:rPr>
                                <w:rFonts w:ascii="Arial" w:hAnsi="Arial" w:cs="Arial"/>
                                <w:b/>
                                <w:bCs/>
                                <w:sz w:val="16"/>
                                <w:szCs w:val="16"/>
                              </w:rPr>
                              <w:t>AGREEMENT</w:t>
                            </w:r>
                            <w:r w:rsidR="000B1549">
                              <w:rPr>
                                <w:rFonts w:ascii="Arial" w:hAnsi="Arial" w:cs="Arial"/>
                                <w:b/>
                                <w:bCs/>
                                <w:sz w:val="16"/>
                                <w:szCs w:val="16"/>
                              </w:rPr>
                              <w:t xml:space="preserve"> TERMS AND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9pt;margin-top:5.6pt;width:250.5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" fillcolor="#9e7e38">
                <v:textbox>
                  <w:txbxContent>
                    <w:p w:rsidR="0005387A" w:rsidRPr="009D5199" w:rsidRDefault="0005387A" w:rsidP="007D6E7E">
                      <w:pPr>
                        <w:autoSpaceDE w:val="0"/>
                        <w:autoSpaceDN w:val="0"/>
                        <w:adjustRightInd w:val="0"/>
                        <w:rPr>
                          <w:rFonts w:ascii="Arial" w:hAnsi="Arial" w:cs="Arial"/>
                          <w:b/>
                          <w:bCs/>
                          <w:sz w:val="16"/>
                          <w:szCs w:val="16"/>
                        </w:rPr>
                      </w:pPr>
                      <w:r w:rsidRPr="009D5199">
                        <w:rPr>
                          <w:rFonts w:ascii="Arial" w:hAnsi="Arial" w:cs="Arial"/>
                          <w:b/>
                          <w:bCs/>
                          <w:sz w:val="16"/>
                          <w:szCs w:val="16"/>
                        </w:rPr>
                        <w:t>PART II</w:t>
                      </w:r>
                      <w:r w:rsidRPr="009D5199">
                        <w:rPr>
                          <w:rFonts w:ascii="Arial" w:hAnsi="Arial" w:cs="Arial"/>
                          <w:b/>
                          <w:bCs/>
                          <w:sz w:val="16"/>
                          <w:szCs w:val="16"/>
                        </w:rPr>
                        <w:tab/>
                      </w:r>
                      <w:r w:rsidR="007D6E7E">
                        <w:rPr>
                          <w:rFonts w:ascii="Arial" w:hAnsi="Arial" w:cs="Arial"/>
                          <w:b/>
                          <w:bCs/>
                          <w:sz w:val="16"/>
                          <w:szCs w:val="16"/>
                        </w:rPr>
                        <w:t>AGREEMENT</w:t>
                      </w:r>
                      <w:r w:rsidR="000B1549">
                        <w:rPr>
                          <w:rFonts w:ascii="Arial" w:hAnsi="Arial" w:cs="Arial"/>
                          <w:b/>
                          <w:bCs/>
                          <w:sz w:val="16"/>
                          <w:szCs w:val="16"/>
                        </w:rPr>
                        <w:t xml:space="preserve"> TERMS AND CONDITIONS</w:t>
                      </w:r>
                    </w:p>
                  </w:txbxContent>
                </v:textbox>
                <w10:wrap type="square"/>
              </v:shape>
            </w:pict>
          </mc:Fallback>
        </mc:AlternateContent>
      </w:r>
    </w:p>
    <w:p w:rsidR="007D6E7E" w:rsidRDefault="000F24C8" w:rsidP="007D6E7E">
      <w:pPr>
        <w:autoSpaceDE w:val="0"/>
        <w:autoSpaceDN w:val="0"/>
        <w:adjustRightInd w:val="0"/>
        <w:rPr>
          <w:rFonts w:ascii="Arial" w:hAnsi="Arial" w:cs="Arial"/>
          <w:b/>
          <w:bCs/>
          <w:color w:val="000000"/>
          <w:sz w:val="16"/>
          <w:szCs w:val="16"/>
        </w:rPr>
      </w:pPr>
      <w:r>
        <w:rPr>
          <w:rFonts w:ascii="Arial" w:hAnsi="Arial" w:cs="Arial"/>
          <w:b/>
          <w:bCs/>
          <w:color w:val="000000"/>
          <w:sz w:val="16"/>
          <w:szCs w:val="16"/>
        </w:rPr>
        <w:tab/>
      </w:r>
    </w:p>
    <w:p w:rsidR="0005387A" w:rsidRDefault="0005387A" w:rsidP="000F24C8">
      <w:pPr>
        <w:autoSpaceDE w:val="0"/>
        <w:autoSpaceDN w:val="0"/>
        <w:adjustRightInd w:val="0"/>
        <w:rPr>
          <w:rFonts w:ascii="Arial" w:hAnsi="Arial" w:cs="Arial"/>
          <w:b/>
          <w:bCs/>
          <w:color w:val="000000"/>
          <w:sz w:val="16"/>
          <w:szCs w:val="16"/>
        </w:rPr>
      </w:pPr>
    </w:p>
    <w:p w:rsidR="0005387A" w:rsidRDefault="00462013" w:rsidP="000F24C8">
      <w:pPr>
        <w:autoSpaceDE w:val="0"/>
        <w:autoSpaceDN w:val="0"/>
        <w:adjustRightInd w:val="0"/>
        <w:rPr>
          <w:rFonts w:ascii="Arial" w:hAnsi="Arial" w:cs="Arial"/>
          <w:b/>
          <w:bCs/>
          <w:color w:val="000000"/>
          <w:sz w:val="16"/>
          <w:szCs w:val="16"/>
        </w:rPr>
      </w:pPr>
      <w:r>
        <w:rPr>
          <w:rFonts w:ascii="Arial" w:hAnsi="Arial" w:cs="Arial"/>
          <w:noProof/>
          <w:color w:val="000000"/>
          <w:sz w:val="16"/>
          <w:szCs w:val="16"/>
        </w:rPr>
        <mc:AlternateContent>
          <mc:Choice Requires="wps">
            <w:drawing>
              <wp:anchor distT="0" distB="0" distL="114300" distR="114300" simplePos="0" relativeHeight="251658240" behindDoc="1" locked="0" layoutInCell="1" allowOverlap="1">
                <wp:simplePos x="0" y="0"/>
                <wp:positionH relativeFrom="column">
                  <wp:posOffset>-114300</wp:posOffset>
                </wp:positionH>
                <wp:positionV relativeFrom="paragraph">
                  <wp:posOffset>28575</wp:posOffset>
                </wp:positionV>
                <wp:extent cx="6629400" cy="6126480"/>
                <wp:effectExtent l="9525" t="9525" r="9525" b="762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6126480"/>
                        </a:xfrm>
                        <a:prstGeom prst="rect">
                          <a:avLst/>
                        </a:prstGeom>
                        <a:noFill/>
                        <a:ln w="6350">
                          <a:solidFill>
                            <a:srgbClr val="766A6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C4293" id="Rectangle 11" o:spid="_x0000_s1026" style="position:absolute;margin-left:-9pt;margin-top:2.25pt;width:522pt;height:48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" filled="f" strokecolor="#766a62" strokeweight=".5pt"/>
            </w:pict>
          </mc:Fallback>
        </mc:AlternateContent>
      </w:r>
    </w:p>
    <w:p w:rsidR="007D6E7E" w:rsidRPr="00B36ECE" w:rsidRDefault="00462013" w:rsidP="00220485">
      <w:pPr>
        <w:autoSpaceDE w:val="0"/>
        <w:autoSpaceDN w:val="0"/>
        <w:adjustRightInd w:val="0"/>
        <w:rPr>
          <w:rFonts w:ascii="Arial" w:hAnsi="Arial" w:cs="Arial"/>
          <w:bCs/>
          <w:color w:val="000000"/>
          <w:sz w:val="16"/>
          <w:szCs w:val="16"/>
        </w:rPr>
      </w:pPr>
      <w:r>
        <w:rPr>
          <w:rFonts w:ascii="Arial" w:hAnsi="Arial" w:cs="Arial"/>
          <w:bCs/>
          <w:color w:val="000000"/>
          <w:sz w:val="16"/>
          <w:szCs w:val="16"/>
        </w:rPr>
        <w:t xml:space="preserve">Whereas the above named </w:t>
      </w:r>
      <w:r w:rsidR="007D6E7E" w:rsidRPr="00B36ECE">
        <w:rPr>
          <w:rFonts w:ascii="Arial" w:hAnsi="Arial" w:cs="Arial"/>
          <w:bCs/>
          <w:color w:val="000000"/>
          <w:sz w:val="16"/>
          <w:szCs w:val="16"/>
        </w:rPr>
        <w:t xml:space="preserve">Organization wishes to open an agency account in Wake Forest University’s general ledger and Wake Forest University </w:t>
      </w:r>
      <w:r w:rsidR="008E51D0" w:rsidRPr="00B36ECE">
        <w:rPr>
          <w:rFonts w:ascii="Arial" w:hAnsi="Arial" w:cs="Arial"/>
          <w:bCs/>
          <w:color w:val="000000"/>
          <w:sz w:val="16"/>
          <w:szCs w:val="16"/>
        </w:rPr>
        <w:t xml:space="preserve">(WFU) </w:t>
      </w:r>
      <w:r w:rsidR="007D6E7E" w:rsidRPr="00B36ECE">
        <w:rPr>
          <w:rFonts w:ascii="Arial" w:hAnsi="Arial" w:cs="Arial"/>
          <w:bCs/>
          <w:color w:val="000000"/>
          <w:sz w:val="16"/>
          <w:szCs w:val="16"/>
        </w:rPr>
        <w:t>is willing to open such account, the parties agree as follows:</w:t>
      </w:r>
    </w:p>
    <w:p w:rsidR="007D6E7E" w:rsidRPr="00B36ECE" w:rsidRDefault="007D6E7E" w:rsidP="00220485">
      <w:pPr>
        <w:autoSpaceDE w:val="0"/>
        <w:autoSpaceDN w:val="0"/>
        <w:adjustRightInd w:val="0"/>
        <w:rPr>
          <w:rFonts w:ascii="Arial" w:hAnsi="Arial" w:cs="Arial"/>
          <w:bCs/>
          <w:color w:val="000000"/>
          <w:sz w:val="16"/>
          <w:szCs w:val="16"/>
        </w:rPr>
      </w:pPr>
    </w:p>
    <w:p w:rsidR="007D6E7E" w:rsidRPr="00B36ECE" w:rsidRDefault="007D6E7E" w:rsidP="00220485">
      <w:pPr>
        <w:autoSpaceDE w:val="0"/>
        <w:autoSpaceDN w:val="0"/>
        <w:adjustRightInd w:val="0"/>
        <w:rPr>
          <w:rFonts w:ascii="Arial" w:hAnsi="Arial" w:cs="Arial"/>
          <w:bCs/>
          <w:color w:val="000000"/>
          <w:sz w:val="16"/>
          <w:szCs w:val="16"/>
        </w:rPr>
      </w:pPr>
      <w:r w:rsidRPr="00B36ECE">
        <w:rPr>
          <w:rFonts w:ascii="Arial" w:hAnsi="Arial" w:cs="Arial"/>
          <w:bCs/>
          <w:color w:val="000000"/>
          <w:sz w:val="16"/>
          <w:szCs w:val="16"/>
        </w:rPr>
        <w:t>Representations:</w:t>
      </w:r>
    </w:p>
    <w:p w:rsidR="007D6E7E" w:rsidRPr="00F6027C" w:rsidRDefault="007D6E7E" w:rsidP="008E51D0">
      <w:pPr>
        <w:numPr>
          <w:ilvl w:val="0"/>
          <w:numId w:val="3"/>
        </w:numPr>
        <w:autoSpaceDE w:val="0"/>
        <w:autoSpaceDN w:val="0"/>
        <w:adjustRightInd w:val="0"/>
        <w:jc w:val="both"/>
        <w:rPr>
          <w:rFonts w:ascii="Arial" w:hAnsi="Arial" w:cs="Arial"/>
          <w:color w:val="000000"/>
          <w:sz w:val="14"/>
          <w:szCs w:val="14"/>
        </w:rPr>
      </w:pPr>
      <w:r w:rsidRPr="00B36ECE">
        <w:rPr>
          <w:rFonts w:ascii="Arial" w:hAnsi="Arial" w:cs="Arial"/>
          <w:color w:val="000000"/>
          <w:sz w:val="14"/>
          <w:szCs w:val="14"/>
        </w:rPr>
        <w:t>The person (au</w:t>
      </w:r>
      <w:r w:rsidR="00462013">
        <w:rPr>
          <w:rFonts w:ascii="Arial" w:hAnsi="Arial" w:cs="Arial"/>
          <w:color w:val="000000"/>
          <w:sz w:val="14"/>
          <w:szCs w:val="14"/>
        </w:rPr>
        <w:t xml:space="preserve">thorized representative of the </w:t>
      </w:r>
      <w:r w:rsidRPr="00B36ECE">
        <w:rPr>
          <w:rFonts w:ascii="Arial" w:hAnsi="Arial" w:cs="Arial"/>
          <w:color w:val="000000"/>
          <w:sz w:val="14"/>
          <w:szCs w:val="14"/>
        </w:rPr>
        <w:t xml:space="preserve">organization) executing this agreement on behalf of the </w:t>
      </w:r>
      <w:r w:rsidR="00462013">
        <w:rPr>
          <w:rFonts w:ascii="Arial" w:hAnsi="Arial" w:cs="Arial"/>
          <w:color w:val="000000"/>
          <w:sz w:val="14"/>
          <w:szCs w:val="14"/>
        </w:rPr>
        <w:t>o</w:t>
      </w:r>
      <w:r w:rsidRPr="00B36ECE">
        <w:rPr>
          <w:rFonts w:ascii="Arial" w:hAnsi="Arial" w:cs="Arial"/>
          <w:color w:val="000000"/>
          <w:sz w:val="14"/>
          <w:szCs w:val="14"/>
        </w:rPr>
        <w:t>rganization represents tha</w:t>
      </w:r>
      <w:r w:rsidR="00462013">
        <w:rPr>
          <w:rFonts w:ascii="Arial" w:hAnsi="Arial" w:cs="Arial"/>
          <w:color w:val="000000"/>
          <w:sz w:val="14"/>
          <w:szCs w:val="14"/>
        </w:rPr>
        <w:t xml:space="preserve">t the governing board of the </w:t>
      </w:r>
      <w:r w:rsidRPr="00B36ECE">
        <w:rPr>
          <w:rFonts w:ascii="Arial" w:hAnsi="Arial" w:cs="Arial"/>
          <w:color w:val="000000"/>
          <w:sz w:val="14"/>
          <w:szCs w:val="14"/>
        </w:rPr>
        <w:t>organization was provided a copy of this agreement and represents that the governing board authorized such person</w:t>
      </w:r>
      <w:r w:rsidRPr="00F6027C">
        <w:rPr>
          <w:rFonts w:ascii="Arial" w:hAnsi="Arial" w:cs="Arial"/>
          <w:color w:val="000000"/>
          <w:sz w:val="14"/>
          <w:szCs w:val="14"/>
        </w:rPr>
        <w:t xml:space="preserve"> to execute this agreement.</w:t>
      </w:r>
    </w:p>
    <w:p w:rsidR="007D6E7E" w:rsidRPr="00F6027C" w:rsidRDefault="007D6E7E" w:rsidP="008E51D0">
      <w:pPr>
        <w:autoSpaceDE w:val="0"/>
        <w:autoSpaceDN w:val="0"/>
        <w:adjustRightInd w:val="0"/>
        <w:jc w:val="both"/>
        <w:rPr>
          <w:rFonts w:ascii="Arial" w:hAnsi="Arial" w:cs="Arial"/>
          <w:color w:val="000000"/>
          <w:sz w:val="14"/>
          <w:szCs w:val="14"/>
        </w:rPr>
      </w:pPr>
    </w:p>
    <w:p w:rsidR="00422DF3" w:rsidRPr="00F6027C" w:rsidRDefault="007D6E7E" w:rsidP="008E51D0">
      <w:pPr>
        <w:numPr>
          <w:ilvl w:val="0"/>
          <w:numId w:val="3"/>
        </w:numPr>
        <w:autoSpaceDE w:val="0"/>
        <w:autoSpaceDN w:val="0"/>
        <w:adjustRightInd w:val="0"/>
        <w:jc w:val="both"/>
        <w:rPr>
          <w:rFonts w:ascii="Arial" w:hAnsi="Arial" w:cs="Arial"/>
          <w:color w:val="000000"/>
          <w:sz w:val="14"/>
          <w:szCs w:val="14"/>
        </w:rPr>
      </w:pPr>
      <w:r w:rsidRPr="00F6027C">
        <w:rPr>
          <w:rFonts w:ascii="Arial" w:hAnsi="Arial" w:cs="Arial"/>
          <w:color w:val="000000"/>
          <w:sz w:val="14"/>
          <w:szCs w:val="14"/>
        </w:rPr>
        <w:t>The authorized representative of the organization has read and understands the W</w:t>
      </w:r>
      <w:r w:rsidR="008E51D0">
        <w:rPr>
          <w:rFonts w:ascii="Arial" w:hAnsi="Arial" w:cs="Arial"/>
          <w:color w:val="000000"/>
          <w:sz w:val="14"/>
          <w:szCs w:val="14"/>
        </w:rPr>
        <w:t>FU</w:t>
      </w:r>
      <w:r w:rsidRPr="00F6027C">
        <w:rPr>
          <w:rFonts w:ascii="Arial" w:hAnsi="Arial" w:cs="Arial"/>
          <w:color w:val="000000"/>
          <w:sz w:val="14"/>
          <w:szCs w:val="14"/>
        </w:rPr>
        <w:t xml:space="preserve"> policy on Agency </w:t>
      </w:r>
      <w:r w:rsidR="008E51D0">
        <w:rPr>
          <w:rFonts w:ascii="Arial" w:hAnsi="Arial" w:cs="Arial"/>
          <w:color w:val="000000"/>
          <w:sz w:val="14"/>
          <w:szCs w:val="14"/>
        </w:rPr>
        <w:t>Funds</w:t>
      </w:r>
      <w:r w:rsidRPr="00F6027C">
        <w:rPr>
          <w:rFonts w:ascii="Arial" w:hAnsi="Arial" w:cs="Arial"/>
          <w:color w:val="000000"/>
          <w:sz w:val="14"/>
          <w:szCs w:val="14"/>
        </w:rPr>
        <w:t xml:space="preserve">. </w:t>
      </w:r>
      <w:r w:rsidR="00BA5F18">
        <w:rPr>
          <w:rFonts w:ascii="Arial" w:hAnsi="Arial" w:cs="Arial"/>
          <w:color w:val="000000"/>
          <w:sz w:val="14"/>
          <w:szCs w:val="14"/>
        </w:rPr>
        <w:t xml:space="preserve"> </w:t>
      </w:r>
      <w:r w:rsidRPr="00F6027C">
        <w:rPr>
          <w:rFonts w:ascii="Arial" w:hAnsi="Arial" w:cs="Arial"/>
          <w:color w:val="000000"/>
          <w:sz w:val="14"/>
          <w:szCs w:val="14"/>
        </w:rPr>
        <w:t>The authorized representative also agrees to noti</w:t>
      </w:r>
      <w:r w:rsidR="0084326B">
        <w:rPr>
          <w:rFonts w:ascii="Arial" w:hAnsi="Arial" w:cs="Arial"/>
          <w:color w:val="000000"/>
          <w:sz w:val="14"/>
          <w:szCs w:val="14"/>
        </w:rPr>
        <w:t xml:space="preserve">fy the Financial </w:t>
      </w:r>
      <w:r w:rsidRPr="00F6027C">
        <w:rPr>
          <w:rFonts w:ascii="Arial" w:hAnsi="Arial" w:cs="Arial"/>
          <w:color w:val="000000"/>
          <w:sz w:val="14"/>
          <w:szCs w:val="14"/>
        </w:rPr>
        <w:t xml:space="preserve">Services </w:t>
      </w:r>
      <w:r w:rsidR="00BA5F18">
        <w:rPr>
          <w:rFonts w:ascii="Arial" w:hAnsi="Arial" w:cs="Arial"/>
          <w:color w:val="000000"/>
          <w:sz w:val="14"/>
          <w:szCs w:val="14"/>
        </w:rPr>
        <w:t xml:space="preserve">(FAS) </w:t>
      </w:r>
      <w:r w:rsidRPr="00F6027C">
        <w:rPr>
          <w:rFonts w:ascii="Arial" w:hAnsi="Arial" w:cs="Arial"/>
          <w:color w:val="000000"/>
          <w:sz w:val="14"/>
          <w:szCs w:val="14"/>
        </w:rPr>
        <w:t>Department of WFU of any change in responsibility affecting their status as the authorized representative o</w:t>
      </w:r>
      <w:r w:rsidR="00BA5F18">
        <w:rPr>
          <w:rFonts w:ascii="Arial" w:hAnsi="Arial" w:cs="Arial"/>
          <w:color w:val="000000"/>
          <w:sz w:val="14"/>
          <w:szCs w:val="14"/>
        </w:rPr>
        <w:t>f the organization.</w:t>
      </w:r>
    </w:p>
    <w:p w:rsidR="007D6E7E" w:rsidRPr="00F6027C" w:rsidRDefault="007D6E7E" w:rsidP="008E51D0">
      <w:pPr>
        <w:autoSpaceDE w:val="0"/>
        <w:autoSpaceDN w:val="0"/>
        <w:adjustRightInd w:val="0"/>
        <w:jc w:val="both"/>
        <w:rPr>
          <w:rFonts w:ascii="Arial" w:hAnsi="Arial" w:cs="Arial"/>
          <w:color w:val="000000"/>
          <w:sz w:val="14"/>
          <w:szCs w:val="14"/>
        </w:rPr>
      </w:pPr>
    </w:p>
    <w:p w:rsidR="007D6E7E" w:rsidRPr="00F6027C" w:rsidRDefault="007D6E7E" w:rsidP="008E51D0">
      <w:pPr>
        <w:numPr>
          <w:ilvl w:val="0"/>
          <w:numId w:val="3"/>
        </w:numPr>
        <w:autoSpaceDE w:val="0"/>
        <w:autoSpaceDN w:val="0"/>
        <w:adjustRightInd w:val="0"/>
        <w:jc w:val="both"/>
        <w:rPr>
          <w:rFonts w:ascii="Arial" w:hAnsi="Arial" w:cs="Arial"/>
          <w:color w:val="000000"/>
          <w:sz w:val="14"/>
          <w:szCs w:val="14"/>
        </w:rPr>
      </w:pPr>
      <w:r w:rsidRPr="00F6027C">
        <w:rPr>
          <w:rFonts w:ascii="Arial" w:hAnsi="Arial" w:cs="Arial"/>
          <w:color w:val="000000"/>
          <w:sz w:val="14"/>
          <w:szCs w:val="14"/>
        </w:rPr>
        <w:t>Are there any restrictions on the use of the organization funds (other than being approved by the authorized representative)? If yes, please detail those restrictions below and initial.</w:t>
      </w:r>
    </w:p>
    <w:p w:rsidR="007D6E7E" w:rsidRPr="00F6027C" w:rsidRDefault="00462013" w:rsidP="008E51D0">
      <w:pPr>
        <w:autoSpaceDE w:val="0"/>
        <w:autoSpaceDN w:val="0"/>
        <w:adjustRightInd w:val="0"/>
        <w:jc w:val="both"/>
        <w:rPr>
          <w:rFonts w:ascii="Arial" w:hAnsi="Arial" w:cs="Arial"/>
          <w:color w:val="000000"/>
          <w:sz w:val="14"/>
          <w:szCs w:val="14"/>
        </w:rPr>
      </w:pPr>
      <w:r>
        <w:rPr>
          <w:rFonts w:ascii="Arial" w:hAnsi="Arial" w:cs="Arial"/>
          <w:b/>
          <w:bCs/>
          <w:noProof/>
          <w:color w:val="000000"/>
          <w:sz w:val="14"/>
          <w:szCs w:val="14"/>
        </w:rPr>
        <mc:AlternateContent>
          <mc:Choice Requires="wps">
            <w:drawing>
              <wp:anchor distT="0" distB="0" distL="114300" distR="114300" simplePos="0" relativeHeight="251659264" behindDoc="1" locked="0" layoutInCell="1" allowOverlap="1" wp14:anchorId="6992204C" wp14:editId="25EE01CA">
                <wp:simplePos x="0" y="0"/>
                <wp:positionH relativeFrom="column">
                  <wp:posOffset>-114300</wp:posOffset>
                </wp:positionH>
                <wp:positionV relativeFrom="paragraph">
                  <wp:posOffset>30480</wp:posOffset>
                </wp:positionV>
                <wp:extent cx="6629400" cy="671830"/>
                <wp:effectExtent l="9525" t="11430" r="9525" b="1206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671830"/>
                        </a:xfrm>
                        <a:prstGeom prst="rect">
                          <a:avLst/>
                        </a:prstGeom>
                        <a:noFill/>
                        <a:ln w="6350">
                          <a:solidFill>
                            <a:srgbClr val="766A6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FA4F6" id="Rectangle 12" o:spid="_x0000_s1026" style="position:absolute;margin-left:-9pt;margin-top:2.4pt;width:522pt;height:5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" filled="f" strokecolor="#766a62" strokeweight=".5pt"/>
            </w:pict>
          </mc:Fallback>
        </mc:AlternateContent>
      </w:r>
    </w:p>
    <w:p w:rsidR="007D6E7E" w:rsidRPr="00F6027C" w:rsidRDefault="007D6E7E" w:rsidP="008E51D0">
      <w:pPr>
        <w:autoSpaceDE w:val="0"/>
        <w:autoSpaceDN w:val="0"/>
        <w:adjustRightInd w:val="0"/>
        <w:ind w:left="360"/>
        <w:jc w:val="both"/>
        <w:rPr>
          <w:rFonts w:ascii="Arial" w:hAnsi="Arial" w:cs="Arial"/>
          <w:color w:val="000000"/>
          <w:sz w:val="14"/>
          <w:szCs w:val="14"/>
        </w:rPr>
      </w:pPr>
    </w:p>
    <w:p w:rsidR="000F24C8" w:rsidRPr="00F6027C" w:rsidRDefault="000F24C8" w:rsidP="008E51D0">
      <w:pPr>
        <w:autoSpaceDE w:val="0"/>
        <w:autoSpaceDN w:val="0"/>
        <w:adjustRightInd w:val="0"/>
        <w:jc w:val="both"/>
        <w:rPr>
          <w:rFonts w:ascii="Arial" w:hAnsi="Arial" w:cs="Arial"/>
          <w:b/>
          <w:bCs/>
          <w:color w:val="000000"/>
          <w:sz w:val="14"/>
          <w:szCs w:val="14"/>
        </w:rPr>
      </w:pPr>
    </w:p>
    <w:p w:rsidR="007D6E7E" w:rsidRPr="00F6027C" w:rsidRDefault="007D6E7E" w:rsidP="008E51D0">
      <w:pPr>
        <w:autoSpaceDE w:val="0"/>
        <w:autoSpaceDN w:val="0"/>
        <w:adjustRightInd w:val="0"/>
        <w:jc w:val="both"/>
        <w:rPr>
          <w:rFonts w:ascii="Arial" w:hAnsi="Arial" w:cs="Arial"/>
          <w:b/>
          <w:bCs/>
          <w:color w:val="000000"/>
          <w:sz w:val="14"/>
          <w:szCs w:val="14"/>
        </w:rPr>
      </w:pPr>
    </w:p>
    <w:p w:rsidR="007D6E7E" w:rsidRPr="00F6027C" w:rsidRDefault="007D6E7E" w:rsidP="008E51D0">
      <w:pPr>
        <w:autoSpaceDE w:val="0"/>
        <w:autoSpaceDN w:val="0"/>
        <w:adjustRightInd w:val="0"/>
        <w:jc w:val="both"/>
        <w:rPr>
          <w:rFonts w:ascii="Arial" w:hAnsi="Arial" w:cs="Arial"/>
          <w:b/>
          <w:bCs/>
          <w:color w:val="000000"/>
          <w:sz w:val="14"/>
          <w:szCs w:val="14"/>
        </w:rPr>
      </w:pPr>
    </w:p>
    <w:p w:rsidR="007D6E7E" w:rsidRPr="00F6027C" w:rsidRDefault="007D6E7E" w:rsidP="008E51D0">
      <w:pPr>
        <w:autoSpaceDE w:val="0"/>
        <w:autoSpaceDN w:val="0"/>
        <w:adjustRightInd w:val="0"/>
        <w:jc w:val="both"/>
        <w:rPr>
          <w:rFonts w:ascii="Arial" w:hAnsi="Arial" w:cs="Arial"/>
          <w:b/>
          <w:bCs/>
          <w:color w:val="000000"/>
          <w:sz w:val="14"/>
          <w:szCs w:val="14"/>
        </w:rPr>
      </w:pPr>
    </w:p>
    <w:p w:rsidR="007D6E7E" w:rsidRDefault="007D6E7E" w:rsidP="008E51D0">
      <w:pPr>
        <w:autoSpaceDE w:val="0"/>
        <w:autoSpaceDN w:val="0"/>
        <w:adjustRightInd w:val="0"/>
        <w:jc w:val="both"/>
        <w:rPr>
          <w:rFonts w:ascii="Arial" w:hAnsi="Arial" w:cs="Arial"/>
          <w:color w:val="000000"/>
          <w:sz w:val="14"/>
          <w:szCs w:val="14"/>
        </w:rPr>
      </w:pPr>
    </w:p>
    <w:p w:rsidR="00F6027C" w:rsidRPr="00F6027C" w:rsidRDefault="00F6027C" w:rsidP="008E51D0">
      <w:pPr>
        <w:autoSpaceDE w:val="0"/>
        <w:autoSpaceDN w:val="0"/>
        <w:adjustRightInd w:val="0"/>
        <w:jc w:val="both"/>
        <w:rPr>
          <w:rFonts w:ascii="Arial" w:hAnsi="Arial" w:cs="Arial"/>
          <w:color w:val="000000"/>
          <w:sz w:val="14"/>
          <w:szCs w:val="14"/>
        </w:rPr>
      </w:pPr>
    </w:p>
    <w:p w:rsidR="007D6E7E" w:rsidRPr="00F6027C" w:rsidRDefault="00074497" w:rsidP="008E51D0">
      <w:pPr>
        <w:numPr>
          <w:ilvl w:val="0"/>
          <w:numId w:val="3"/>
        </w:numPr>
        <w:autoSpaceDE w:val="0"/>
        <w:autoSpaceDN w:val="0"/>
        <w:adjustRightInd w:val="0"/>
        <w:jc w:val="both"/>
        <w:rPr>
          <w:rFonts w:ascii="Arial" w:hAnsi="Arial" w:cs="Arial"/>
          <w:color w:val="000000"/>
          <w:sz w:val="14"/>
          <w:szCs w:val="14"/>
        </w:rPr>
      </w:pPr>
      <w:r w:rsidRPr="00F6027C">
        <w:rPr>
          <w:rFonts w:ascii="Arial" w:hAnsi="Arial" w:cs="Arial"/>
          <w:color w:val="000000"/>
          <w:sz w:val="14"/>
          <w:szCs w:val="14"/>
        </w:rPr>
        <w:t>The authorized representative of the organization agrees to use the organization’s resources in a manner consistent with any directions or restrictions placed on t</w:t>
      </w:r>
      <w:r w:rsidR="00462013">
        <w:rPr>
          <w:rFonts w:ascii="Arial" w:hAnsi="Arial" w:cs="Arial"/>
          <w:color w:val="000000"/>
          <w:sz w:val="14"/>
          <w:szCs w:val="14"/>
        </w:rPr>
        <w:t xml:space="preserve">he resources by the </w:t>
      </w:r>
      <w:r w:rsidRPr="00F6027C">
        <w:rPr>
          <w:rFonts w:ascii="Arial" w:hAnsi="Arial" w:cs="Arial"/>
          <w:color w:val="000000"/>
          <w:sz w:val="14"/>
          <w:szCs w:val="14"/>
        </w:rPr>
        <w:t xml:space="preserve">organization. </w:t>
      </w:r>
      <w:r w:rsidR="006D386D">
        <w:rPr>
          <w:rFonts w:ascii="Arial" w:hAnsi="Arial" w:cs="Arial"/>
          <w:color w:val="000000"/>
          <w:sz w:val="14"/>
          <w:szCs w:val="14"/>
        </w:rPr>
        <w:t xml:space="preserve"> </w:t>
      </w:r>
      <w:r w:rsidRPr="00F6027C">
        <w:rPr>
          <w:rFonts w:ascii="Arial" w:hAnsi="Arial" w:cs="Arial"/>
          <w:color w:val="000000"/>
          <w:sz w:val="14"/>
          <w:szCs w:val="14"/>
        </w:rPr>
        <w:t xml:space="preserve">The authorized representative agrees to notify WFU if they believe the use of the organization resources may be in conflict with the mission of the University. </w:t>
      </w:r>
    </w:p>
    <w:p w:rsidR="00074497" w:rsidRPr="00F6027C" w:rsidRDefault="00074497" w:rsidP="008E51D0">
      <w:pPr>
        <w:autoSpaceDE w:val="0"/>
        <w:autoSpaceDN w:val="0"/>
        <w:adjustRightInd w:val="0"/>
        <w:jc w:val="both"/>
        <w:rPr>
          <w:rFonts w:ascii="Arial" w:hAnsi="Arial" w:cs="Arial"/>
          <w:color w:val="000000"/>
          <w:sz w:val="14"/>
          <w:szCs w:val="14"/>
        </w:rPr>
      </w:pPr>
    </w:p>
    <w:p w:rsidR="00074497" w:rsidRPr="00F6027C" w:rsidRDefault="00074497" w:rsidP="008E51D0">
      <w:pPr>
        <w:numPr>
          <w:ilvl w:val="0"/>
          <w:numId w:val="3"/>
        </w:numPr>
        <w:autoSpaceDE w:val="0"/>
        <w:autoSpaceDN w:val="0"/>
        <w:adjustRightInd w:val="0"/>
        <w:jc w:val="both"/>
        <w:rPr>
          <w:rFonts w:ascii="Arial" w:hAnsi="Arial" w:cs="Arial"/>
          <w:color w:val="000000"/>
          <w:sz w:val="14"/>
          <w:szCs w:val="14"/>
        </w:rPr>
      </w:pPr>
      <w:r w:rsidRPr="00F6027C">
        <w:rPr>
          <w:rFonts w:ascii="Arial" w:hAnsi="Arial" w:cs="Arial"/>
          <w:color w:val="000000"/>
          <w:sz w:val="14"/>
          <w:szCs w:val="14"/>
        </w:rPr>
        <w:t xml:space="preserve">The University is a </w:t>
      </w:r>
      <w:r w:rsidR="0004029E">
        <w:rPr>
          <w:rFonts w:ascii="Arial" w:hAnsi="Arial" w:cs="Arial"/>
          <w:color w:val="000000"/>
          <w:sz w:val="14"/>
          <w:szCs w:val="14"/>
        </w:rPr>
        <w:t>private, coeducational</w:t>
      </w:r>
      <w:r w:rsidRPr="00F6027C">
        <w:rPr>
          <w:rFonts w:ascii="Arial" w:hAnsi="Arial" w:cs="Arial"/>
          <w:color w:val="000000"/>
          <w:sz w:val="14"/>
          <w:szCs w:val="14"/>
        </w:rPr>
        <w:t xml:space="preserve"> not-for-profit </w:t>
      </w:r>
      <w:r w:rsidR="0004029E">
        <w:rPr>
          <w:rFonts w:ascii="Arial" w:hAnsi="Arial" w:cs="Arial"/>
          <w:color w:val="000000"/>
          <w:sz w:val="14"/>
          <w:szCs w:val="14"/>
        </w:rPr>
        <w:t xml:space="preserve">institution </w:t>
      </w:r>
      <w:r w:rsidRPr="00F6027C">
        <w:rPr>
          <w:rFonts w:ascii="Arial" w:hAnsi="Arial" w:cs="Arial"/>
          <w:color w:val="000000"/>
          <w:sz w:val="14"/>
          <w:szCs w:val="14"/>
        </w:rPr>
        <w:t xml:space="preserve">and the </w:t>
      </w:r>
      <w:r w:rsidR="00462013">
        <w:rPr>
          <w:rFonts w:ascii="Arial" w:hAnsi="Arial" w:cs="Arial"/>
          <w:color w:val="000000"/>
          <w:sz w:val="14"/>
          <w:szCs w:val="14"/>
        </w:rPr>
        <w:t>o</w:t>
      </w:r>
      <w:r w:rsidRPr="00F6027C">
        <w:rPr>
          <w:rFonts w:ascii="Arial" w:hAnsi="Arial" w:cs="Arial"/>
          <w:color w:val="000000"/>
          <w:sz w:val="14"/>
          <w:szCs w:val="14"/>
        </w:rPr>
        <w:t xml:space="preserve">rganization is not a part of </w:t>
      </w:r>
      <w:r w:rsidR="0004029E">
        <w:rPr>
          <w:rFonts w:ascii="Arial" w:hAnsi="Arial" w:cs="Arial"/>
          <w:color w:val="000000"/>
          <w:sz w:val="14"/>
          <w:szCs w:val="14"/>
        </w:rPr>
        <w:t>the institution</w:t>
      </w:r>
      <w:r w:rsidRPr="00F6027C">
        <w:rPr>
          <w:rFonts w:ascii="Arial" w:hAnsi="Arial" w:cs="Arial"/>
          <w:color w:val="000000"/>
          <w:sz w:val="14"/>
          <w:szCs w:val="14"/>
        </w:rPr>
        <w:t xml:space="preserve">, but rather exists and operates independently of the University. </w:t>
      </w:r>
      <w:r w:rsidR="006D386D">
        <w:rPr>
          <w:rFonts w:ascii="Arial" w:hAnsi="Arial" w:cs="Arial"/>
          <w:color w:val="000000"/>
          <w:sz w:val="14"/>
          <w:szCs w:val="14"/>
        </w:rPr>
        <w:t xml:space="preserve"> </w:t>
      </w:r>
      <w:r w:rsidRPr="00F6027C">
        <w:rPr>
          <w:rFonts w:ascii="Arial" w:hAnsi="Arial" w:cs="Arial"/>
          <w:color w:val="000000"/>
          <w:sz w:val="14"/>
          <w:szCs w:val="14"/>
        </w:rPr>
        <w:t>The organization is not an agent, servant, or employee of the University, but rather is independent and manages its own affairs.</w:t>
      </w:r>
    </w:p>
    <w:p w:rsidR="00074497" w:rsidRPr="00F6027C" w:rsidRDefault="00074497" w:rsidP="008E51D0">
      <w:pPr>
        <w:autoSpaceDE w:val="0"/>
        <w:autoSpaceDN w:val="0"/>
        <w:adjustRightInd w:val="0"/>
        <w:jc w:val="both"/>
        <w:rPr>
          <w:rFonts w:ascii="Arial" w:hAnsi="Arial" w:cs="Arial"/>
          <w:color w:val="000000"/>
          <w:sz w:val="14"/>
          <w:szCs w:val="14"/>
        </w:rPr>
      </w:pPr>
    </w:p>
    <w:p w:rsidR="00074497" w:rsidRDefault="00074497" w:rsidP="008E51D0">
      <w:pPr>
        <w:numPr>
          <w:ilvl w:val="0"/>
          <w:numId w:val="3"/>
        </w:numPr>
        <w:autoSpaceDE w:val="0"/>
        <w:autoSpaceDN w:val="0"/>
        <w:adjustRightInd w:val="0"/>
        <w:jc w:val="both"/>
        <w:rPr>
          <w:rFonts w:ascii="Arial" w:hAnsi="Arial" w:cs="Arial"/>
          <w:color w:val="000000"/>
          <w:sz w:val="14"/>
          <w:szCs w:val="14"/>
        </w:rPr>
      </w:pPr>
      <w:r w:rsidRPr="00462013">
        <w:rPr>
          <w:rFonts w:ascii="Arial" w:hAnsi="Arial" w:cs="Arial"/>
          <w:color w:val="000000"/>
          <w:sz w:val="14"/>
          <w:szCs w:val="14"/>
        </w:rPr>
        <w:t xml:space="preserve">Neither the organization nor authorized representative, when acting on behalf of the organization, shall hold itself out as being part of, controlled by, or acting on behalf of the University. </w:t>
      </w:r>
      <w:r w:rsidR="006D386D" w:rsidRPr="00462013">
        <w:rPr>
          <w:rFonts w:ascii="Arial" w:hAnsi="Arial" w:cs="Arial"/>
          <w:color w:val="000000"/>
          <w:sz w:val="14"/>
          <w:szCs w:val="14"/>
        </w:rPr>
        <w:t xml:space="preserve"> </w:t>
      </w:r>
    </w:p>
    <w:p w:rsidR="00462013" w:rsidRDefault="00462013" w:rsidP="00462013">
      <w:pPr>
        <w:pStyle w:val="ListParagraph"/>
        <w:rPr>
          <w:rFonts w:ascii="Arial" w:hAnsi="Arial" w:cs="Arial"/>
          <w:color w:val="000000"/>
          <w:sz w:val="14"/>
          <w:szCs w:val="14"/>
        </w:rPr>
      </w:pPr>
    </w:p>
    <w:p w:rsidR="00462013" w:rsidRPr="00462013" w:rsidRDefault="00462013" w:rsidP="00462013">
      <w:pPr>
        <w:autoSpaceDE w:val="0"/>
        <w:autoSpaceDN w:val="0"/>
        <w:adjustRightInd w:val="0"/>
        <w:ind w:left="720"/>
        <w:jc w:val="both"/>
        <w:rPr>
          <w:rFonts w:ascii="Arial" w:hAnsi="Arial" w:cs="Arial"/>
          <w:color w:val="000000"/>
          <w:sz w:val="14"/>
          <w:szCs w:val="14"/>
        </w:rPr>
      </w:pPr>
    </w:p>
    <w:p w:rsidR="00074497" w:rsidRPr="00F6027C" w:rsidRDefault="00074497" w:rsidP="008E51D0">
      <w:pPr>
        <w:numPr>
          <w:ilvl w:val="0"/>
          <w:numId w:val="3"/>
        </w:numPr>
        <w:autoSpaceDE w:val="0"/>
        <w:autoSpaceDN w:val="0"/>
        <w:adjustRightInd w:val="0"/>
        <w:jc w:val="both"/>
        <w:rPr>
          <w:rFonts w:ascii="Arial" w:hAnsi="Arial" w:cs="Arial"/>
          <w:color w:val="000000"/>
          <w:sz w:val="14"/>
          <w:szCs w:val="14"/>
        </w:rPr>
      </w:pPr>
      <w:r w:rsidRPr="00F6027C">
        <w:rPr>
          <w:rFonts w:ascii="Arial" w:hAnsi="Arial" w:cs="Arial"/>
          <w:color w:val="000000"/>
          <w:sz w:val="14"/>
          <w:szCs w:val="14"/>
        </w:rPr>
        <w:t xml:space="preserve">The organization and authorized representative shall not use the University’s federal identification number or the University’s tax-exempt status in connection with purchases or sales by the organization, interests or other income of the organization, or any other activity of the </w:t>
      </w:r>
      <w:r w:rsidR="00462013">
        <w:rPr>
          <w:rFonts w:ascii="Arial" w:hAnsi="Arial" w:cs="Arial"/>
          <w:color w:val="000000"/>
          <w:sz w:val="14"/>
          <w:szCs w:val="14"/>
        </w:rPr>
        <w:t>o</w:t>
      </w:r>
      <w:r w:rsidRPr="00F6027C">
        <w:rPr>
          <w:rFonts w:ascii="Arial" w:hAnsi="Arial" w:cs="Arial"/>
          <w:color w:val="000000"/>
          <w:sz w:val="14"/>
          <w:szCs w:val="14"/>
        </w:rPr>
        <w:t xml:space="preserve">rganization. </w:t>
      </w:r>
      <w:r w:rsidR="006D386D">
        <w:rPr>
          <w:rFonts w:ascii="Arial" w:hAnsi="Arial" w:cs="Arial"/>
          <w:color w:val="000000"/>
          <w:sz w:val="14"/>
          <w:szCs w:val="14"/>
        </w:rPr>
        <w:t xml:space="preserve"> </w:t>
      </w:r>
      <w:r w:rsidRPr="00F6027C">
        <w:rPr>
          <w:rFonts w:ascii="Arial" w:hAnsi="Arial" w:cs="Arial"/>
          <w:color w:val="000000"/>
          <w:sz w:val="14"/>
          <w:szCs w:val="14"/>
        </w:rPr>
        <w:t>The organization agrees to pay all applicable taxes (sales and use, income, etc.) and to file all appropriate governmental returns and forms.</w:t>
      </w:r>
    </w:p>
    <w:p w:rsidR="00074497" w:rsidRPr="00F6027C" w:rsidRDefault="00074497" w:rsidP="008E51D0">
      <w:pPr>
        <w:autoSpaceDE w:val="0"/>
        <w:autoSpaceDN w:val="0"/>
        <w:adjustRightInd w:val="0"/>
        <w:jc w:val="both"/>
        <w:rPr>
          <w:rFonts w:ascii="Arial" w:hAnsi="Arial" w:cs="Arial"/>
          <w:color w:val="000000"/>
          <w:sz w:val="14"/>
          <w:szCs w:val="14"/>
        </w:rPr>
      </w:pPr>
    </w:p>
    <w:p w:rsidR="00074497" w:rsidRDefault="00074497" w:rsidP="008E51D0">
      <w:pPr>
        <w:numPr>
          <w:ilvl w:val="0"/>
          <w:numId w:val="3"/>
        </w:numPr>
        <w:autoSpaceDE w:val="0"/>
        <w:autoSpaceDN w:val="0"/>
        <w:adjustRightInd w:val="0"/>
        <w:jc w:val="both"/>
        <w:rPr>
          <w:rFonts w:ascii="Arial" w:hAnsi="Arial" w:cs="Arial"/>
          <w:color w:val="000000"/>
          <w:sz w:val="14"/>
          <w:szCs w:val="14"/>
        </w:rPr>
      </w:pPr>
      <w:r w:rsidRPr="00F6027C">
        <w:rPr>
          <w:rFonts w:ascii="Arial" w:hAnsi="Arial" w:cs="Arial"/>
          <w:color w:val="000000"/>
          <w:sz w:val="14"/>
          <w:szCs w:val="14"/>
        </w:rPr>
        <w:t xml:space="preserve">The </w:t>
      </w:r>
      <w:r w:rsidR="00F6027C">
        <w:rPr>
          <w:rFonts w:ascii="Arial" w:hAnsi="Arial" w:cs="Arial"/>
          <w:color w:val="000000"/>
          <w:sz w:val="14"/>
          <w:szCs w:val="14"/>
        </w:rPr>
        <w:t xml:space="preserve">organization agrees to fund the account in advance to cover all activities. </w:t>
      </w:r>
      <w:r w:rsidR="006D386D">
        <w:rPr>
          <w:rFonts w:ascii="Arial" w:hAnsi="Arial" w:cs="Arial"/>
          <w:color w:val="000000"/>
          <w:sz w:val="14"/>
          <w:szCs w:val="14"/>
        </w:rPr>
        <w:t xml:space="preserve"> </w:t>
      </w:r>
      <w:r w:rsidR="00F6027C">
        <w:rPr>
          <w:rFonts w:ascii="Arial" w:hAnsi="Arial" w:cs="Arial"/>
          <w:color w:val="000000"/>
          <w:sz w:val="14"/>
          <w:szCs w:val="14"/>
        </w:rPr>
        <w:t xml:space="preserve">Also, the organization and authorized representative agree to comply with all </w:t>
      </w:r>
      <w:r w:rsidR="00F6027C" w:rsidRPr="00F6027C">
        <w:rPr>
          <w:rFonts w:ascii="Arial" w:hAnsi="Arial" w:cs="Arial"/>
          <w:color w:val="000000"/>
          <w:sz w:val="14"/>
          <w:szCs w:val="14"/>
        </w:rPr>
        <w:t>W</w:t>
      </w:r>
      <w:r w:rsidR="006D386D">
        <w:rPr>
          <w:rFonts w:ascii="Arial" w:hAnsi="Arial" w:cs="Arial"/>
          <w:color w:val="000000"/>
          <w:sz w:val="14"/>
          <w:szCs w:val="14"/>
        </w:rPr>
        <w:t>FU</w:t>
      </w:r>
      <w:r w:rsidR="00F6027C">
        <w:rPr>
          <w:rFonts w:ascii="Arial" w:hAnsi="Arial" w:cs="Arial"/>
          <w:color w:val="000000"/>
          <w:sz w:val="14"/>
          <w:szCs w:val="14"/>
        </w:rPr>
        <w:t xml:space="preserve"> financial policies governing the transaction processing. </w:t>
      </w:r>
    </w:p>
    <w:p w:rsidR="00F6027C" w:rsidRDefault="00F6027C" w:rsidP="008E51D0">
      <w:pPr>
        <w:autoSpaceDE w:val="0"/>
        <w:autoSpaceDN w:val="0"/>
        <w:adjustRightInd w:val="0"/>
        <w:jc w:val="both"/>
        <w:rPr>
          <w:rFonts w:ascii="Arial" w:hAnsi="Arial" w:cs="Arial"/>
          <w:color w:val="000000"/>
          <w:sz w:val="14"/>
          <w:szCs w:val="14"/>
        </w:rPr>
      </w:pPr>
    </w:p>
    <w:p w:rsidR="00F6027C" w:rsidRDefault="00F6027C" w:rsidP="008E51D0">
      <w:pPr>
        <w:numPr>
          <w:ilvl w:val="0"/>
          <w:numId w:val="3"/>
        </w:numPr>
        <w:autoSpaceDE w:val="0"/>
        <w:autoSpaceDN w:val="0"/>
        <w:adjustRightInd w:val="0"/>
        <w:jc w:val="both"/>
        <w:rPr>
          <w:rFonts w:ascii="Arial" w:hAnsi="Arial" w:cs="Arial"/>
          <w:color w:val="000000"/>
          <w:sz w:val="14"/>
          <w:szCs w:val="14"/>
        </w:rPr>
      </w:pPr>
      <w:r>
        <w:rPr>
          <w:rFonts w:ascii="Arial" w:hAnsi="Arial" w:cs="Arial"/>
          <w:color w:val="000000"/>
          <w:sz w:val="14"/>
          <w:szCs w:val="14"/>
        </w:rPr>
        <w:t xml:space="preserve">The organization understands and agrees that the </w:t>
      </w:r>
      <w:r w:rsidR="0004029E">
        <w:rPr>
          <w:rFonts w:ascii="Arial" w:hAnsi="Arial" w:cs="Arial"/>
          <w:color w:val="000000"/>
          <w:sz w:val="14"/>
          <w:szCs w:val="14"/>
        </w:rPr>
        <w:t>University</w:t>
      </w:r>
      <w:r>
        <w:rPr>
          <w:rFonts w:ascii="Arial" w:hAnsi="Arial" w:cs="Arial"/>
          <w:color w:val="000000"/>
          <w:sz w:val="14"/>
          <w:szCs w:val="14"/>
        </w:rPr>
        <w:t xml:space="preserve"> will not be liable for any or the organization’s contracts, torts, or other acts or omissions, or those by the organization’s directors, officers, members, staff or activity participants.</w:t>
      </w:r>
      <w:r w:rsidR="006D386D">
        <w:rPr>
          <w:rFonts w:ascii="Arial" w:hAnsi="Arial" w:cs="Arial"/>
          <w:color w:val="000000"/>
          <w:sz w:val="14"/>
          <w:szCs w:val="14"/>
        </w:rPr>
        <w:t xml:space="preserve"> </w:t>
      </w:r>
      <w:r>
        <w:rPr>
          <w:rFonts w:ascii="Arial" w:hAnsi="Arial" w:cs="Arial"/>
          <w:color w:val="000000"/>
          <w:sz w:val="14"/>
          <w:szCs w:val="14"/>
        </w:rPr>
        <w:t xml:space="preserve"> The organization understands and agrees that the University’s insurance policies </w:t>
      </w:r>
      <w:r w:rsidR="00FF5A29">
        <w:rPr>
          <w:rFonts w:ascii="Arial" w:hAnsi="Arial" w:cs="Arial"/>
          <w:color w:val="000000"/>
          <w:sz w:val="14"/>
          <w:szCs w:val="14"/>
        </w:rPr>
        <w:t>do not cover nationally affiliated organizations and proof of insurance is required</w:t>
      </w:r>
      <w:r>
        <w:rPr>
          <w:rFonts w:ascii="Arial" w:hAnsi="Arial" w:cs="Arial"/>
          <w:color w:val="000000"/>
          <w:sz w:val="14"/>
          <w:szCs w:val="14"/>
        </w:rPr>
        <w:t xml:space="preserve">. </w:t>
      </w:r>
      <w:r w:rsidR="006D386D">
        <w:rPr>
          <w:rFonts w:ascii="Arial" w:hAnsi="Arial" w:cs="Arial"/>
          <w:color w:val="000000"/>
          <w:sz w:val="14"/>
          <w:szCs w:val="14"/>
        </w:rPr>
        <w:t xml:space="preserve"> </w:t>
      </w:r>
      <w:r>
        <w:rPr>
          <w:rFonts w:ascii="Arial" w:hAnsi="Arial" w:cs="Arial"/>
          <w:color w:val="000000"/>
          <w:sz w:val="14"/>
          <w:szCs w:val="14"/>
        </w:rPr>
        <w:t xml:space="preserve">The organization understands and agrees that the University will not provide any legal defense for the organization or any such person in the event of any claim against any of them. </w:t>
      </w:r>
      <w:r w:rsidR="006D386D">
        <w:rPr>
          <w:rFonts w:ascii="Arial" w:hAnsi="Arial" w:cs="Arial"/>
          <w:color w:val="000000"/>
          <w:sz w:val="14"/>
          <w:szCs w:val="14"/>
        </w:rPr>
        <w:t xml:space="preserve"> </w:t>
      </w:r>
      <w:r>
        <w:rPr>
          <w:rFonts w:ascii="Arial" w:hAnsi="Arial" w:cs="Arial"/>
          <w:color w:val="000000"/>
          <w:sz w:val="14"/>
          <w:szCs w:val="14"/>
        </w:rPr>
        <w:t xml:space="preserve">Also, the organization shall hold </w:t>
      </w:r>
      <w:r w:rsidRPr="00F6027C">
        <w:rPr>
          <w:rFonts w:ascii="Arial" w:hAnsi="Arial" w:cs="Arial"/>
          <w:color w:val="000000"/>
          <w:sz w:val="14"/>
          <w:szCs w:val="14"/>
        </w:rPr>
        <w:t>WFU</w:t>
      </w:r>
      <w:r>
        <w:rPr>
          <w:rFonts w:ascii="Arial" w:hAnsi="Arial" w:cs="Arial"/>
          <w:color w:val="000000"/>
          <w:sz w:val="14"/>
          <w:szCs w:val="14"/>
        </w:rPr>
        <w:t xml:space="preserve"> harmless for acts of the authorized representative of the organization.</w:t>
      </w:r>
    </w:p>
    <w:p w:rsidR="005426FE" w:rsidRDefault="005426FE" w:rsidP="005426FE">
      <w:pPr>
        <w:autoSpaceDE w:val="0"/>
        <w:autoSpaceDN w:val="0"/>
        <w:adjustRightInd w:val="0"/>
        <w:jc w:val="both"/>
        <w:rPr>
          <w:rFonts w:ascii="Arial" w:hAnsi="Arial" w:cs="Arial"/>
          <w:color w:val="000000"/>
          <w:sz w:val="14"/>
          <w:szCs w:val="14"/>
        </w:rPr>
      </w:pPr>
    </w:p>
    <w:p w:rsidR="00462013" w:rsidRDefault="00462013" w:rsidP="0004029E">
      <w:pPr>
        <w:autoSpaceDE w:val="0"/>
        <w:autoSpaceDN w:val="0"/>
        <w:adjustRightInd w:val="0"/>
        <w:ind w:left="360"/>
        <w:jc w:val="both"/>
        <w:rPr>
          <w:rFonts w:ascii="Arial" w:hAnsi="Arial" w:cs="Arial"/>
          <w:color w:val="000000"/>
          <w:sz w:val="14"/>
          <w:szCs w:val="14"/>
        </w:rPr>
      </w:pPr>
    </w:p>
    <w:p w:rsidR="00FF10EA" w:rsidRPr="00F6027C" w:rsidRDefault="00FF10EA" w:rsidP="008E51D0">
      <w:pPr>
        <w:numPr>
          <w:ilvl w:val="0"/>
          <w:numId w:val="3"/>
        </w:numPr>
        <w:autoSpaceDE w:val="0"/>
        <w:autoSpaceDN w:val="0"/>
        <w:adjustRightInd w:val="0"/>
        <w:jc w:val="both"/>
        <w:rPr>
          <w:rFonts w:ascii="Arial" w:hAnsi="Arial" w:cs="Arial"/>
          <w:color w:val="000000"/>
          <w:sz w:val="14"/>
          <w:szCs w:val="14"/>
        </w:rPr>
      </w:pPr>
      <w:r w:rsidRPr="00F6027C">
        <w:rPr>
          <w:rFonts w:ascii="Arial" w:hAnsi="Arial" w:cs="Arial"/>
          <w:color w:val="000000"/>
          <w:sz w:val="14"/>
          <w:szCs w:val="14"/>
        </w:rPr>
        <w:t xml:space="preserve">The University </w:t>
      </w:r>
      <w:r w:rsidR="00A034C5">
        <w:rPr>
          <w:rFonts w:ascii="Arial" w:hAnsi="Arial" w:cs="Arial"/>
          <w:color w:val="000000"/>
          <w:sz w:val="14"/>
          <w:szCs w:val="14"/>
        </w:rPr>
        <w:t xml:space="preserve">prohibits any organization from engaging in any action that recklessly or intentionally endangers mental or physical health or involves the forced consumption </w:t>
      </w:r>
      <w:r w:rsidR="00A034C5" w:rsidRPr="006D386D">
        <w:rPr>
          <w:rFonts w:ascii="Arial" w:hAnsi="Arial" w:cs="Arial"/>
          <w:sz w:val="14"/>
          <w:szCs w:val="14"/>
        </w:rPr>
        <w:t xml:space="preserve">of </w:t>
      </w:r>
      <w:r w:rsidR="001312BC" w:rsidRPr="006D386D">
        <w:rPr>
          <w:rFonts w:ascii="Arial" w:hAnsi="Arial" w:cs="Arial"/>
          <w:sz w:val="14"/>
          <w:szCs w:val="14"/>
        </w:rPr>
        <w:t xml:space="preserve">alcohol </w:t>
      </w:r>
      <w:r w:rsidR="00A034C5" w:rsidRPr="006D386D">
        <w:rPr>
          <w:rFonts w:ascii="Arial" w:hAnsi="Arial" w:cs="Arial"/>
          <w:sz w:val="14"/>
          <w:szCs w:val="14"/>
        </w:rPr>
        <w:t>o</w:t>
      </w:r>
      <w:r w:rsidR="00A034C5">
        <w:rPr>
          <w:rFonts w:ascii="Arial" w:hAnsi="Arial" w:cs="Arial"/>
          <w:color w:val="000000"/>
          <w:sz w:val="14"/>
          <w:szCs w:val="14"/>
        </w:rPr>
        <w:t xml:space="preserve">r drugs for the purposes of initiation into or affiliation with any organization. </w:t>
      </w:r>
    </w:p>
    <w:p w:rsidR="00FF10EA" w:rsidRDefault="00FF10EA" w:rsidP="008E51D0">
      <w:pPr>
        <w:autoSpaceDE w:val="0"/>
        <w:autoSpaceDN w:val="0"/>
        <w:adjustRightInd w:val="0"/>
        <w:jc w:val="both"/>
        <w:rPr>
          <w:rFonts w:ascii="Arial" w:hAnsi="Arial" w:cs="Arial"/>
          <w:color w:val="000000"/>
          <w:sz w:val="14"/>
          <w:szCs w:val="14"/>
        </w:rPr>
      </w:pPr>
    </w:p>
    <w:p w:rsidR="0004029E" w:rsidRPr="00F6027C" w:rsidRDefault="0004029E" w:rsidP="008E51D0">
      <w:pPr>
        <w:autoSpaceDE w:val="0"/>
        <w:autoSpaceDN w:val="0"/>
        <w:adjustRightInd w:val="0"/>
        <w:jc w:val="both"/>
        <w:rPr>
          <w:rFonts w:ascii="Arial" w:hAnsi="Arial" w:cs="Arial"/>
          <w:color w:val="000000"/>
          <w:sz w:val="14"/>
          <w:szCs w:val="14"/>
        </w:rPr>
      </w:pPr>
    </w:p>
    <w:p w:rsidR="00FF10EA" w:rsidRPr="00F6027C" w:rsidRDefault="00F12608" w:rsidP="008E51D0">
      <w:pPr>
        <w:numPr>
          <w:ilvl w:val="0"/>
          <w:numId w:val="3"/>
        </w:numPr>
        <w:autoSpaceDE w:val="0"/>
        <w:autoSpaceDN w:val="0"/>
        <w:adjustRightInd w:val="0"/>
        <w:jc w:val="both"/>
        <w:rPr>
          <w:rFonts w:ascii="Arial" w:hAnsi="Arial" w:cs="Arial"/>
          <w:color w:val="000000"/>
          <w:sz w:val="14"/>
          <w:szCs w:val="14"/>
        </w:rPr>
      </w:pPr>
      <w:r w:rsidRPr="00F12608">
        <w:rPr>
          <w:rFonts w:ascii="Arial" w:hAnsi="Arial" w:cs="Arial"/>
          <w:color w:val="000000"/>
          <w:sz w:val="14"/>
          <w:szCs w:val="14"/>
        </w:rPr>
        <w:t>WFU</w:t>
      </w:r>
      <w:r>
        <w:rPr>
          <w:rFonts w:ascii="Arial" w:hAnsi="Arial" w:cs="Arial"/>
          <w:color w:val="000000"/>
          <w:sz w:val="14"/>
          <w:szCs w:val="14"/>
        </w:rPr>
        <w:t xml:space="preserve"> agrees to give the property in this account the same degree of care and protection, as to safe custody, as it gives its own property.</w:t>
      </w:r>
      <w:r w:rsidR="006D386D">
        <w:rPr>
          <w:rFonts w:ascii="Arial" w:hAnsi="Arial" w:cs="Arial"/>
          <w:color w:val="000000"/>
          <w:sz w:val="14"/>
          <w:szCs w:val="14"/>
        </w:rPr>
        <w:t xml:space="preserve"> </w:t>
      </w:r>
      <w:r>
        <w:rPr>
          <w:rFonts w:ascii="Arial" w:hAnsi="Arial" w:cs="Arial"/>
          <w:color w:val="000000"/>
          <w:sz w:val="14"/>
          <w:szCs w:val="14"/>
        </w:rPr>
        <w:t xml:space="preserve"> </w:t>
      </w:r>
      <w:r w:rsidRPr="00F12608">
        <w:rPr>
          <w:rFonts w:ascii="Arial" w:hAnsi="Arial" w:cs="Arial"/>
          <w:color w:val="000000"/>
          <w:sz w:val="14"/>
          <w:szCs w:val="14"/>
        </w:rPr>
        <w:t>WFU</w:t>
      </w:r>
      <w:r>
        <w:rPr>
          <w:rFonts w:ascii="Arial" w:hAnsi="Arial" w:cs="Arial"/>
          <w:color w:val="000000"/>
          <w:sz w:val="14"/>
          <w:szCs w:val="14"/>
        </w:rPr>
        <w:t xml:space="preserve"> agrees to provide the standardized reports of financial activities to the authorized representative of the organization (or assignee) on a regular basis. </w:t>
      </w:r>
    </w:p>
    <w:p w:rsidR="00FF10EA" w:rsidRPr="00F6027C" w:rsidRDefault="00FF10EA" w:rsidP="008E51D0">
      <w:pPr>
        <w:autoSpaceDE w:val="0"/>
        <w:autoSpaceDN w:val="0"/>
        <w:adjustRightInd w:val="0"/>
        <w:jc w:val="both"/>
        <w:rPr>
          <w:rFonts w:ascii="Arial" w:hAnsi="Arial" w:cs="Arial"/>
          <w:color w:val="000000"/>
          <w:sz w:val="14"/>
          <w:szCs w:val="14"/>
        </w:rPr>
      </w:pPr>
    </w:p>
    <w:p w:rsidR="00FF10EA" w:rsidRDefault="00F12608" w:rsidP="008E51D0">
      <w:pPr>
        <w:numPr>
          <w:ilvl w:val="0"/>
          <w:numId w:val="3"/>
        </w:numPr>
        <w:autoSpaceDE w:val="0"/>
        <w:autoSpaceDN w:val="0"/>
        <w:adjustRightInd w:val="0"/>
        <w:jc w:val="both"/>
        <w:rPr>
          <w:rFonts w:ascii="Arial" w:hAnsi="Arial" w:cs="Arial"/>
          <w:color w:val="000000"/>
          <w:sz w:val="14"/>
          <w:szCs w:val="14"/>
        </w:rPr>
      </w:pPr>
      <w:r>
        <w:rPr>
          <w:rFonts w:ascii="Arial" w:hAnsi="Arial" w:cs="Arial"/>
          <w:color w:val="000000"/>
          <w:sz w:val="14"/>
          <w:szCs w:val="14"/>
        </w:rPr>
        <w:t xml:space="preserve">If required by law, </w:t>
      </w:r>
      <w:r w:rsidRPr="00F12608">
        <w:rPr>
          <w:rFonts w:ascii="Arial" w:hAnsi="Arial" w:cs="Arial"/>
          <w:color w:val="000000"/>
          <w:sz w:val="14"/>
          <w:szCs w:val="14"/>
        </w:rPr>
        <w:t>WFU</w:t>
      </w:r>
      <w:r>
        <w:rPr>
          <w:rFonts w:ascii="Arial" w:hAnsi="Arial" w:cs="Arial"/>
          <w:color w:val="000000"/>
          <w:sz w:val="14"/>
          <w:szCs w:val="14"/>
        </w:rPr>
        <w:t xml:space="preserve"> acts as the withholding agent for payments, by withholding taxes and reporting those payments on the applicable information returns (e.g. 1099, 1042). </w:t>
      </w:r>
      <w:r w:rsidR="006D386D">
        <w:rPr>
          <w:rFonts w:ascii="Arial" w:hAnsi="Arial" w:cs="Arial"/>
          <w:color w:val="000000"/>
          <w:sz w:val="14"/>
          <w:szCs w:val="14"/>
        </w:rPr>
        <w:t xml:space="preserve"> </w:t>
      </w:r>
      <w:r>
        <w:rPr>
          <w:rFonts w:ascii="Arial" w:hAnsi="Arial" w:cs="Arial"/>
          <w:color w:val="000000"/>
          <w:sz w:val="14"/>
          <w:szCs w:val="14"/>
        </w:rPr>
        <w:t xml:space="preserve">This is the only tax-related service </w:t>
      </w:r>
      <w:r w:rsidRPr="00F12608">
        <w:rPr>
          <w:rFonts w:ascii="Arial" w:hAnsi="Arial" w:cs="Arial"/>
          <w:color w:val="000000"/>
          <w:sz w:val="14"/>
          <w:szCs w:val="14"/>
        </w:rPr>
        <w:t>WFU</w:t>
      </w:r>
      <w:r>
        <w:rPr>
          <w:rFonts w:ascii="Arial" w:hAnsi="Arial" w:cs="Arial"/>
          <w:color w:val="000000"/>
          <w:sz w:val="14"/>
          <w:szCs w:val="14"/>
        </w:rPr>
        <w:t xml:space="preserve"> provides.</w:t>
      </w:r>
    </w:p>
    <w:p w:rsidR="0004029E" w:rsidRDefault="0004029E" w:rsidP="0004029E">
      <w:pPr>
        <w:pStyle w:val="ListParagraph"/>
        <w:rPr>
          <w:rFonts w:ascii="Arial" w:hAnsi="Arial" w:cs="Arial"/>
          <w:color w:val="000000"/>
          <w:sz w:val="14"/>
          <w:szCs w:val="14"/>
        </w:rPr>
      </w:pPr>
    </w:p>
    <w:p w:rsidR="0004029E" w:rsidRDefault="0004029E" w:rsidP="0004029E">
      <w:pPr>
        <w:autoSpaceDE w:val="0"/>
        <w:autoSpaceDN w:val="0"/>
        <w:adjustRightInd w:val="0"/>
        <w:jc w:val="both"/>
        <w:rPr>
          <w:rFonts w:ascii="Arial" w:hAnsi="Arial" w:cs="Arial"/>
          <w:color w:val="000000"/>
          <w:sz w:val="14"/>
          <w:szCs w:val="14"/>
        </w:rPr>
      </w:pPr>
    </w:p>
    <w:p w:rsidR="0004029E" w:rsidRDefault="0004029E" w:rsidP="0004029E">
      <w:pPr>
        <w:autoSpaceDE w:val="0"/>
        <w:autoSpaceDN w:val="0"/>
        <w:adjustRightInd w:val="0"/>
        <w:jc w:val="both"/>
        <w:rPr>
          <w:rFonts w:ascii="Arial" w:hAnsi="Arial" w:cs="Arial"/>
          <w:color w:val="000000"/>
          <w:sz w:val="14"/>
          <w:szCs w:val="14"/>
        </w:rPr>
      </w:pPr>
    </w:p>
    <w:p w:rsidR="0004029E" w:rsidRDefault="0004029E" w:rsidP="0004029E">
      <w:pPr>
        <w:autoSpaceDE w:val="0"/>
        <w:autoSpaceDN w:val="0"/>
        <w:adjustRightInd w:val="0"/>
        <w:jc w:val="both"/>
        <w:rPr>
          <w:rFonts w:ascii="Arial" w:hAnsi="Arial" w:cs="Arial"/>
          <w:color w:val="000000"/>
          <w:sz w:val="14"/>
          <w:szCs w:val="14"/>
        </w:rPr>
      </w:pPr>
    </w:p>
    <w:p w:rsidR="0004029E" w:rsidRPr="00F6027C" w:rsidRDefault="0004029E" w:rsidP="0004029E">
      <w:pPr>
        <w:autoSpaceDE w:val="0"/>
        <w:autoSpaceDN w:val="0"/>
        <w:adjustRightInd w:val="0"/>
        <w:jc w:val="both"/>
        <w:rPr>
          <w:rFonts w:ascii="Arial" w:hAnsi="Arial" w:cs="Arial"/>
          <w:color w:val="000000"/>
          <w:sz w:val="14"/>
          <w:szCs w:val="14"/>
        </w:rPr>
      </w:pPr>
    </w:p>
    <w:p w:rsidR="00434EF0" w:rsidRDefault="00434EF0" w:rsidP="008E51D0">
      <w:pPr>
        <w:autoSpaceDE w:val="0"/>
        <w:autoSpaceDN w:val="0"/>
        <w:adjustRightInd w:val="0"/>
        <w:jc w:val="both"/>
        <w:rPr>
          <w:rFonts w:ascii="Arial" w:hAnsi="Arial" w:cs="Arial"/>
          <w:color w:val="000000"/>
          <w:sz w:val="14"/>
          <w:szCs w:val="14"/>
        </w:rPr>
      </w:pPr>
    </w:p>
    <w:p w:rsidR="00FF10EA" w:rsidRPr="00F6027C" w:rsidRDefault="0084326B" w:rsidP="008E51D0">
      <w:pPr>
        <w:autoSpaceDE w:val="0"/>
        <w:autoSpaceDN w:val="0"/>
        <w:adjustRightInd w:val="0"/>
        <w:jc w:val="both"/>
        <w:rPr>
          <w:rFonts w:ascii="Arial" w:hAnsi="Arial" w:cs="Arial"/>
          <w:color w:val="000000"/>
          <w:sz w:val="14"/>
          <w:szCs w:val="14"/>
        </w:rPr>
      </w:pPr>
      <w:r>
        <w:rPr>
          <w:rFonts w:ascii="Arial" w:hAnsi="Arial" w:cs="Arial"/>
          <w:noProof/>
          <w:color w:val="000000"/>
          <w:sz w:val="16"/>
          <w:szCs w:val="16"/>
        </w:rPr>
        <mc:AlternateContent>
          <mc:Choice Requires="wps">
            <w:drawing>
              <wp:anchor distT="0" distB="0" distL="114300" distR="114300" simplePos="0" relativeHeight="251661312" behindDoc="1" locked="0" layoutInCell="1" allowOverlap="1" wp14:anchorId="1133FC2C" wp14:editId="125DD178">
                <wp:simplePos x="0" y="0"/>
                <wp:positionH relativeFrom="margin">
                  <wp:posOffset>-76200</wp:posOffset>
                </wp:positionH>
                <wp:positionV relativeFrom="paragraph">
                  <wp:posOffset>94615</wp:posOffset>
                </wp:positionV>
                <wp:extent cx="6572250" cy="2559050"/>
                <wp:effectExtent l="0" t="0" r="19050" b="12700"/>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2559050"/>
                        </a:xfrm>
                        <a:prstGeom prst="rect">
                          <a:avLst/>
                        </a:prstGeom>
                        <a:noFill/>
                        <a:ln w="6350">
                          <a:solidFill>
                            <a:srgbClr val="766A6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D412F" id="Rectangle 39" o:spid="_x0000_s1026" style="position:absolute;margin-left:-6pt;margin-top:7.45pt;width:517.5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" filled="f" strokecolor="#766a62" strokeweight=".5pt">
                <w10:wrap anchorx="margin"/>
              </v:rect>
            </w:pict>
          </mc:Fallback>
        </mc:AlternateContent>
      </w:r>
    </w:p>
    <w:p w:rsidR="00FF10EA" w:rsidRPr="0084326B" w:rsidRDefault="00F12608" w:rsidP="0084326B">
      <w:pPr>
        <w:numPr>
          <w:ilvl w:val="0"/>
          <w:numId w:val="3"/>
        </w:numPr>
        <w:autoSpaceDE w:val="0"/>
        <w:autoSpaceDN w:val="0"/>
        <w:adjustRightInd w:val="0"/>
        <w:jc w:val="both"/>
        <w:rPr>
          <w:rFonts w:ascii="Arial" w:hAnsi="Arial" w:cs="Arial"/>
          <w:color w:val="000000"/>
          <w:sz w:val="14"/>
          <w:szCs w:val="14"/>
        </w:rPr>
      </w:pPr>
      <w:r w:rsidRPr="0084326B">
        <w:rPr>
          <w:rFonts w:ascii="Arial" w:hAnsi="Arial" w:cs="Arial"/>
          <w:color w:val="000000"/>
          <w:sz w:val="14"/>
          <w:szCs w:val="14"/>
        </w:rPr>
        <w:t xml:space="preserve">The University may, as it deems appropriate, assess charges for indirect facilities and administrative services provided to the organization. </w:t>
      </w:r>
    </w:p>
    <w:p w:rsidR="00FF10EA" w:rsidRDefault="00FF10EA" w:rsidP="008E51D0">
      <w:pPr>
        <w:autoSpaceDE w:val="0"/>
        <w:autoSpaceDN w:val="0"/>
        <w:adjustRightInd w:val="0"/>
        <w:jc w:val="both"/>
        <w:rPr>
          <w:rFonts w:ascii="Arial" w:hAnsi="Arial" w:cs="Arial"/>
          <w:color w:val="000000"/>
          <w:sz w:val="14"/>
          <w:szCs w:val="14"/>
        </w:rPr>
      </w:pPr>
    </w:p>
    <w:p w:rsidR="00FF10EA" w:rsidRDefault="00F12608" w:rsidP="008E51D0">
      <w:pPr>
        <w:numPr>
          <w:ilvl w:val="0"/>
          <w:numId w:val="3"/>
        </w:numPr>
        <w:autoSpaceDE w:val="0"/>
        <w:autoSpaceDN w:val="0"/>
        <w:adjustRightInd w:val="0"/>
        <w:jc w:val="both"/>
        <w:rPr>
          <w:rFonts w:ascii="Arial" w:hAnsi="Arial" w:cs="Arial"/>
          <w:color w:val="000000"/>
          <w:sz w:val="14"/>
          <w:szCs w:val="14"/>
        </w:rPr>
      </w:pPr>
      <w:r>
        <w:rPr>
          <w:rFonts w:ascii="Arial" w:hAnsi="Arial" w:cs="Arial"/>
          <w:color w:val="000000"/>
          <w:sz w:val="14"/>
          <w:szCs w:val="14"/>
        </w:rPr>
        <w:t xml:space="preserve">This Agreement shall become effective as of the signature date indicated below and shall terminate on __________________________ unless terminated earlier by the organization or </w:t>
      </w:r>
      <w:r w:rsidRPr="00F12608">
        <w:rPr>
          <w:rFonts w:ascii="Arial" w:hAnsi="Arial" w:cs="Arial"/>
          <w:color w:val="000000"/>
          <w:sz w:val="14"/>
          <w:szCs w:val="14"/>
        </w:rPr>
        <w:t>Wake Forest University</w:t>
      </w:r>
      <w:r>
        <w:rPr>
          <w:rFonts w:ascii="Arial" w:hAnsi="Arial" w:cs="Arial"/>
          <w:color w:val="000000"/>
          <w:sz w:val="14"/>
          <w:szCs w:val="14"/>
        </w:rPr>
        <w:t xml:space="preserve">. The organization and </w:t>
      </w:r>
      <w:r w:rsidRPr="00F12608">
        <w:rPr>
          <w:rFonts w:ascii="Arial" w:hAnsi="Arial" w:cs="Arial"/>
          <w:color w:val="000000"/>
          <w:sz w:val="14"/>
          <w:szCs w:val="14"/>
        </w:rPr>
        <w:t>Wake Forest University</w:t>
      </w:r>
      <w:r>
        <w:rPr>
          <w:rFonts w:ascii="Arial" w:hAnsi="Arial" w:cs="Arial"/>
          <w:color w:val="000000"/>
          <w:sz w:val="14"/>
          <w:szCs w:val="14"/>
        </w:rPr>
        <w:t xml:space="preserve"> reserve the right to terminate this Agreement upon written notice. Agreements with duration greater than four years will be subject to periodic review beyond the four-year point, to validate the current terms and parties to the agreement.</w:t>
      </w:r>
    </w:p>
    <w:p w:rsidR="00FF10EA" w:rsidRDefault="00FF10EA" w:rsidP="008E51D0">
      <w:pPr>
        <w:autoSpaceDE w:val="0"/>
        <w:autoSpaceDN w:val="0"/>
        <w:adjustRightInd w:val="0"/>
        <w:jc w:val="both"/>
        <w:rPr>
          <w:rFonts w:ascii="Arial" w:hAnsi="Arial" w:cs="Arial"/>
          <w:color w:val="000000"/>
          <w:sz w:val="14"/>
          <w:szCs w:val="14"/>
        </w:rPr>
      </w:pPr>
    </w:p>
    <w:p w:rsidR="00FF10EA" w:rsidRDefault="00F12608" w:rsidP="008E51D0">
      <w:pPr>
        <w:numPr>
          <w:ilvl w:val="0"/>
          <w:numId w:val="3"/>
        </w:numPr>
        <w:autoSpaceDE w:val="0"/>
        <w:autoSpaceDN w:val="0"/>
        <w:adjustRightInd w:val="0"/>
        <w:jc w:val="both"/>
        <w:rPr>
          <w:rFonts w:ascii="Arial" w:hAnsi="Arial" w:cs="Arial"/>
          <w:color w:val="000000"/>
          <w:sz w:val="14"/>
          <w:szCs w:val="14"/>
        </w:rPr>
      </w:pPr>
      <w:r>
        <w:rPr>
          <w:rFonts w:ascii="Arial" w:hAnsi="Arial" w:cs="Arial"/>
          <w:color w:val="000000"/>
          <w:sz w:val="14"/>
          <w:szCs w:val="14"/>
        </w:rPr>
        <w:t xml:space="preserve">If the authorized representative of the organization leaves </w:t>
      </w:r>
      <w:r w:rsidRPr="00F12608">
        <w:rPr>
          <w:rFonts w:ascii="Arial" w:hAnsi="Arial" w:cs="Arial"/>
          <w:color w:val="000000"/>
          <w:sz w:val="14"/>
          <w:szCs w:val="14"/>
        </w:rPr>
        <w:t>WFU</w:t>
      </w:r>
      <w:r>
        <w:rPr>
          <w:rFonts w:ascii="Arial" w:hAnsi="Arial" w:cs="Arial"/>
          <w:color w:val="000000"/>
          <w:sz w:val="14"/>
          <w:szCs w:val="14"/>
        </w:rPr>
        <w:t xml:space="preserve"> employment, this agreement shall be considered terminated unless written notice is received by F</w:t>
      </w:r>
      <w:r w:rsidR="009E2235">
        <w:rPr>
          <w:rFonts w:ascii="Arial" w:hAnsi="Arial" w:cs="Arial"/>
          <w:color w:val="000000"/>
          <w:sz w:val="14"/>
          <w:szCs w:val="14"/>
        </w:rPr>
        <w:t>AS</w:t>
      </w:r>
      <w:r>
        <w:rPr>
          <w:rFonts w:ascii="Arial" w:hAnsi="Arial" w:cs="Arial"/>
          <w:color w:val="000000"/>
          <w:sz w:val="14"/>
          <w:szCs w:val="14"/>
        </w:rPr>
        <w:t xml:space="preserve"> within </w:t>
      </w:r>
      <w:r w:rsidR="007F2BA1">
        <w:rPr>
          <w:rFonts w:ascii="Arial" w:hAnsi="Arial" w:cs="Arial"/>
          <w:color w:val="000000"/>
          <w:sz w:val="14"/>
          <w:szCs w:val="14"/>
        </w:rPr>
        <w:t>thirty</w:t>
      </w:r>
      <w:r>
        <w:rPr>
          <w:rFonts w:ascii="Arial" w:hAnsi="Arial" w:cs="Arial"/>
          <w:color w:val="000000"/>
          <w:sz w:val="14"/>
          <w:szCs w:val="14"/>
        </w:rPr>
        <w:t xml:space="preserve"> days designating another </w:t>
      </w:r>
      <w:r w:rsidRPr="00F12608">
        <w:rPr>
          <w:rFonts w:ascii="Arial" w:hAnsi="Arial" w:cs="Arial"/>
          <w:color w:val="000000"/>
          <w:sz w:val="14"/>
          <w:szCs w:val="14"/>
        </w:rPr>
        <w:t>WFU</w:t>
      </w:r>
      <w:r>
        <w:rPr>
          <w:rFonts w:ascii="Arial" w:hAnsi="Arial" w:cs="Arial"/>
          <w:color w:val="000000"/>
          <w:sz w:val="14"/>
          <w:szCs w:val="14"/>
        </w:rPr>
        <w:t xml:space="preserve"> employee as the authorized representative.</w:t>
      </w:r>
    </w:p>
    <w:p w:rsidR="00F12608" w:rsidRDefault="00F12608" w:rsidP="008E51D0">
      <w:pPr>
        <w:autoSpaceDE w:val="0"/>
        <w:autoSpaceDN w:val="0"/>
        <w:adjustRightInd w:val="0"/>
        <w:jc w:val="both"/>
        <w:rPr>
          <w:rFonts w:ascii="Arial" w:hAnsi="Arial" w:cs="Arial"/>
          <w:color w:val="000000"/>
          <w:sz w:val="14"/>
          <w:szCs w:val="14"/>
        </w:rPr>
      </w:pPr>
    </w:p>
    <w:p w:rsidR="00F12608" w:rsidRDefault="00F12608" w:rsidP="008E51D0">
      <w:pPr>
        <w:numPr>
          <w:ilvl w:val="0"/>
          <w:numId w:val="3"/>
        </w:numPr>
        <w:autoSpaceDE w:val="0"/>
        <w:autoSpaceDN w:val="0"/>
        <w:adjustRightInd w:val="0"/>
        <w:jc w:val="both"/>
        <w:rPr>
          <w:rFonts w:ascii="Arial" w:hAnsi="Arial" w:cs="Arial"/>
          <w:color w:val="000000"/>
          <w:sz w:val="14"/>
          <w:szCs w:val="14"/>
        </w:rPr>
      </w:pPr>
      <w:r>
        <w:rPr>
          <w:rFonts w:ascii="Arial" w:hAnsi="Arial" w:cs="Arial"/>
          <w:color w:val="000000"/>
          <w:sz w:val="14"/>
          <w:szCs w:val="14"/>
        </w:rPr>
        <w:t xml:space="preserve">Any balance remaining in the agency </w:t>
      </w:r>
      <w:r w:rsidR="009E2235">
        <w:rPr>
          <w:rFonts w:ascii="Arial" w:hAnsi="Arial" w:cs="Arial"/>
          <w:color w:val="000000"/>
          <w:sz w:val="14"/>
          <w:szCs w:val="14"/>
        </w:rPr>
        <w:t>fund</w:t>
      </w:r>
      <w:r>
        <w:rPr>
          <w:rFonts w:ascii="Arial" w:hAnsi="Arial" w:cs="Arial"/>
          <w:color w:val="000000"/>
          <w:sz w:val="14"/>
          <w:szCs w:val="14"/>
        </w:rPr>
        <w:t xml:space="preserve"> after completion </w:t>
      </w:r>
      <w:r w:rsidR="009E2235">
        <w:rPr>
          <w:rFonts w:ascii="Arial" w:hAnsi="Arial" w:cs="Arial"/>
          <w:color w:val="000000"/>
          <w:sz w:val="14"/>
          <w:szCs w:val="14"/>
        </w:rPr>
        <w:t xml:space="preserve">of the activity </w:t>
      </w:r>
      <w:r>
        <w:rPr>
          <w:rFonts w:ascii="Arial" w:hAnsi="Arial" w:cs="Arial"/>
          <w:color w:val="000000"/>
          <w:sz w:val="14"/>
          <w:szCs w:val="14"/>
        </w:rPr>
        <w:t>will be disbursed as follows</w:t>
      </w:r>
      <w:r w:rsidR="009E2235">
        <w:rPr>
          <w:rFonts w:ascii="Arial" w:hAnsi="Arial" w:cs="Arial"/>
          <w:color w:val="000000"/>
          <w:sz w:val="14"/>
          <w:szCs w:val="14"/>
        </w:rPr>
        <w:t xml:space="preserve"> </w:t>
      </w:r>
      <w:r>
        <w:rPr>
          <w:rFonts w:ascii="Arial" w:hAnsi="Arial" w:cs="Arial"/>
          <w:color w:val="000000"/>
          <w:sz w:val="14"/>
          <w:szCs w:val="14"/>
        </w:rPr>
        <w:t>(</w:t>
      </w:r>
      <w:r w:rsidR="009E2235">
        <w:rPr>
          <w:rFonts w:ascii="Arial" w:hAnsi="Arial" w:cs="Arial"/>
          <w:color w:val="000000"/>
          <w:sz w:val="14"/>
          <w:szCs w:val="14"/>
        </w:rPr>
        <w:t>c</w:t>
      </w:r>
      <w:r>
        <w:rPr>
          <w:rFonts w:ascii="Arial" w:hAnsi="Arial" w:cs="Arial"/>
          <w:color w:val="000000"/>
          <w:sz w:val="14"/>
          <w:szCs w:val="14"/>
        </w:rPr>
        <w:t>heck One)</w:t>
      </w:r>
      <w:r w:rsidR="009E2235">
        <w:rPr>
          <w:rFonts w:ascii="Arial" w:hAnsi="Arial" w:cs="Arial"/>
          <w:color w:val="000000"/>
          <w:sz w:val="14"/>
          <w:szCs w:val="14"/>
        </w:rPr>
        <w:t>:</w:t>
      </w:r>
    </w:p>
    <w:p w:rsidR="00F12608" w:rsidRDefault="00F12608" w:rsidP="008E51D0">
      <w:pPr>
        <w:autoSpaceDE w:val="0"/>
        <w:autoSpaceDN w:val="0"/>
        <w:adjustRightInd w:val="0"/>
        <w:jc w:val="both"/>
        <w:rPr>
          <w:rFonts w:ascii="Arial" w:hAnsi="Arial" w:cs="Arial"/>
          <w:color w:val="000000"/>
          <w:sz w:val="14"/>
          <w:szCs w:val="14"/>
        </w:rPr>
      </w:pPr>
    </w:p>
    <w:p w:rsidR="00F12608" w:rsidRDefault="009E2235" w:rsidP="008E51D0">
      <w:pPr>
        <w:autoSpaceDE w:val="0"/>
        <w:autoSpaceDN w:val="0"/>
        <w:adjustRightInd w:val="0"/>
        <w:ind w:left="360"/>
        <w:jc w:val="both"/>
        <w:rPr>
          <w:rFonts w:ascii="Arial" w:hAnsi="Arial" w:cs="Arial"/>
          <w:color w:val="000000"/>
          <w:sz w:val="14"/>
          <w:szCs w:val="14"/>
        </w:rPr>
      </w:pPr>
      <w:r>
        <w:rPr>
          <w:rFonts w:ascii="Arial" w:hAnsi="Arial" w:cs="Arial"/>
          <w:color w:val="000000"/>
          <w:sz w:val="14"/>
          <w:szCs w:val="14"/>
        </w:rPr>
        <w:tab/>
      </w:r>
      <w:r w:rsidRPr="009E2235">
        <w:rPr>
          <w:rFonts w:ascii="Arial" w:hAnsi="Arial" w:cs="Arial"/>
          <w:color w:val="000000"/>
          <w:sz w:val="14"/>
          <w:szCs w:val="14"/>
          <w:u w:val="single"/>
        </w:rPr>
        <w:tab/>
      </w:r>
      <w:r w:rsidR="00F12608" w:rsidRPr="00F12608">
        <w:rPr>
          <w:rFonts w:ascii="Arial" w:hAnsi="Arial" w:cs="Arial"/>
          <w:color w:val="000000"/>
          <w:sz w:val="14"/>
          <w:szCs w:val="14"/>
        </w:rPr>
        <w:t>Wake Forest University</w:t>
      </w:r>
      <w:r w:rsidR="00F12608">
        <w:rPr>
          <w:rFonts w:ascii="Arial" w:hAnsi="Arial" w:cs="Arial"/>
          <w:color w:val="000000"/>
          <w:sz w:val="14"/>
          <w:szCs w:val="14"/>
        </w:rPr>
        <w:t xml:space="preserve"> will refund the balance to the organization thirty days after the termination date.</w:t>
      </w:r>
    </w:p>
    <w:p w:rsidR="00F12608" w:rsidRDefault="00F12608" w:rsidP="008E51D0">
      <w:pPr>
        <w:autoSpaceDE w:val="0"/>
        <w:autoSpaceDN w:val="0"/>
        <w:adjustRightInd w:val="0"/>
        <w:ind w:left="360"/>
        <w:jc w:val="both"/>
        <w:rPr>
          <w:rFonts w:ascii="Arial" w:hAnsi="Arial" w:cs="Arial"/>
          <w:color w:val="000000"/>
          <w:sz w:val="14"/>
          <w:szCs w:val="14"/>
        </w:rPr>
      </w:pPr>
    </w:p>
    <w:p w:rsidR="00F12608" w:rsidRDefault="009E2235" w:rsidP="008E51D0">
      <w:pPr>
        <w:autoSpaceDE w:val="0"/>
        <w:autoSpaceDN w:val="0"/>
        <w:adjustRightInd w:val="0"/>
        <w:ind w:left="360"/>
        <w:jc w:val="both"/>
        <w:rPr>
          <w:rFonts w:ascii="Arial" w:hAnsi="Arial" w:cs="Arial"/>
          <w:color w:val="000000"/>
          <w:sz w:val="14"/>
          <w:szCs w:val="14"/>
        </w:rPr>
      </w:pPr>
      <w:r>
        <w:rPr>
          <w:rFonts w:ascii="Arial" w:hAnsi="Arial" w:cs="Arial"/>
          <w:color w:val="000000"/>
          <w:sz w:val="14"/>
          <w:szCs w:val="14"/>
        </w:rPr>
        <w:tab/>
      </w:r>
      <w:r w:rsidRPr="009E2235">
        <w:rPr>
          <w:rFonts w:ascii="Arial" w:hAnsi="Arial" w:cs="Arial"/>
          <w:color w:val="000000"/>
          <w:sz w:val="14"/>
          <w:szCs w:val="14"/>
          <w:u w:val="single"/>
        </w:rPr>
        <w:tab/>
      </w:r>
      <w:r w:rsidR="00F12608">
        <w:rPr>
          <w:rFonts w:ascii="Arial" w:hAnsi="Arial" w:cs="Arial"/>
          <w:color w:val="000000"/>
          <w:sz w:val="14"/>
          <w:szCs w:val="14"/>
        </w:rPr>
        <w:t xml:space="preserve">The organization agrees that all remaining funds should be transferred to the University and be considered an irrevocable </w:t>
      </w:r>
      <w:r w:rsidR="00F12608">
        <w:rPr>
          <w:rFonts w:ascii="Arial" w:hAnsi="Arial" w:cs="Arial"/>
          <w:color w:val="000000"/>
          <w:sz w:val="14"/>
          <w:szCs w:val="14"/>
        </w:rPr>
        <w:tab/>
      </w:r>
      <w:r w:rsidR="00F12608">
        <w:rPr>
          <w:rFonts w:ascii="Arial" w:hAnsi="Arial" w:cs="Arial"/>
          <w:color w:val="000000"/>
          <w:sz w:val="14"/>
          <w:szCs w:val="14"/>
        </w:rPr>
        <w:tab/>
      </w:r>
      <w:r w:rsidR="00F12608">
        <w:rPr>
          <w:rFonts w:ascii="Arial" w:hAnsi="Arial" w:cs="Arial"/>
          <w:color w:val="000000"/>
          <w:sz w:val="14"/>
          <w:szCs w:val="14"/>
        </w:rPr>
        <w:tab/>
        <w:t xml:space="preserve">unrestricted charitable contribution to </w:t>
      </w:r>
      <w:r w:rsidR="00F12608" w:rsidRPr="00F12608">
        <w:rPr>
          <w:rFonts w:ascii="Arial" w:hAnsi="Arial" w:cs="Arial"/>
          <w:color w:val="000000"/>
          <w:sz w:val="14"/>
          <w:szCs w:val="14"/>
        </w:rPr>
        <w:t>Wake Forest University</w:t>
      </w:r>
      <w:r w:rsidR="00F12608">
        <w:rPr>
          <w:rFonts w:ascii="Arial" w:hAnsi="Arial" w:cs="Arial"/>
          <w:color w:val="000000"/>
          <w:sz w:val="14"/>
          <w:szCs w:val="14"/>
        </w:rPr>
        <w:t>.</w:t>
      </w:r>
    </w:p>
    <w:p w:rsidR="00F12608" w:rsidRDefault="00F12608" w:rsidP="008E51D0">
      <w:pPr>
        <w:autoSpaceDE w:val="0"/>
        <w:autoSpaceDN w:val="0"/>
        <w:adjustRightInd w:val="0"/>
        <w:ind w:left="360"/>
        <w:jc w:val="both"/>
        <w:rPr>
          <w:rFonts w:ascii="Arial" w:hAnsi="Arial" w:cs="Arial"/>
          <w:color w:val="000000"/>
          <w:sz w:val="14"/>
          <w:szCs w:val="14"/>
        </w:rPr>
      </w:pPr>
    </w:p>
    <w:p w:rsidR="00F12608" w:rsidRDefault="00F12608" w:rsidP="008E51D0">
      <w:pPr>
        <w:numPr>
          <w:ilvl w:val="0"/>
          <w:numId w:val="3"/>
        </w:numPr>
        <w:autoSpaceDE w:val="0"/>
        <w:autoSpaceDN w:val="0"/>
        <w:adjustRightInd w:val="0"/>
        <w:jc w:val="both"/>
        <w:rPr>
          <w:rFonts w:ascii="Arial" w:hAnsi="Arial" w:cs="Arial"/>
          <w:color w:val="000000"/>
          <w:sz w:val="14"/>
          <w:szCs w:val="14"/>
        </w:rPr>
      </w:pPr>
      <w:r>
        <w:rPr>
          <w:rFonts w:ascii="Arial" w:hAnsi="Arial" w:cs="Arial"/>
          <w:color w:val="000000"/>
          <w:sz w:val="14"/>
          <w:szCs w:val="14"/>
        </w:rPr>
        <w:t>Failure of the University to enforce any of the provisions of this Agreement shall not be construed as a waiver of that provision or any later breach thereof.</w:t>
      </w:r>
    </w:p>
    <w:p w:rsidR="00F12608" w:rsidRDefault="00F12608" w:rsidP="008E51D0">
      <w:pPr>
        <w:autoSpaceDE w:val="0"/>
        <w:autoSpaceDN w:val="0"/>
        <w:adjustRightInd w:val="0"/>
        <w:jc w:val="both"/>
        <w:rPr>
          <w:rFonts w:ascii="Arial" w:hAnsi="Arial" w:cs="Arial"/>
          <w:color w:val="000000"/>
          <w:sz w:val="14"/>
          <w:szCs w:val="14"/>
        </w:rPr>
      </w:pPr>
    </w:p>
    <w:p w:rsidR="00F6027C" w:rsidRDefault="00F12608" w:rsidP="008E51D0">
      <w:pPr>
        <w:numPr>
          <w:ilvl w:val="0"/>
          <w:numId w:val="3"/>
        </w:numPr>
        <w:autoSpaceDE w:val="0"/>
        <w:autoSpaceDN w:val="0"/>
        <w:adjustRightInd w:val="0"/>
        <w:jc w:val="both"/>
        <w:rPr>
          <w:rFonts w:ascii="Arial" w:hAnsi="Arial" w:cs="Arial"/>
          <w:color w:val="000000"/>
          <w:sz w:val="14"/>
          <w:szCs w:val="14"/>
        </w:rPr>
      </w:pPr>
      <w:r>
        <w:rPr>
          <w:rFonts w:ascii="Arial" w:hAnsi="Arial" w:cs="Arial"/>
          <w:color w:val="000000"/>
          <w:sz w:val="14"/>
          <w:szCs w:val="14"/>
        </w:rPr>
        <w:t xml:space="preserve">This agreement constitutes the entire agreement between the organization and the University concerning this subject matter, and it supersedes all prior written or oral agreements. </w:t>
      </w:r>
      <w:r w:rsidR="000B1549">
        <w:rPr>
          <w:rFonts w:ascii="Arial" w:hAnsi="Arial" w:cs="Arial"/>
          <w:color w:val="000000"/>
          <w:sz w:val="14"/>
          <w:szCs w:val="14"/>
        </w:rPr>
        <w:t xml:space="preserve"> </w:t>
      </w:r>
      <w:r>
        <w:rPr>
          <w:rFonts w:ascii="Arial" w:hAnsi="Arial" w:cs="Arial"/>
          <w:color w:val="000000"/>
          <w:sz w:val="14"/>
          <w:szCs w:val="14"/>
        </w:rPr>
        <w:t xml:space="preserve">This agreement may not be amended except by written document executed by both parties. </w:t>
      </w:r>
    </w:p>
    <w:p w:rsidR="005426FE" w:rsidRDefault="005426FE" w:rsidP="005426FE">
      <w:pPr>
        <w:pStyle w:val="ListParagraph"/>
        <w:rPr>
          <w:rFonts w:ascii="Arial" w:hAnsi="Arial" w:cs="Arial"/>
          <w:color w:val="000000"/>
          <w:sz w:val="14"/>
          <w:szCs w:val="14"/>
        </w:rPr>
      </w:pPr>
    </w:p>
    <w:p w:rsidR="005426FE" w:rsidRDefault="005426FE" w:rsidP="008E51D0">
      <w:pPr>
        <w:numPr>
          <w:ilvl w:val="0"/>
          <w:numId w:val="3"/>
        </w:numPr>
        <w:autoSpaceDE w:val="0"/>
        <w:autoSpaceDN w:val="0"/>
        <w:adjustRightInd w:val="0"/>
        <w:jc w:val="both"/>
        <w:rPr>
          <w:rFonts w:ascii="Arial" w:hAnsi="Arial" w:cs="Arial"/>
          <w:color w:val="000000"/>
          <w:sz w:val="14"/>
          <w:szCs w:val="14"/>
        </w:rPr>
      </w:pPr>
      <w:r>
        <w:rPr>
          <w:rFonts w:ascii="Arial" w:hAnsi="Arial" w:cs="Arial"/>
          <w:color w:val="000000"/>
          <w:sz w:val="14"/>
          <w:szCs w:val="14"/>
        </w:rPr>
        <w:t xml:space="preserve">See Agency Fund policy at </w:t>
      </w:r>
      <w:hyperlink r:id="rId8" w:history="1">
        <w:r>
          <w:rPr>
            <w:rStyle w:val="Hyperlink"/>
            <w:rFonts w:ascii="Arial" w:hAnsi="Arial" w:cs="Arial"/>
            <w:sz w:val="14"/>
            <w:szCs w:val="14"/>
          </w:rPr>
          <w:t>FAS Policies &amp; Procedures Library</w:t>
        </w:r>
      </w:hyperlink>
      <w:r>
        <w:rPr>
          <w:rFonts w:ascii="Arial" w:hAnsi="Arial" w:cs="Arial"/>
          <w:color w:val="000000"/>
          <w:sz w:val="14"/>
          <w:szCs w:val="14"/>
        </w:rPr>
        <w:t>.</w:t>
      </w:r>
    </w:p>
    <w:p w:rsidR="005426FE" w:rsidRDefault="005426FE" w:rsidP="005426FE">
      <w:pPr>
        <w:pStyle w:val="ListParagraph"/>
        <w:rPr>
          <w:rFonts w:ascii="Arial" w:hAnsi="Arial" w:cs="Arial"/>
          <w:color w:val="000000"/>
          <w:sz w:val="14"/>
          <w:szCs w:val="14"/>
        </w:rPr>
      </w:pPr>
    </w:p>
    <w:p w:rsidR="005426FE" w:rsidRDefault="005426FE" w:rsidP="005426FE">
      <w:pPr>
        <w:autoSpaceDE w:val="0"/>
        <w:autoSpaceDN w:val="0"/>
        <w:adjustRightInd w:val="0"/>
        <w:jc w:val="both"/>
        <w:rPr>
          <w:rFonts w:ascii="Arial" w:hAnsi="Arial" w:cs="Arial"/>
          <w:color w:val="000000"/>
          <w:sz w:val="14"/>
          <w:szCs w:val="14"/>
        </w:rPr>
      </w:pPr>
    </w:p>
    <w:p w:rsidR="00F6027C" w:rsidRPr="00F6027C" w:rsidRDefault="00462013" w:rsidP="00F6027C">
      <w:pPr>
        <w:autoSpaceDE w:val="0"/>
        <w:autoSpaceDN w:val="0"/>
        <w:adjustRightInd w:val="0"/>
        <w:ind w:left="360"/>
        <w:rPr>
          <w:rFonts w:ascii="Arial" w:hAnsi="Arial" w:cs="Arial"/>
          <w:color w:val="000000"/>
          <w:sz w:val="14"/>
          <w:szCs w:val="14"/>
        </w:rPr>
      </w:pPr>
      <w:r>
        <w:rPr>
          <w:rFonts w:ascii="Arial" w:hAnsi="Arial" w:cs="Arial"/>
          <w:noProof/>
          <w:color w:val="000000"/>
          <w:sz w:val="16"/>
          <w:szCs w:val="16"/>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80645</wp:posOffset>
                </wp:positionV>
                <wp:extent cx="2057400" cy="228600"/>
                <wp:effectExtent l="9525" t="13970" r="9525" b="508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9E7E38"/>
                        </a:solidFill>
                        <a:ln w="9525">
                          <a:solidFill>
                            <a:srgbClr val="000000"/>
                          </a:solidFill>
                          <a:miter lim="800000"/>
                          <a:headEnd/>
                          <a:tailEnd/>
                        </a:ln>
                      </wps:spPr>
                      <wps:txbx>
                        <w:txbxContent>
                          <w:p w:rsidR="009D5199" w:rsidRPr="009D5199" w:rsidRDefault="009D5199" w:rsidP="00DE0F8E">
                            <w:pPr>
                              <w:autoSpaceDE w:val="0"/>
                              <w:autoSpaceDN w:val="0"/>
                              <w:adjustRightInd w:val="0"/>
                              <w:rPr>
                                <w:rFonts w:ascii="Arial" w:hAnsi="Arial" w:cs="Arial"/>
                                <w:b/>
                                <w:bCs/>
                                <w:sz w:val="16"/>
                                <w:szCs w:val="16"/>
                              </w:rPr>
                            </w:pPr>
                            <w:r w:rsidRPr="009D5199">
                              <w:rPr>
                                <w:rFonts w:ascii="Arial" w:hAnsi="Arial" w:cs="Arial"/>
                                <w:b/>
                                <w:bCs/>
                                <w:sz w:val="16"/>
                                <w:szCs w:val="16"/>
                              </w:rPr>
                              <w:t>PART II</w:t>
                            </w:r>
                            <w:r>
                              <w:rPr>
                                <w:rFonts w:ascii="Arial" w:hAnsi="Arial" w:cs="Arial"/>
                                <w:b/>
                                <w:bCs/>
                                <w:sz w:val="16"/>
                                <w:szCs w:val="16"/>
                              </w:rPr>
                              <w:t>I</w:t>
                            </w:r>
                            <w:r w:rsidRPr="009D5199">
                              <w:rPr>
                                <w:rFonts w:ascii="Arial" w:hAnsi="Arial" w:cs="Arial"/>
                                <w:b/>
                                <w:bCs/>
                                <w:sz w:val="16"/>
                                <w:szCs w:val="16"/>
                              </w:rPr>
                              <w:tab/>
                            </w:r>
                            <w:r w:rsidR="00DE0F8E">
                              <w:rPr>
                                <w:rFonts w:ascii="Arial" w:hAnsi="Arial" w:cs="Arial"/>
                                <w:b/>
                                <w:bCs/>
                                <w:sz w:val="16"/>
                                <w:szCs w:val="16"/>
                              </w:rPr>
                              <w:t>AGREEMENT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9pt;margin-top:6.35pt;width:162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" fillcolor="#9e7e38">
                <v:textbox>
                  <w:txbxContent>
                    <w:p w:rsidR="009D5199" w:rsidRPr="009D5199" w:rsidRDefault="009D5199" w:rsidP="00DE0F8E">
                      <w:pPr>
                        <w:autoSpaceDE w:val="0"/>
                        <w:autoSpaceDN w:val="0"/>
                        <w:adjustRightInd w:val="0"/>
                        <w:rPr>
                          <w:rFonts w:ascii="Arial" w:hAnsi="Arial" w:cs="Arial"/>
                          <w:b/>
                          <w:bCs/>
                          <w:sz w:val="16"/>
                          <w:szCs w:val="16"/>
                        </w:rPr>
                      </w:pPr>
                      <w:r w:rsidRPr="009D5199">
                        <w:rPr>
                          <w:rFonts w:ascii="Arial" w:hAnsi="Arial" w:cs="Arial"/>
                          <w:b/>
                          <w:bCs/>
                          <w:sz w:val="16"/>
                          <w:szCs w:val="16"/>
                        </w:rPr>
                        <w:t>PART II</w:t>
                      </w:r>
                      <w:r>
                        <w:rPr>
                          <w:rFonts w:ascii="Arial" w:hAnsi="Arial" w:cs="Arial"/>
                          <w:b/>
                          <w:bCs/>
                          <w:sz w:val="16"/>
                          <w:szCs w:val="16"/>
                        </w:rPr>
                        <w:t>I</w:t>
                      </w:r>
                      <w:r w:rsidRPr="009D5199">
                        <w:rPr>
                          <w:rFonts w:ascii="Arial" w:hAnsi="Arial" w:cs="Arial"/>
                          <w:b/>
                          <w:bCs/>
                          <w:sz w:val="16"/>
                          <w:szCs w:val="16"/>
                        </w:rPr>
                        <w:tab/>
                      </w:r>
                      <w:r w:rsidR="00DE0F8E">
                        <w:rPr>
                          <w:rFonts w:ascii="Arial" w:hAnsi="Arial" w:cs="Arial"/>
                          <w:b/>
                          <w:bCs/>
                          <w:sz w:val="16"/>
                          <w:szCs w:val="16"/>
                        </w:rPr>
                        <w:t>AGREEMENT SIGNATURES</w:t>
                      </w:r>
                    </w:p>
                  </w:txbxContent>
                </v:textbox>
                <w10:wrap type="square"/>
              </v:shape>
            </w:pict>
          </mc:Fallback>
        </mc:AlternateContent>
      </w:r>
    </w:p>
    <w:p w:rsidR="000F24C8" w:rsidRPr="00DE0F8E" w:rsidRDefault="000F24C8" w:rsidP="00DE0F8E">
      <w:pPr>
        <w:autoSpaceDE w:val="0"/>
        <w:autoSpaceDN w:val="0"/>
        <w:adjustRightInd w:val="0"/>
        <w:rPr>
          <w:rFonts w:ascii="Arial" w:hAnsi="Arial" w:cs="Arial"/>
          <w:color w:val="983222"/>
          <w:sz w:val="16"/>
          <w:szCs w:val="16"/>
        </w:rPr>
      </w:pPr>
    </w:p>
    <w:p w:rsidR="00AE4587" w:rsidRDefault="00AE4587" w:rsidP="00AE4587">
      <w:pPr>
        <w:autoSpaceDE w:val="0"/>
        <w:autoSpaceDN w:val="0"/>
        <w:adjustRightInd w:val="0"/>
        <w:rPr>
          <w:rFonts w:ascii="Arial" w:hAnsi="Arial" w:cs="Arial"/>
          <w:b/>
          <w:bCs/>
          <w:color w:val="000000"/>
          <w:sz w:val="16"/>
          <w:szCs w:val="16"/>
        </w:rPr>
      </w:pPr>
    </w:p>
    <w:p w:rsidR="00DE0F8E" w:rsidRDefault="00462013" w:rsidP="00B50484">
      <w:pPr>
        <w:autoSpaceDE w:val="0"/>
        <w:autoSpaceDN w:val="0"/>
        <w:adjustRightInd w:val="0"/>
        <w:rPr>
          <w:rFonts w:ascii="Arial" w:hAnsi="Arial" w:cs="Arial"/>
          <w:b/>
          <w:bCs/>
          <w:color w:val="000000"/>
          <w:sz w:val="16"/>
          <w:szCs w:val="16"/>
        </w:rPr>
      </w:pPr>
      <w:r>
        <w:rPr>
          <w:rFonts w:ascii="Arial" w:hAnsi="Arial" w:cs="Arial"/>
          <w:noProof/>
          <w:color w:val="000000"/>
          <w:sz w:val="16"/>
          <w:szCs w:val="16"/>
        </w:rPr>
        <mc:AlternateContent>
          <mc:Choice Requires="wps">
            <w:drawing>
              <wp:anchor distT="0" distB="0" distL="114300" distR="114300" simplePos="0" relativeHeight="251660288" behindDoc="1" locked="0" layoutInCell="1" allowOverlap="1">
                <wp:simplePos x="0" y="0"/>
                <wp:positionH relativeFrom="column">
                  <wp:posOffset>-114300</wp:posOffset>
                </wp:positionH>
                <wp:positionV relativeFrom="paragraph">
                  <wp:posOffset>46355</wp:posOffset>
                </wp:positionV>
                <wp:extent cx="6629400" cy="2590165"/>
                <wp:effectExtent l="9525" t="8255" r="9525" b="1143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590165"/>
                        </a:xfrm>
                        <a:prstGeom prst="rect">
                          <a:avLst/>
                        </a:prstGeom>
                        <a:noFill/>
                        <a:ln w="6350">
                          <a:solidFill>
                            <a:srgbClr val="766A6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C012B" id="Rectangle 15" o:spid="_x0000_s1026" style="position:absolute;margin-left:-9pt;margin-top:3.65pt;width:522pt;height:20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" filled="f" strokecolor="#766a62" strokeweight=".5pt"/>
            </w:pict>
          </mc:Fallback>
        </mc:AlternateContent>
      </w:r>
      <w:r w:rsidR="00AE4587">
        <w:rPr>
          <w:rFonts w:ascii="Arial" w:hAnsi="Arial" w:cs="Arial"/>
          <w:b/>
          <w:bCs/>
          <w:color w:val="000000"/>
          <w:sz w:val="16"/>
          <w:szCs w:val="16"/>
        </w:rPr>
        <w:br/>
      </w:r>
    </w:p>
    <w:p w:rsidR="00AE4587" w:rsidRPr="00B36ECE" w:rsidRDefault="00DE0F8E" w:rsidP="00DE0F8E">
      <w:pPr>
        <w:autoSpaceDE w:val="0"/>
        <w:autoSpaceDN w:val="0"/>
        <w:adjustRightInd w:val="0"/>
        <w:rPr>
          <w:rFonts w:ascii="Arial" w:hAnsi="Arial" w:cs="Arial"/>
          <w:bCs/>
          <w:color w:val="000000"/>
          <w:sz w:val="16"/>
          <w:szCs w:val="16"/>
        </w:rPr>
      </w:pPr>
      <w:r w:rsidRPr="00B36ECE">
        <w:rPr>
          <w:rFonts w:ascii="Arial" w:hAnsi="Arial" w:cs="Arial"/>
          <w:bCs/>
          <w:color w:val="000000"/>
          <w:sz w:val="16"/>
          <w:szCs w:val="16"/>
        </w:rPr>
        <w:t>Organization Authorized Representative:</w:t>
      </w:r>
    </w:p>
    <w:p w:rsidR="00AE4587" w:rsidRPr="00B36ECE" w:rsidRDefault="00AE4587" w:rsidP="00AE4587">
      <w:pPr>
        <w:autoSpaceDE w:val="0"/>
        <w:autoSpaceDN w:val="0"/>
        <w:adjustRightInd w:val="0"/>
        <w:rPr>
          <w:rFonts w:ascii="Arial" w:hAnsi="Arial" w:cs="Arial"/>
          <w:bCs/>
          <w:color w:val="000000"/>
          <w:sz w:val="16"/>
          <w:szCs w:val="16"/>
        </w:rPr>
      </w:pPr>
    </w:p>
    <w:p w:rsidR="00AE4587" w:rsidRPr="00B36ECE" w:rsidRDefault="00CF1501" w:rsidP="00AE4587">
      <w:pPr>
        <w:autoSpaceDE w:val="0"/>
        <w:autoSpaceDN w:val="0"/>
        <w:adjustRightInd w:val="0"/>
        <w:rPr>
          <w:rFonts w:ascii="Arial" w:hAnsi="Arial" w:cs="Arial"/>
          <w:color w:val="000000"/>
          <w:sz w:val="16"/>
          <w:szCs w:val="16"/>
        </w:rPr>
      </w:pPr>
      <w:r w:rsidRPr="00B36ECE">
        <w:rPr>
          <w:rFonts w:ascii="Arial" w:hAnsi="Arial" w:cs="Arial"/>
          <w:bCs/>
          <w:color w:val="000000"/>
          <w:sz w:val="16"/>
          <w:szCs w:val="16"/>
        </w:rPr>
        <w:t>Signature</w:t>
      </w:r>
      <w:r w:rsidR="00AE4587" w:rsidRPr="00B36ECE">
        <w:rPr>
          <w:rFonts w:ascii="Arial" w:hAnsi="Arial" w:cs="Arial"/>
          <w:bCs/>
          <w:color w:val="000000"/>
          <w:sz w:val="16"/>
          <w:szCs w:val="16"/>
        </w:rPr>
        <w:t>:</w:t>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Pr="00B36ECE">
        <w:rPr>
          <w:rFonts w:ascii="Arial" w:hAnsi="Arial" w:cs="Arial"/>
          <w:bCs/>
          <w:color w:val="000000"/>
          <w:sz w:val="16"/>
          <w:szCs w:val="16"/>
        </w:rPr>
        <w:t>Date:</w:t>
      </w:r>
      <w:r w:rsidR="000B1549" w:rsidRPr="00B36ECE">
        <w:rPr>
          <w:rFonts w:ascii="Arial" w:hAnsi="Arial" w:cs="Arial"/>
          <w:bCs/>
          <w:color w:val="000000"/>
          <w:sz w:val="16"/>
          <w:szCs w:val="16"/>
          <w:u w:val="single"/>
        </w:rPr>
        <w:tab/>
      </w:r>
      <w:r w:rsidR="000B1549" w:rsidRPr="00B36ECE">
        <w:rPr>
          <w:rFonts w:ascii="Arial" w:hAnsi="Arial" w:cs="Arial"/>
          <w:color w:val="000000"/>
          <w:sz w:val="16"/>
          <w:szCs w:val="16"/>
          <w:u w:val="single"/>
        </w:rPr>
        <w:tab/>
      </w:r>
      <w:r w:rsidR="000B1549" w:rsidRPr="00B36ECE">
        <w:rPr>
          <w:rFonts w:ascii="Arial" w:hAnsi="Arial" w:cs="Arial"/>
          <w:color w:val="000000"/>
          <w:sz w:val="16"/>
          <w:szCs w:val="16"/>
          <w:u w:val="single"/>
        </w:rPr>
        <w:tab/>
      </w:r>
    </w:p>
    <w:p w:rsidR="00AE4587" w:rsidRPr="00B36ECE" w:rsidRDefault="00AE4587" w:rsidP="00AE4587">
      <w:pPr>
        <w:autoSpaceDE w:val="0"/>
        <w:autoSpaceDN w:val="0"/>
        <w:adjustRightInd w:val="0"/>
        <w:rPr>
          <w:rFonts w:ascii="Arial" w:hAnsi="Arial" w:cs="Arial"/>
          <w:bCs/>
          <w:color w:val="000000"/>
          <w:sz w:val="16"/>
          <w:szCs w:val="16"/>
        </w:rPr>
      </w:pPr>
    </w:p>
    <w:p w:rsidR="00CF1501" w:rsidRPr="00B36ECE" w:rsidRDefault="00B36ECE" w:rsidP="000B1549">
      <w:pPr>
        <w:autoSpaceDE w:val="0"/>
        <w:autoSpaceDN w:val="0"/>
        <w:adjustRightInd w:val="0"/>
        <w:rPr>
          <w:rFonts w:ascii="Arial" w:hAnsi="Arial" w:cs="Arial"/>
          <w:color w:val="000000"/>
          <w:sz w:val="16"/>
          <w:szCs w:val="16"/>
        </w:rPr>
      </w:pPr>
      <w:r>
        <w:rPr>
          <w:rFonts w:ascii="Arial" w:hAnsi="Arial" w:cs="Arial"/>
          <w:bCs/>
          <w:color w:val="000000"/>
          <w:sz w:val="16"/>
          <w:szCs w:val="16"/>
        </w:rPr>
        <w:t>Print n</w:t>
      </w:r>
      <w:r w:rsidR="00CF1501" w:rsidRPr="00B36ECE">
        <w:rPr>
          <w:rFonts w:ascii="Arial" w:hAnsi="Arial" w:cs="Arial"/>
          <w:bCs/>
          <w:color w:val="000000"/>
          <w:sz w:val="16"/>
          <w:szCs w:val="16"/>
        </w:rPr>
        <w:t>ame:</w:t>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CF1501" w:rsidRPr="00B36ECE">
        <w:rPr>
          <w:rFonts w:ascii="Arial" w:hAnsi="Arial" w:cs="Arial"/>
          <w:bCs/>
          <w:color w:val="000000"/>
          <w:sz w:val="16"/>
          <w:szCs w:val="16"/>
        </w:rPr>
        <w:t>Title:</w:t>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AE4587" w:rsidRPr="00B36ECE">
        <w:rPr>
          <w:rFonts w:ascii="Arial" w:hAnsi="Arial" w:cs="Arial"/>
          <w:color w:val="B41B1B"/>
          <w:sz w:val="16"/>
          <w:szCs w:val="16"/>
        </w:rPr>
        <w:tab/>
      </w:r>
    </w:p>
    <w:p w:rsidR="003F3B63" w:rsidRPr="00B36ECE" w:rsidRDefault="003F3B63" w:rsidP="000B1549">
      <w:pPr>
        <w:autoSpaceDE w:val="0"/>
        <w:autoSpaceDN w:val="0"/>
        <w:adjustRightInd w:val="0"/>
        <w:rPr>
          <w:rFonts w:ascii="Arial" w:hAnsi="Arial" w:cs="Arial"/>
          <w:color w:val="000000"/>
          <w:sz w:val="16"/>
          <w:szCs w:val="16"/>
        </w:rPr>
      </w:pPr>
      <w:r w:rsidRPr="00B36ECE">
        <w:rPr>
          <w:rFonts w:ascii="Arial" w:hAnsi="Arial" w:cs="Arial"/>
          <w:bCs/>
          <w:color w:val="000000"/>
          <w:sz w:val="16"/>
          <w:szCs w:val="16"/>
        </w:rPr>
        <w:t>Phone</w:t>
      </w:r>
      <w:r w:rsidR="00F30BE5">
        <w:rPr>
          <w:rFonts w:ascii="Arial" w:hAnsi="Arial" w:cs="Arial"/>
          <w:bCs/>
          <w:color w:val="000000"/>
          <w:sz w:val="16"/>
          <w:szCs w:val="16"/>
        </w:rPr>
        <w:t xml:space="preserve"> number</w:t>
      </w:r>
      <w:r w:rsidRPr="00B36ECE">
        <w:rPr>
          <w:rFonts w:ascii="Arial" w:hAnsi="Arial" w:cs="Arial"/>
          <w:bCs/>
          <w:color w:val="000000"/>
          <w:sz w:val="16"/>
          <w:szCs w:val="16"/>
        </w:rPr>
        <w:t>:</w:t>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Pr="00B36ECE">
        <w:rPr>
          <w:rFonts w:ascii="Arial" w:hAnsi="Arial" w:cs="Arial"/>
          <w:bCs/>
          <w:color w:val="000000"/>
          <w:sz w:val="16"/>
          <w:szCs w:val="16"/>
        </w:rPr>
        <w:t>Email:</w:t>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p>
    <w:p w:rsidR="00AE4587" w:rsidRPr="00B36ECE" w:rsidRDefault="00AE4587" w:rsidP="00AE4587">
      <w:pPr>
        <w:autoSpaceDE w:val="0"/>
        <w:autoSpaceDN w:val="0"/>
        <w:adjustRightInd w:val="0"/>
        <w:rPr>
          <w:rFonts w:ascii="Arial" w:hAnsi="Arial" w:cs="Arial"/>
          <w:bCs/>
          <w:color w:val="000000"/>
          <w:sz w:val="16"/>
          <w:szCs w:val="16"/>
        </w:rPr>
      </w:pPr>
      <w:r w:rsidRPr="00B36ECE">
        <w:rPr>
          <w:rFonts w:ascii="Arial" w:hAnsi="Arial" w:cs="Arial"/>
          <w:bCs/>
          <w:color w:val="000000"/>
          <w:sz w:val="16"/>
          <w:szCs w:val="16"/>
        </w:rPr>
        <w:tab/>
      </w:r>
    </w:p>
    <w:p w:rsidR="00AE4587" w:rsidRPr="00B36ECE" w:rsidRDefault="00AE4587" w:rsidP="00AE4587">
      <w:pPr>
        <w:autoSpaceDE w:val="0"/>
        <w:autoSpaceDN w:val="0"/>
        <w:adjustRightInd w:val="0"/>
        <w:rPr>
          <w:rFonts w:ascii="Arial" w:hAnsi="Arial" w:cs="Arial"/>
          <w:bCs/>
          <w:color w:val="000000"/>
          <w:sz w:val="16"/>
          <w:szCs w:val="16"/>
        </w:rPr>
      </w:pPr>
    </w:p>
    <w:p w:rsidR="00B36ECE" w:rsidRPr="00B36ECE" w:rsidRDefault="00B36ECE" w:rsidP="00AE4587">
      <w:pPr>
        <w:autoSpaceDE w:val="0"/>
        <w:autoSpaceDN w:val="0"/>
        <w:adjustRightInd w:val="0"/>
        <w:rPr>
          <w:rFonts w:ascii="Arial" w:hAnsi="Arial" w:cs="Arial"/>
          <w:bCs/>
          <w:color w:val="000000"/>
          <w:sz w:val="16"/>
          <w:szCs w:val="16"/>
        </w:rPr>
      </w:pPr>
    </w:p>
    <w:p w:rsidR="00B36ECE" w:rsidRPr="00B36ECE" w:rsidRDefault="00B36ECE" w:rsidP="00AE4587">
      <w:pPr>
        <w:autoSpaceDE w:val="0"/>
        <w:autoSpaceDN w:val="0"/>
        <w:adjustRightInd w:val="0"/>
        <w:rPr>
          <w:rFonts w:ascii="Arial" w:hAnsi="Arial" w:cs="Arial"/>
          <w:bCs/>
          <w:color w:val="000000"/>
          <w:sz w:val="16"/>
          <w:szCs w:val="16"/>
        </w:rPr>
      </w:pPr>
    </w:p>
    <w:p w:rsidR="00AE4587" w:rsidRPr="00190905" w:rsidRDefault="00DE0F8E" w:rsidP="00DE0F8E">
      <w:pPr>
        <w:autoSpaceDE w:val="0"/>
        <w:autoSpaceDN w:val="0"/>
        <w:adjustRightInd w:val="0"/>
        <w:rPr>
          <w:rFonts w:ascii="Arial" w:hAnsi="Arial" w:cs="Arial"/>
          <w:b/>
          <w:bCs/>
          <w:sz w:val="16"/>
          <w:szCs w:val="16"/>
        </w:rPr>
      </w:pPr>
      <w:r w:rsidRPr="00190905">
        <w:rPr>
          <w:rFonts w:ascii="Arial" w:hAnsi="Arial" w:cs="Arial"/>
          <w:b/>
          <w:bCs/>
          <w:sz w:val="16"/>
          <w:szCs w:val="16"/>
        </w:rPr>
        <w:t>Wake Forest Unive</w:t>
      </w:r>
      <w:r w:rsidR="00B20A46">
        <w:rPr>
          <w:rFonts w:ascii="Arial" w:hAnsi="Arial" w:cs="Arial"/>
          <w:b/>
          <w:bCs/>
          <w:sz w:val="16"/>
          <w:szCs w:val="16"/>
        </w:rPr>
        <w:t xml:space="preserve">rsity, Financial </w:t>
      </w:r>
      <w:r w:rsidRPr="00190905">
        <w:rPr>
          <w:rFonts w:ascii="Arial" w:hAnsi="Arial" w:cs="Arial"/>
          <w:b/>
          <w:bCs/>
          <w:sz w:val="16"/>
          <w:szCs w:val="16"/>
        </w:rPr>
        <w:t>Services:</w:t>
      </w:r>
      <w:r w:rsidR="003F3B63" w:rsidRPr="00190905">
        <w:rPr>
          <w:rFonts w:ascii="Arial" w:hAnsi="Arial" w:cs="Arial"/>
          <w:b/>
          <w:bCs/>
          <w:sz w:val="16"/>
          <w:szCs w:val="16"/>
        </w:rPr>
        <w:tab/>
      </w:r>
      <w:r w:rsidR="003F3B63" w:rsidRPr="00190905">
        <w:rPr>
          <w:rFonts w:ascii="Arial" w:hAnsi="Arial" w:cs="Arial"/>
          <w:b/>
          <w:bCs/>
          <w:sz w:val="16"/>
          <w:szCs w:val="16"/>
        </w:rPr>
        <w:tab/>
      </w:r>
      <w:r w:rsidR="003F3B63" w:rsidRPr="00190905">
        <w:rPr>
          <w:rFonts w:ascii="Arial" w:hAnsi="Arial" w:cs="Arial"/>
          <w:b/>
          <w:bCs/>
          <w:sz w:val="16"/>
          <w:szCs w:val="16"/>
        </w:rPr>
        <w:tab/>
      </w:r>
    </w:p>
    <w:p w:rsidR="003F3B63" w:rsidRPr="00B36ECE" w:rsidRDefault="003F3B63" w:rsidP="00DE0F8E">
      <w:pPr>
        <w:rPr>
          <w:rFonts w:ascii="Arial" w:hAnsi="Arial" w:cs="Arial"/>
          <w:bCs/>
          <w:color w:val="000000"/>
          <w:sz w:val="16"/>
          <w:szCs w:val="16"/>
        </w:rPr>
      </w:pPr>
      <w:r w:rsidRPr="00B36ECE">
        <w:rPr>
          <w:rFonts w:ascii="Arial" w:hAnsi="Arial" w:cs="Arial"/>
          <w:bCs/>
          <w:color w:val="000000"/>
          <w:sz w:val="16"/>
          <w:szCs w:val="16"/>
        </w:rPr>
        <w:tab/>
      </w:r>
      <w:r w:rsidRPr="00B36ECE">
        <w:rPr>
          <w:rFonts w:ascii="Arial" w:hAnsi="Arial" w:cs="Arial"/>
          <w:bCs/>
          <w:color w:val="000000"/>
          <w:sz w:val="16"/>
          <w:szCs w:val="16"/>
        </w:rPr>
        <w:tab/>
      </w:r>
    </w:p>
    <w:p w:rsidR="003F3B63" w:rsidRPr="00B36ECE" w:rsidRDefault="003F3B63" w:rsidP="003F3B63">
      <w:pPr>
        <w:autoSpaceDE w:val="0"/>
        <w:autoSpaceDN w:val="0"/>
        <w:adjustRightInd w:val="0"/>
        <w:rPr>
          <w:rFonts w:ascii="Arial" w:hAnsi="Arial" w:cs="Arial"/>
          <w:bCs/>
          <w:color w:val="000000"/>
          <w:sz w:val="16"/>
          <w:szCs w:val="16"/>
        </w:rPr>
      </w:pPr>
      <w:r w:rsidRPr="00B36ECE">
        <w:rPr>
          <w:rFonts w:ascii="Arial" w:hAnsi="Arial" w:cs="Arial"/>
          <w:bCs/>
          <w:color w:val="000000"/>
          <w:sz w:val="16"/>
          <w:szCs w:val="16"/>
        </w:rPr>
        <w:tab/>
      </w:r>
    </w:p>
    <w:p w:rsidR="003F3B63" w:rsidRPr="00B36ECE" w:rsidRDefault="00DE0F8E" w:rsidP="000B1549">
      <w:pPr>
        <w:autoSpaceDE w:val="0"/>
        <w:autoSpaceDN w:val="0"/>
        <w:adjustRightInd w:val="0"/>
        <w:rPr>
          <w:rFonts w:ascii="Arial" w:hAnsi="Arial" w:cs="Arial"/>
          <w:color w:val="000000"/>
          <w:sz w:val="16"/>
          <w:szCs w:val="16"/>
        </w:rPr>
      </w:pPr>
      <w:r w:rsidRPr="00B36ECE">
        <w:rPr>
          <w:rFonts w:ascii="Arial" w:hAnsi="Arial" w:cs="Arial"/>
          <w:bCs/>
          <w:color w:val="000000"/>
          <w:sz w:val="16"/>
          <w:szCs w:val="16"/>
        </w:rPr>
        <w:t>Signature</w:t>
      </w:r>
      <w:r w:rsidR="003F3B63" w:rsidRPr="00B36ECE">
        <w:rPr>
          <w:rFonts w:ascii="Arial" w:hAnsi="Arial" w:cs="Arial"/>
          <w:bCs/>
          <w:color w:val="000000"/>
          <w:sz w:val="16"/>
          <w:szCs w:val="16"/>
        </w:rPr>
        <w:t>:</w:t>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4029E">
        <w:rPr>
          <w:rFonts w:ascii="Arial" w:hAnsi="Arial" w:cs="Arial"/>
          <w:bCs/>
          <w:color w:val="000000"/>
          <w:sz w:val="16"/>
          <w:szCs w:val="16"/>
          <w:u w:val="single"/>
        </w:rPr>
        <w:tab/>
      </w:r>
      <w:r w:rsidR="003F3B63" w:rsidRPr="00B36ECE">
        <w:rPr>
          <w:rFonts w:ascii="Arial" w:hAnsi="Arial" w:cs="Arial"/>
          <w:bCs/>
          <w:color w:val="000000"/>
          <w:sz w:val="16"/>
          <w:szCs w:val="16"/>
        </w:rPr>
        <w:t>Date:</w:t>
      </w:r>
      <w:r w:rsidR="000B1549" w:rsidRPr="00B36ECE">
        <w:rPr>
          <w:rFonts w:ascii="Arial" w:hAnsi="Arial" w:cs="Arial"/>
          <w:bCs/>
          <w:color w:val="000000"/>
          <w:sz w:val="16"/>
          <w:szCs w:val="16"/>
          <w:u w:val="single"/>
        </w:rPr>
        <w:tab/>
      </w:r>
      <w:r w:rsidR="000B1549" w:rsidRPr="00B36ECE">
        <w:rPr>
          <w:rFonts w:ascii="Arial" w:hAnsi="Arial" w:cs="Arial"/>
          <w:color w:val="000000"/>
          <w:sz w:val="16"/>
          <w:szCs w:val="16"/>
          <w:u w:val="single"/>
        </w:rPr>
        <w:tab/>
      </w:r>
      <w:r w:rsidR="0004029E">
        <w:rPr>
          <w:rFonts w:ascii="Arial" w:hAnsi="Arial" w:cs="Arial"/>
          <w:color w:val="000000"/>
          <w:sz w:val="16"/>
          <w:szCs w:val="16"/>
          <w:u w:val="single"/>
        </w:rPr>
        <w:t xml:space="preserve">      </w:t>
      </w:r>
      <w:r w:rsidR="000B1549" w:rsidRPr="00B36ECE">
        <w:rPr>
          <w:rFonts w:ascii="Arial" w:hAnsi="Arial" w:cs="Arial"/>
          <w:color w:val="000000"/>
          <w:sz w:val="16"/>
          <w:szCs w:val="16"/>
          <w:u w:val="single"/>
        </w:rPr>
        <w:tab/>
      </w:r>
    </w:p>
    <w:p w:rsidR="003F3B63" w:rsidRPr="00B36ECE" w:rsidRDefault="003F3B63" w:rsidP="003F3B63">
      <w:pPr>
        <w:autoSpaceDE w:val="0"/>
        <w:autoSpaceDN w:val="0"/>
        <w:adjustRightInd w:val="0"/>
        <w:rPr>
          <w:rFonts w:ascii="Arial" w:hAnsi="Arial" w:cs="Arial"/>
          <w:bCs/>
          <w:color w:val="000000"/>
          <w:sz w:val="16"/>
          <w:szCs w:val="16"/>
        </w:rPr>
      </w:pPr>
    </w:p>
    <w:p w:rsidR="003F3B63" w:rsidRPr="00B36ECE" w:rsidRDefault="00B36ECE" w:rsidP="000B1549">
      <w:pPr>
        <w:autoSpaceDE w:val="0"/>
        <w:autoSpaceDN w:val="0"/>
        <w:adjustRightInd w:val="0"/>
        <w:rPr>
          <w:rFonts w:ascii="Arial" w:hAnsi="Arial" w:cs="Arial"/>
          <w:color w:val="000000"/>
          <w:sz w:val="16"/>
          <w:szCs w:val="16"/>
        </w:rPr>
      </w:pPr>
      <w:r>
        <w:rPr>
          <w:rFonts w:ascii="Arial" w:hAnsi="Arial" w:cs="Arial"/>
          <w:bCs/>
          <w:color w:val="000000"/>
          <w:sz w:val="16"/>
          <w:szCs w:val="16"/>
        </w:rPr>
        <w:t>Print n</w:t>
      </w:r>
      <w:r w:rsidR="003F3B63" w:rsidRPr="00B36ECE">
        <w:rPr>
          <w:rFonts w:ascii="Arial" w:hAnsi="Arial" w:cs="Arial"/>
          <w:bCs/>
          <w:color w:val="000000"/>
          <w:sz w:val="16"/>
          <w:szCs w:val="16"/>
        </w:rPr>
        <w:t>ame:</w:t>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3F3B63" w:rsidRPr="00B36ECE">
        <w:rPr>
          <w:rFonts w:ascii="Arial" w:hAnsi="Arial" w:cs="Arial"/>
          <w:bCs/>
          <w:color w:val="000000"/>
          <w:sz w:val="16"/>
          <w:szCs w:val="16"/>
        </w:rPr>
        <w:t>Title:</w:t>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p>
    <w:p w:rsidR="003F3B63" w:rsidRPr="00B36ECE" w:rsidRDefault="003F3B63" w:rsidP="000B1549">
      <w:pPr>
        <w:autoSpaceDE w:val="0"/>
        <w:autoSpaceDN w:val="0"/>
        <w:adjustRightInd w:val="0"/>
        <w:rPr>
          <w:rFonts w:ascii="Arial" w:hAnsi="Arial" w:cs="Arial"/>
          <w:color w:val="000000"/>
          <w:sz w:val="16"/>
          <w:szCs w:val="16"/>
        </w:rPr>
      </w:pPr>
    </w:p>
    <w:p w:rsidR="003F3B63" w:rsidRPr="00B36ECE" w:rsidRDefault="003F3B63" w:rsidP="000B1549">
      <w:pPr>
        <w:autoSpaceDE w:val="0"/>
        <w:autoSpaceDN w:val="0"/>
        <w:adjustRightInd w:val="0"/>
        <w:rPr>
          <w:rFonts w:ascii="Arial" w:hAnsi="Arial" w:cs="Arial"/>
          <w:color w:val="000000"/>
          <w:sz w:val="16"/>
          <w:szCs w:val="16"/>
        </w:rPr>
      </w:pPr>
      <w:r w:rsidRPr="00B36ECE">
        <w:rPr>
          <w:rFonts w:ascii="Arial" w:hAnsi="Arial" w:cs="Arial"/>
          <w:bCs/>
          <w:color w:val="000000"/>
          <w:sz w:val="16"/>
          <w:szCs w:val="16"/>
        </w:rPr>
        <w:t>Phone</w:t>
      </w:r>
      <w:r w:rsidR="00F30BE5">
        <w:rPr>
          <w:rFonts w:ascii="Arial" w:hAnsi="Arial" w:cs="Arial"/>
          <w:bCs/>
          <w:color w:val="000000"/>
          <w:sz w:val="16"/>
          <w:szCs w:val="16"/>
        </w:rPr>
        <w:t xml:space="preserve"> number</w:t>
      </w:r>
      <w:r w:rsidRPr="00B36ECE">
        <w:rPr>
          <w:rFonts w:ascii="Arial" w:hAnsi="Arial" w:cs="Arial"/>
          <w:bCs/>
          <w:color w:val="000000"/>
          <w:sz w:val="16"/>
          <w:szCs w:val="16"/>
        </w:rPr>
        <w:t>:</w:t>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Pr="00B36ECE">
        <w:rPr>
          <w:rFonts w:ascii="Arial" w:hAnsi="Arial" w:cs="Arial"/>
          <w:bCs/>
          <w:color w:val="000000"/>
          <w:sz w:val="16"/>
          <w:szCs w:val="16"/>
        </w:rPr>
        <w:t>Email:</w:t>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r w:rsidR="000B1549" w:rsidRPr="00B36ECE">
        <w:rPr>
          <w:rFonts w:ascii="Arial" w:hAnsi="Arial" w:cs="Arial"/>
          <w:bCs/>
          <w:color w:val="000000"/>
          <w:sz w:val="16"/>
          <w:szCs w:val="16"/>
          <w:u w:val="single"/>
        </w:rPr>
        <w:tab/>
      </w:r>
    </w:p>
    <w:p w:rsidR="00AE4587" w:rsidRDefault="00AE4587" w:rsidP="00AE4587">
      <w:pPr>
        <w:rPr>
          <w:rFonts w:ascii="Arial" w:hAnsi="Arial" w:cs="Arial"/>
          <w:b/>
          <w:bCs/>
          <w:color w:val="000000"/>
          <w:sz w:val="16"/>
          <w:szCs w:val="16"/>
        </w:rPr>
      </w:pPr>
    </w:p>
    <w:p w:rsidR="004A4728" w:rsidRDefault="004A4728" w:rsidP="00220485"/>
    <w:sectPr w:rsidR="004A4728" w:rsidSect="000F24C8">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72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F43" w:rsidRDefault="00A01F43">
      <w:r>
        <w:separator/>
      </w:r>
    </w:p>
  </w:endnote>
  <w:endnote w:type="continuationSeparator" w:id="0">
    <w:p w:rsidR="00A01F43" w:rsidRDefault="00A0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A46" w:rsidRDefault="00B20A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485" w:rsidRDefault="00220485" w:rsidP="00AE4587">
    <w:pPr>
      <w:autoSpaceDE w:val="0"/>
      <w:autoSpaceDN w:val="0"/>
      <w:adjustRightInd w:val="0"/>
      <w:rPr>
        <w:rFonts w:ascii="Arial" w:hAnsi="Arial" w:cs="Arial"/>
        <w:color w:val="000000"/>
        <w:sz w:val="16"/>
        <w:szCs w:val="16"/>
      </w:rPr>
    </w:pPr>
    <w:r>
      <w:rPr>
        <w:rFonts w:ascii="Arial" w:hAnsi="Arial" w:cs="Arial"/>
        <w:b/>
        <w:bCs/>
        <w:color w:val="000000"/>
        <w:sz w:val="16"/>
        <w:szCs w:val="16"/>
      </w:rPr>
      <w:t xml:space="preserve">Return To: </w:t>
    </w:r>
    <w:r w:rsidR="004A4728">
      <w:rPr>
        <w:rFonts w:ascii="Arial" w:hAnsi="Arial" w:cs="Arial"/>
        <w:color w:val="000000"/>
        <w:sz w:val="16"/>
        <w:szCs w:val="16"/>
      </w:rPr>
      <w:t xml:space="preserve">Financial </w:t>
    </w:r>
    <w:r w:rsidR="00DF3FAE">
      <w:rPr>
        <w:rFonts w:ascii="Arial" w:hAnsi="Arial" w:cs="Arial"/>
        <w:color w:val="000000"/>
        <w:sz w:val="16"/>
        <w:szCs w:val="16"/>
      </w:rPr>
      <w:t>Services</w:t>
    </w:r>
  </w:p>
  <w:p w:rsidR="00220485" w:rsidRDefault="004A4728" w:rsidP="00220485">
    <w:pPr>
      <w:autoSpaceDE w:val="0"/>
      <w:autoSpaceDN w:val="0"/>
      <w:adjustRightInd w:val="0"/>
      <w:rPr>
        <w:rFonts w:ascii="Arial" w:hAnsi="Arial" w:cs="Arial"/>
        <w:color w:val="000000"/>
        <w:sz w:val="16"/>
        <w:szCs w:val="16"/>
      </w:rPr>
    </w:pPr>
    <w:r>
      <w:rPr>
        <w:rFonts w:ascii="Arial" w:hAnsi="Arial" w:cs="Arial"/>
        <w:color w:val="000000"/>
        <w:sz w:val="16"/>
        <w:szCs w:val="16"/>
      </w:rPr>
      <w:t>P.O. Box 7201</w:t>
    </w:r>
    <w:r w:rsidR="00F82F57">
      <w:rPr>
        <w:rFonts w:ascii="Arial" w:hAnsi="Arial" w:cs="Arial"/>
        <w:color w:val="000000"/>
        <w:sz w:val="16"/>
        <w:szCs w:val="16"/>
      </w:rPr>
      <w:t>, Winston-Salem, NC, 27109</w:t>
    </w:r>
  </w:p>
  <w:p w:rsidR="00AE4587" w:rsidRDefault="00AE4587" w:rsidP="00220485">
    <w:pPr>
      <w:autoSpaceDE w:val="0"/>
      <w:autoSpaceDN w:val="0"/>
      <w:adjustRightInd w:val="0"/>
      <w:rPr>
        <w:rFonts w:ascii="Arial" w:hAnsi="Arial" w:cs="Arial"/>
        <w:color w:val="000000"/>
        <w:sz w:val="16"/>
        <w:szCs w:val="16"/>
      </w:rPr>
    </w:pPr>
    <w:r>
      <w:rPr>
        <w:rFonts w:ascii="Arial" w:hAnsi="Arial" w:cs="Arial"/>
        <w:color w:val="000000"/>
        <w:sz w:val="16"/>
        <w:szCs w:val="16"/>
      </w:rPr>
      <w:t xml:space="preserve">Attn: </w:t>
    </w:r>
    <w:r w:rsidR="00B20A46">
      <w:rPr>
        <w:rFonts w:ascii="Arial" w:hAnsi="Arial" w:cs="Arial"/>
        <w:color w:val="000000"/>
        <w:sz w:val="16"/>
        <w:szCs w:val="16"/>
      </w:rPr>
      <w:t>Manager</w:t>
    </w:r>
    <w:r w:rsidR="00345BFE">
      <w:rPr>
        <w:rFonts w:ascii="Arial" w:hAnsi="Arial" w:cs="Arial"/>
        <w:color w:val="000000"/>
        <w:sz w:val="16"/>
        <w:szCs w:val="16"/>
      </w:rPr>
      <w:t>, General Accounting</w:t>
    </w:r>
  </w:p>
  <w:p w:rsidR="00220485" w:rsidRDefault="00220485" w:rsidP="00AE4587">
    <w:pPr>
      <w:autoSpaceDE w:val="0"/>
      <w:autoSpaceDN w:val="0"/>
      <w:adjustRightInd w:val="0"/>
      <w:rPr>
        <w:rFonts w:ascii="Arial" w:hAnsi="Arial" w:cs="Arial"/>
        <w:color w:val="000000"/>
        <w:sz w:val="16"/>
        <w:szCs w:val="16"/>
      </w:rPr>
    </w:pPr>
    <w:r>
      <w:rPr>
        <w:rFonts w:ascii="Arial" w:hAnsi="Arial" w:cs="Arial"/>
        <w:color w:val="000000"/>
        <w:sz w:val="16"/>
        <w:szCs w:val="16"/>
      </w:rPr>
      <w:t>Fax: (</w:t>
    </w:r>
    <w:r w:rsidR="004A4728">
      <w:rPr>
        <w:rFonts w:ascii="Arial" w:hAnsi="Arial" w:cs="Arial"/>
        <w:color w:val="000000"/>
        <w:sz w:val="16"/>
        <w:szCs w:val="16"/>
      </w:rPr>
      <w:t>336</w:t>
    </w:r>
    <w:r>
      <w:rPr>
        <w:rFonts w:ascii="Arial" w:hAnsi="Arial" w:cs="Arial"/>
        <w:color w:val="000000"/>
        <w:sz w:val="16"/>
        <w:szCs w:val="16"/>
      </w:rPr>
      <w:t xml:space="preserve">) </w:t>
    </w:r>
    <w:r w:rsidR="004A4728">
      <w:rPr>
        <w:rFonts w:ascii="Arial" w:hAnsi="Arial" w:cs="Arial"/>
        <w:color w:val="000000"/>
        <w:sz w:val="16"/>
        <w:szCs w:val="16"/>
      </w:rPr>
      <w:t>758-</w:t>
    </w:r>
    <w:r w:rsidR="00B94E87">
      <w:rPr>
        <w:rFonts w:ascii="Arial" w:hAnsi="Arial" w:cs="Arial"/>
        <w:color w:val="000000"/>
        <w:sz w:val="16"/>
        <w:szCs w:val="16"/>
      </w:rPr>
      <w:t>3120</w:t>
    </w:r>
    <w:r>
      <w:rPr>
        <w:rFonts w:ascii="Arial" w:hAnsi="Arial" w:cs="Arial"/>
        <w:color w:val="000000"/>
        <w:sz w:val="16"/>
        <w:szCs w:val="16"/>
      </w:rPr>
      <w:t xml:space="preserve">, </w:t>
    </w:r>
    <w:r w:rsidR="00314C8E">
      <w:rPr>
        <w:rFonts w:ascii="Arial" w:hAnsi="Arial" w:cs="Arial"/>
        <w:color w:val="000000"/>
        <w:sz w:val="16"/>
        <w:szCs w:val="16"/>
      </w:rPr>
      <w:t>generalaccounting</w:t>
    </w:r>
    <w:r w:rsidR="004A4728">
      <w:rPr>
        <w:rFonts w:ascii="Arial" w:hAnsi="Arial" w:cs="Arial"/>
        <w:color w:val="000000"/>
        <w:sz w:val="16"/>
        <w:szCs w:val="16"/>
      </w:rPr>
      <w:t>@wfu.edu</w:t>
    </w:r>
    <w:r w:rsidR="000F24C8">
      <w:rPr>
        <w:rFonts w:ascii="Arial" w:hAnsi="Arial" w:cs="Arial"/>
        <w:color w:val="000000"/>
        <w:sz w:val="16"/>
        <w:szCs w:val="16"/>
      </w:rPr>
      <w:tab/>
    </w:r>
    <w:r w:rsidR="000F24C8">
      <w:rPr>
        <w:rFonts w:ascii="Arial" w:hAnsi="Arial" w:cs="Arial"/>
        <w:color w:val="000000"/>
        <w:sz w:val="16"/>
        <w:szCs w:val="16"/>
      </w:rPr>
      <w:tab/>
    </w:r>
    <w:r w:rsidR="000F24C8">
      <w:rPr>
        <w:rFonts w:ascii="Arial" w:hAnsi="Arial" w:cs="Arial"/>
        <w:color w:val="000000"/>
        <w:sz w:val="16"/>
        <w:szCs w:val="16"/>
      </w:rPr>
      <w:tab/>
    </w:r>
    <w:r w:rsidR="004A4728">
      <w:rPr>
        <w:rFonts w:ascii="Arial" w:hAnsi="Arial" w:cs="Arial"/>
        <w:color w:val="000000"/>
        <w:sz w:val="16"/>
        <w:szCs w:val="16"/>
      </w:rPr>
      <w:t xml:space="preserve">        </w:t>
    </w:r>
    <w:r w:rsidR="00AE4587" w:rsidRPr="00AE4587">
      <w:rPr>
        <w:rStyle w:val="PageNumber"/>
        <w:rFonts w:ascii="Arial" w:hAnsi="Arial" w:cs="Arial"/>
        <w:sz w:val="16"/>
        <w:szCs w:val="16"/>
      </w:rPr>
      <w:fldChar w:fldCharType="begin"/>
    </w:r>
    <w:r w:rsidR="00AE4587" w:rsidRPr="00AE4587">
      <w:rPr>
        <w:rStyle w:val="PageNumber"/>
        <w:rFonts w:ascii="Arial" w:hAnsi="Arial" w:cs="Arial"/>
        <w:sz w:val="16"/>
        <w:szCs w:val="16"/>
      </w:rPr>
      <w:instrText xml:space="preserve"> PAGE </w:instrText>
    </w:r>
    <w:r w:rsidR="00AE4587" w:rsidRPr="00AE4587">
      <w:rPr>
        <w:rStyle w:val="PageNumber"/>
        <w:rFonts w:ascii="Arial" w:hAnsi="Arial" w:cs="Arial"/>
        <w:sz w:val="16"/>
        <w:szCs w:val="16"/>
      </w:rPr>
      <w:fldChar w:fldCharType="separate"/>
    </w:r>
    <w:r w:rsidR="00B20A46">
      <w:rPr>
        <w:rStyle w:val="PageNumber"/>
        <w:rFonts w:ascii="Arial" w:hAnsi="Arial" w:cs="Arial"/>
        <w:noProof/>
        <w:sz w:val="16"/>
        <w:szCs w:val="16"/>
      </w:rPr>
      <w:t>1</w:t>
    </w:r>
    <w:r w:rsidR="00AE4587" w:rsidRPr="00AE4587">
      <w:rPr>
        <w:rStyle w:val="PageNumber"/>
        <w:rFonts w:ascii="Arial" w:hAnsi="Arial" w:cs="Arial"/>
        <w:sz w:val="16"/>
        <w:szCs w:val="16"/>
      </w:rPr>
      <w:fldChar w:fldCharType="end"/>
    </w:r>
    <w:r w:rsidR="00314C8E">
      <w:rPr>
        <w:rFonts w:ascii="Arial" w:hAnsi="Arial" w:cs="Arial"/>
        <w:color w:val="000000"/>
        <w:sz w:val="16"/>
        <w:szCs w:val="16"/>
      </w:rPr>
      <w:t xml:space="preserve"> </w:t>
    </w:r>
    <w:r w:rsidR="00314C8E">
      <w:rPr>
        <w:rFonts w:ascii="Arial" w:hAnsi="Arial" w:cs="Arial"/>
        <w:color w:val="000000"/>
        <w:sz w:val="16"/>
        <w:szCs w:val="16"/>
      </w:rPr>
      <w:tab/>
    </w:r>
    <w:r w:rsidR="000F24C8">
      <w:rPr>
        <w:rFonts w:ascii="Arial" w:hAnsi="Arial" w:cs="Arial"/>
        <w:color w:val="000000"/>
        <w:sz w:val="16"/>
        <w:szCs w:val="16"/>
      </w:rPr>
      <w:tab/>
    </w:r>
    <w:r w:rsidR="000F24C8">
      <w:rPr>
        <w:rFonts w:ascii="Arial" w:hAnsi="Arial" w:cs="Arial"/>
        <w:color w:val="000000"/>
        <w:sz w:val="16"/>
        <w:szCs w:val="16"/>
      </w:rPr>
      <w:tab/>
    </w:r>
    <w:r w:rsidR="004A4728">
      <w:rPr>
        <w:rFonts w:ascii="Arial" w:hAnsi="Arial" w:cs="Arial"/>
        <w:color w:val="000000"/>
        <w:sz w:val="16"/>
        <w:szCs w:val="16"/>
      </w:rPr>
      <w:t xml:space="preserve">           </w:t>
    </w:r>
    <w:r w:rsidR="00314C8E">
      <w:rPr>
        <w:rFonts w:ascii="Arial" w:hAnsi="Arial" w:cs="Arial"/>
        <w:color w:val="000000"/>
        <w:sz w:val="16"/>
        <w:szCs w:val="16"/>
      </w:rPr>
      <w:t xml:space="preserve">                      </w:t>
    </w:r>
    <w:r w:rsidR="000F24C8">
      <w:rPr>
        <w:rFonts w:ascii="Arial" w:hAnsi="Arial" w:cs="Arial"/>
        <w:color w:val="000000"/>
        <w:sz w:val="16"/>
        <w:szCs w:val="16"/>
      </w:rPr>
      <w:t xml:space="preserve">Revised: </w:t>
    </w:r>
    <w:r w:rsidR="00B20A46">
      <w:rPr>
        <w:rFonts w:ascii="Arial" w:hAnsi="Arial" w:cs="Arial"/>
        <w:color w:val="000000"/>
        <w:sz w:val="16"/>
        <w:szCs w:val="16"/>
      </w:rPr>
      <w:t>09/26/17</w:t>
    </w:r>
  </w:p>
  <w:p w:rsidR="00220485" w:rsidRDefault="002204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A46" w:rsidRDefault="00B20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F43" w:rsidRDefault="00A01F43">
      <w:r>
        <w:separator/>
      </w:r>
    </w:p>
  </w:footnote>
  <w:footnote w:type="continuationSeparator" w:id="0">
    <w:p w:rsidR="00A01F43" w:rsidRDefault="00A0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A46" w:rsidRDefault="00B20A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E7E" w:rsidRPr="00345BFE" w:rsidRDefault="00462013" w:rsidP="00220485">
    <w:pPr>
      <w:autoSpaceDE w:val="0"/>
      <w:autoSpaceDN w:val="0"/>
      <w:adjustRightInd w:val="0"/>
      <w:jc w:val="right"/>
      <w:rPr>
        <w:rFonts w:ascii="Arial" w:hAnsi="Arial" w:cs="Arial"/>
        <w:color w:val="000000"/>
        <w:sz w:val="32"/>
        <w:szCs w:val="32"/>
      </w:rPr>
    </w:pPr>
    <w:r>
      <w:rPr>
        <w:rFonts w:ascii="Arial" w:hAnsi="Arial" w:cs="Arial"/>
        <w:noProof/>
        <w:sz w:val="32"/>
        <w:szCs w:val="32"/>
      </w:rPr>
      <w:drawing>
        <wp:anchor distT="0" distB="0" distL="114300" distR="114300" simplePos="0" relativeHeight="251657216" behindDoc="1" locked="0" layoutInCell="1" allowOverlap="1" wp14:anchorId="0532A561" wp14:editId="02FF1B5C">
          <wp:simplePos x="0" y="0"/>
          <wp:positionH relativeFrom="column">
            <wp:align>left</wp:align>
          </wp:positionH>
          <wp:positionV relativeFrom="paragraph">
            <wp:posOffset>-8890</wp:posOffset>
          </wp:positionV>
          <wp:extent cx="1485900" cy="826135"/>
          <wp:effectExtent l="0" t="0" r="0" b="0"/>
          <wp:wrapTight wrapText="bothSides">
            <wp:wrapPolygon edited="0">
              <wp:start x="0" y="0"/>
              <wp:lineTo x="0" y="20919"/>
              <wp:lineTo x="21323" y="20919"/>
              <wp:lineTo x="21323" y="0"/>
              <wp:lineTo x="0" y="0"/>
            </wp:wrapPolygon>
          </wp:wrapTight>
          <wp:docPr id="1" name="Picture 1" descr="WFU_Univ_V_PM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U_Univ_V_PM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007D6E7E" w:rsidRPr="00345BFE">
      <w:rPr>
        <w:rFonts w:ascii="Arial" w:hAnsi="Arial" w:cs="Arial"/>
        <w:color w:val="000000"/>
        <w:sz w:val="32"/>
        <w:szCs w:val="32"/>
      </w:rPr>
      <w:t xml:space="preserve"> </w:t>
    </w:r>
    <w:r w:rsidR="0004029E">
      <w:rPr>
        <w:rFonts w:ascii="Arial" w:hAnsi="Arial" w:cs="Arial"/>
        <w:color w:val="000000"/>
        <w:sz w:val="32"/>
        <w:szCs w:val="32"/>
      </w:rPr>
      <w:t>Agency Fund Agreement</w:t>
    </w:r>
  </w:p>
  <w:p w:rsidR="00220485" w:rsidRDefault="00220485">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A46" w:rsidRDefault="00B20A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15F84"/>
    <w:multiLevelType w:val="hybridMultilevel"/>
    <w:tmpl w:val="30160356"/>
    <w:lvl w:ilvl="0" w:tplc="76CAA330">
      <w:start w:val="1"/>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2603EC9"/>
    <w:multiLevelType w:val="hybridMultilevel"/>
    <w:tmpl w:val="A8B228EC"/>
    <w:lvl w:ilvl="0" w:tplc="589CE1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D1F0E2C"/>
    <w:multiLevelType w:val="multilevel"/>
    <w:tmpl w:val="C3F6419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o:colormru v:ext="edit" colors="#9e7e38,#766a6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485"/>
    <w:rsid w:val="00034C1D"/>
    <w:rsid w:val="0004029E"/>
    <w:rsid w:val="0005387A"/>
    <w:rsid w:val="00074497"/>
    <w:rsid w:val="000B1549"/>
    <w:rsid w:val="000F24C8"/>
    <w:rsid w:val="001312BC"/>
    <w:rsid w:val="00190905"/>
    <w:rsid w:val="00216F53"/>
    <w:rsid w:val="00220485"/>
    <w:rsid w:val="0025674D"/>
    <w:rsid w:val="002E1946"/>
    <w:rsid w:val="00314C8E"/>
    <w:rsid w:val="003203A6"/>
    <w:rsid w:val="003352F5"/>
    <w:rsid w:val="00345BFE"/>
    <w:rsid w:val="003469D9"/>
    <w:rsid w:val="00354C04"/>
    <w:rsid w:val="003944DF"/>
    <w:rsid w:val="003A30E8"/>
    <w:rsid w:val="003E3FC4"/>
    <w:rsid w:val="003F1335"/>
    <w:rsid w:val="003F3B63"/>
    <w:rsid w:val="00422DF3"/>
    <w:rsid w:val="00434EF0"/>
    <w:rsid w:val="00462013"/>
    <w:rsid w:val="00465B80"/>
    <w:rsid w:val="0048209C"/>
    <w:rsid w:val="004A4728"/>
    <w:rsid w:val="004F403A"/>
    <w:rsid w:val="005426FE"/>
    <w:rsid w:val="0063645D"/>
    <w:rsid w:val="006C2994"/>
    <w:rsid w:val="006D386D"/>
    <w:rsid w:val="00710A89"/>
    <w:rsid w:val="007D6E7E"/>
    <w:rsid w:val="007E06D4"/>
    <w:rsid w:val="007E1157"/>
    <w:rsid w:val="007F2BA1"/>
    <w:rsid w:val="008043CF"/>
    <w:rsid w:val="0084326B"/>
    <w:rsid w:val="008E51D0"/>
    <w:rsid w:val="00910D5E"/>
    <w:rsid w:val="009D5199"/>
    <w:rsid w:val="009D7298"/>
    <w:rsid w:val="009E2235"/>
    <w:rsid w:val="009E4330"/>
    <w:rsid w:val="00A01F43"/>
    <w:rsid w:val="00A034C5"/>
    <w:rsid w:val="00A56292"/>
    <w:rsid w:val="00A91661"/>
    <w:rsid w:val="00AE4587"/>
    <w:rsid w:val="00B20A46"/>
    <w:rsid w:val="00B36ECE"/>
    <w:rsid w:val="00B50484"/>
    <w:rsid w:val="00B94E87"/>
    <w:rsid w:val="00BA5F18"/>
    <w:rsid w:val="00BF5C9E"/>
    <w:rsid w:val="00C307C6"/>
    <w:rsid w:val="00CF1501"/>
    <w:rsid w:val="00D25A9A"/>
    <w:rsid w:val="00D72866"/>
    <w:rsid w:val="00DE0F8E"/>
    <w:rsid w:val="00DF3FAE"/>
    <w:rsid w:val="00DF6489"/>
    <w:rsid w:val="00E179B7"/>
    <w:rsid w:val="00EB5B7F"/>
    <w:rsid w:val="00F12608"/>
    <w:rsid w:val="00F30BE5"/>
    <w:rsid w:val="00F31842"/>
    <w:rsid w:val="00F6027C"/>
    <w:rsid w:val="00F60702"/>
    <w:rsid w:val="00F82F57"/>
    <w:rsid w:val="00FA7407"/>
    <w:rsid w:val="00FD1AB0"/>
    <w:rsid w:val="00FE51F1"/>
    <w:rsid w:val="00FF10EA"/>
    <w:rsid w:val="00FF5A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9e7e38,#766a62"/>
    </o:shapedefaults>
    <o:shapelayout v:ext="edit">
      <o:idmap v:ext="edit" data="1"/>
    </o:shapelayout>
  </w:shapeDefaults>
  <w:decimalSymbol w:val="."/>
  <w:listSeparator w:val=","/>
  <w15:docId w15:val="{79188995-A204-490C-B23B-D3C36564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0485"/>
    <w:pPr>
      <w:tabs>
        <w:tab w:val="center" w:pos="4320"/>
        <w:tab w:val="right" w:pos="8640"/>
      </w:tabs>
    </w:pPr>
  </w:style>
  <w:style w:type="paragraph" w:styleId="Footer">
    <w:name w:val="footer"/>
    <w:basedOn w:val="Normal"/>
    <w:link w:val="FooterChar"/>
    <w:uiPriority w:val="99"/>
    <w:rsid w:val="00220485"/>
    <w:pPr>
      <w:tabs>
        <w:tab w:val="center" w:pos="4320"/>
        <w:tab w:val="right" w:pos="8640"/>
      </w:tabs>
    </w:pPr>
  </w:style>
  <w:style w:type="character" w:styleId="Hyperlink">
    <w:name w:val="Hyperlink"/>
    <w:rsid w:val="000F24C8"/>
    <w:rPr>
      <w:color w:val="0000FF"/>
      <w:u w:val="single"/>
    </w:rPr>
  </w:style>
  <w:style w:type="character" w:styleId="PageNumber">
    <w:name w:val="page number"/>
    <w:basedOn w:val="DefaultParagraphFont"/>
    <w:rsid w:val="00AE4587"/>
  </w:style>
  <w:style w:type="paragraph" w:styleId="ListParagraph">
    <w:name w:val="List Paragraph"/>
    <w:basedOn w:val="Normal"/>
    <w:uiPriority w:val="34"/>
    <w:qFormat/>
    <w:rsid w:val="005426FE"/>
    <w:pPr>
      <w:ind w:left="720"/>
    </w:pPr>
  </w:style>
  <w:style w:type="character" w:styleId="FollowedHyperlink">
    <w:name w:val="FollowedHyperlink"/>
    <w:rsid w:val="00314C8E"/>
    <w:rPr>
      <w:color w:val="800080"/>
      <w:u w:val="single"/>
    </w:rPr>
  </w:style>
  <w:style w:type="character" w:styleId="CommentReference">
    <w:name w:val="annotation reference"/>
    <w:basedOn w:val="DefaultParagraphFont"/>
    <w:rsid w:val="00FE51F1"/>
    <w:rPr>
      <w:sz w:val="16"/>
      <w:szCs w:val="16"/>
    </w:rPr>
  </w:style>
  <w:style w:type="paragraph" w:styleId="CommentText">
    <w:name w:val="annotation text"/>
    <w:basedOn w:val="Normal"/>
    <w:link w:val="CommentTextChar"/>
    <w:rsid w:val="00FE51F1"/>
    <w:rPr>
      <w:sz w:val="20"/>
      <w:szCs w:val="20"/>
    </w:rPr>
  </w:style>
  <w:style w:type="character" w:customStyle="1" w:styleId="CommentTextChar">
    <w:name w:val="Comment Text Char"/>
    <w:basedOn w:val="DefaultParagraphFont"/>
    <w:link w:val="CommentText"/>
    <w:rsid w:val="00FE51F1"/>
    <w:rPr>
      <w:lang w:eastAsia="en-US"/>
    </w:rPr>
  </w:style>
  <w:style w:type="paragraph" w:styleId="CommentSubject">
    <w:name w:val="annotation subject"/>
    <w:basedOn w:val="CommentText"/>
    <w:next w:val="CommentText"/>
    <w:link w:val="CommentSubjectChar"/>
    <w:rsid w:val="00FE51F1"/>
    <w:rPr>
      <w:b/>
      <w:bCs/>
    </w:rPr>
  </w:style>
  <w:style w:type="character" w:customStyle="1" w:styleId="CommentSubjectChar">
    <w:name w:val="Comment Subject Char"/>
    <w:basedOn w:val="CommentTextChar"/>
    <w:link w:val="CommentSubject"/>
    <w:rsid w:val="00FE51F1"/>
    <w:rPr>
      <w:b/>
      <w:bCs/>
      <w:lang w:eastAsia="en-US"/>
    </w:rPr>
  </w:style>
  <w:style w:type="paragraph" w:styleId="BalloonText">
    <w:name w:val="Balloon Text"/>
    <w:basedOn w:val="Normal"/>
    <w:link w:val="BalloonTextChar"/>
    <w:rsid w:val="00FE51F1"/>
    <w:rPr>
      <w:rFonts w:ascii="Tahoma" w:hAnsi="Tahoma" w:cs="Tahoma"/>
      <w:sz w:val="16"/>
      <w:szCs w:val="16"/>
    </w:rPr>
  </w:style>
  <w:style w:type="character" w:customStyle="1" w:styleId="BalloonTextChar">
    <w:name w:val="Balloon Text Char"/>
    <w:basedOn w:val="DefaultParagraphFont"/>
    <w:link w:val="BalloonText"/>
    <w:rsid w:val="00FE51F1"/>
    <w:rPr>
      <w:rFonts w:ascii="Tahoma" w:hAnsi="Tahoma" w:cs="Tahoma"/>
      <w:sz w:val="16"/>
      <w:szCs w:val="16"/>
      <w:lang w:eastAsia="en-US"/>
    </w:rPr>
  </w:style>
  <w:style w:type="character" w:customStyle="1" w:styleId="FooterChar">
    <w:name w:val="Footer Char"/>
    <w:basedOn w:val="DefaultParagraphFont"/>
    <w:link w:val="Footer"/>
    <w:uiPriority w:val="99"/>
    <w:rsid w:val="00B20A4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finance.wfu.edu/policies-and-procedur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725C6-C788-48AA-A6DA-C92C318F5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Wake Forest University acts as a custodian of certain external resources for independent organizations</vt:lpstr>
    </vt:vector>
  </TitlesOfParts>
  <Company>Wake Forest University</Company>
  <LinksUpToDate>false</LinksUpToDate>
  <CharactersWithSpaces>6327</CharactersWithSpaces>
  <SharedDoc>false</SharedDoc>
  <HLinks>
    <vt:vector size="6" baseType="variant">
      <vt:variant>
        <vt:i4>2359409</vt:i4>
      </vt:variant>
      <vt:variant>
        <vt:i4>0</vt:i4>
      </vt:variant>
      <vt:variant>
        <vt:i4>0</vt:i4>
      </vt:variant>
      <vt:variant>
        <vt:i4>5</vt:i4>
      </vt:variant>
      <vt:variant>
        <vt:lpwstr>http://www.wfu.edu/fas/policies/index.html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Wake Forest University acts as a custodian of certain external resources for independent organizations</dc:title>
  <dc:creator>Wake Forest</dc:creator>
  <cp:lastModifiedBy>Cox, Jolene L.</cp:lastModifiedBy>
  <cp:revision>2</cp:revision>
  <dcterms:created xsi:type="dcterms:W3CDTF">2017-09-26T19:33:00Z</dcterms:created>
  <dcterms:modified xsi:type="dcterms:W3CDTF">2017-09-26T19:33:00Z</dcterms:modified>
</cp:coreProperties>
</file>