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8BA7A4" w14:textId="77777777" w:rsidR="004B20F6" w:rsidRDefault="004B20F6" w:rsidP="005155D7">
      <w:pPr>
        <w:pStyle w:val="Title"/>
        <w:spacing w:before="0" w:after="0"/>
        <w:jc w:val="center"/>
        <w:rPr>
          <w:rFonts w:ascii="Nunito Sans Light" w:eastAsia="Nunito Sans Light" w:hAnsi="Nunito Sans Light" w:cs="Nunito Sans Light"/>
          <w:color w:val="000000"/>
          <w:sz w:val="32"/>
          <w:szCs w:val="32"/>
        </w:rPr>
      </w:pPr>
    </w:p>
    <w:p w14:paraId="0279E8D3" w14:textId="77F7552D" w:rsidR="005155D7" w:rsidRDefault="005155D7" w:rsidP="005155D7">
      <w:pPr>
        <w:pStyle w:val="Title"/>
        <w:spacing w:before="0" w:after="0"/>
        <w:jc w:val="center"/>
        <w:rPr>
          <w:rFonts w:ascii="Nunito Sans Light" w:eastAsia="Nunito Sans Light" w:hAnsi="Nunito Sans Light" w:cs="Nunito Sans Light"/>
          <w:color w:val="000000"/>
          <w:sz w:val="32"/>
          <w:szCs w:val="32"/>
        </w:rPr>
      </w:pPr>
      <w:r>
        <w:rPr>
          <w:rFonts w:ascii="Nunito Sans Light" w:eastAsia="Nunito Sans Light" w:hAnsi="Nunito Sans Light" w:cs="Nunito Sans Light"/>
          <w:color w:val="000000"/>
          <w:sz w:val="32"/>
          <w:szCs w:val="32"/>
        </w:rPr>
        <w:t xml:space="preserve">Administrative </w:t>
      </w:r>
      <w:r w:rsidR="0019081D">
        <w:rPr>
          <w:rFonts w:ascii="Nunito Sans Light" w:eastAsia="Nunito Sans Light" w:hAnsi="Nunito Sans Light" w:cs="Nunito Sans Light"/>
          <w:color w:val="000000"/>
          <w:sz w:val="32"/>
          <w:szCs w:val="32"/>
        </w:rPr>
        <w:t>Conflict of Interest or Commitment</w:t>
      </w:r>
    </w:p>
    <w:p w14:paraId="0AA41934" w14:textId="0FD25025" w:rsidR="00057D6C" w:rsidRDefault="005155D7" w:rsidP="005155D7">
      <w:pPr>
        <w:pStyle w:val="Title"/>
        <w:spacing w:before="0" w:after="0"/>
        <w:jc w:val="center"/>
        <w:rPr>
          <w:rFonts w:ascii="Nunito Sans Light" w:eastAsia="Nunito Sans Light" w:hAnsi="Nunito Sans Light" w:cs="Nunito Sans Light"/>
          <w:color w:val="000000"/>
          <w:sz w:val="32"/>
          <w:szCs w:val="32"/>
        </w:rPr>
      </w:pPr>
      <w:r>
        <w:rPr>
          <w:rFonts w:ascii="Nunito Sans Light" w:eastAsia="Nunito Sans Light" w:hAnsi="Nunito Sans Light" w:cs="Nunito Sans Light"/>
          <w:color w:val="000000"/>
          <w:sz w:val="32"/>
          <w:szCs w:val="32"/>
        </w:rPr>
        <w:t>M</w:t>
      </w:r>
      <w:r w:rsidR="0019081D">
        <w:rPr>
          <w:rFonts w:ascii="Nunito Sans Light" w:eastAsia="Nunito Sans Light" w:hAnsi="Nunito Sans Light" w:cs="Nunito Sans Light"/>
          <w:color w:val="000000"/>
          <w:sz w:val="32"/>
          <w:szCs w:val="32"/>
        </w:rPr>
        <w:t>anagement Plan</w:t>
      </w:r>
    </w:p>
    <w:p w14:paraId="5467A6B2" w14:textId="77777777" w:rsidR="00057D6C" w:rsidRDefault="00057D6C">
      <w:pPr>
        <w:rPr>
          <w:rFonts w:ascii="Nunito Sans Light" w:eastAsia="Nunito Sans Light" w:hAnsi="Nunito Sans Light" w:cs="Nunito Sans Light"/>
        </w:rPr>
      </w:pPr>
    </w:p>
    <w:p w14:paraId="2772ED75"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 xml:space="preserve">Individual Name :  </w:t>
      </w:r>
      <w:r>
        <w:rPr>
          <w:noProof/>
        </w:rPr>
        <mc:AlternateContent>
          <mc:Choice Requires="wpg">
            <w:drawing>
              <wp:anchor distT="0" distB="0" distL="114300" distR="114300" simplePos="0" relativeHeight="251658240" behindDoc="0" locked="0" layoutInCell="1" hidden="0" allowOverlap="1" wp14:anchorId="66C51F55" wp14:editId="334FDDEA">
                <wp:simplePos x="0" y="0"/>
                <wp:positionH relativeFrom="column">
                  <wp:posOffset>1</wp:posOffset>
                </wp:positionH>
                <wp:positionV relativeFrom="paragraph">
                  <wp:posOffset>127000</wp:posOffset>
                </wp:positionV>
                <wp:extent cx="12700" cy="12700"/>
                <wp:effectExtent l="0" t="0" r="0" b="0"/>
                <wp:wrapNone/>
                <wp:docPr id="1"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2700" cy="12700"/>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14:paraId="7F0C5F77" w14:textId="77777777" w:rsidR="00057D6C" w:rsidRDefault="00057D6C">
      <w:pPr>
        <w:rPr>
          <w:rFonts w:ascii="Nunito Sans Light" w:eastAsia="Nunito Sans Light" w:hAnsi="Nunito Sans Light" w:cs="Nunito Sans Light"/>
        </w:rPr>
      </w:pPr>
    </w:p>
    <w:p w14:paraId="18B760C1"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 xml:space="preserve">Title:  </w:t>
      </w:r>
    </w:p>
    <w:p w14:paraId="4E077DCA" w14:textId="77777777" w:rsidR="00057D6C" w:rsidRDefault="00057D6C">
      <w:pPr>
        <w:rPr>
          <w:rFonts w:ascii="Nunito Sans Light" w:eastAsia="Nunito Sans Light" w:hAnsi="Nunito Sans Light" w:cs="Nunito Sans Light"/>
        </w:rPr>
      </w:pPr>
    </w:p>
    <w:p w14:paraId="107198A2"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 xml:space="preserve">Contact information: </w:t>
      </w:r>
    </w:p>
    <w:p w14:paraId="70F9480E" w14:textId="77777777" w:rsidR="00057D6C" w:rsidRDefault="00057D6C">
      <w:pPr>
        <w:pBdr>
          <w:bottom w:val="single" w:sz="12" w:space="1" w:color="000000"/>
        </w:pBdr>
        <w:rPr>
          <w:rFonts w:ascii="Nunito Sans Light" w:eastAsia="Nunito Sans Light" w:hAnsi="Nunito Sans Light" w:cs="Nunito Sans Light"/>
        </w:rPr>
      </w:pPr>
    </w:p>
    <w:p w14:paraId="264E2CAF" w14:textId="77777777" w:rsidR="00057D6C" w:rsidRDefault="00057D6C">
      <w:pPr>
        <w:rPr>
          <w:rFonts w:ascii="Nunito Sans Light" w:eastAsia="Nunito Sans Light" w:hAnsi="Nunito Sans Light" w:cs="Nunito Sans Light"/>
        </w:rPr>
      </w:pPr>
    </w:p>
    <w:p w14:paraId="2015091F"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 xml:space="preserve">Reviewer Name:  </w:t>
      </w:r>
    </w:p>
    <w:p w14:paraId="620BB20B" w14:textId="77777777" w:rsidR="00057D6C" w:rsidRDefault="00057D6C">
      <w:pPr>
        <w:rPr>
          <w:rFonts w:ascii="Nunito Sans Light" w:eastAsia="Nunito Sans Light" w:hAnsi="Nunito Sans Light" w:cs="Nunito Sans Light"/>
        </w:rPr>
      </w:pPr>
    </w:p>
    <w:p w14:paraId="75BA2A48"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Title:</w:t>
      </w:r>
    </w:p>
    <w:p w14:paraId="01F507A4" w14:textId="77777777" w:rsidR="00057D6C" w:rsidRDefault="00057D6C">
      <w:pPr>
        <w:rPr>
          <w:rFonts w:ascii="Nunito Sans Light" w:eastAsia="Nunito Sans Light" w:hAnsi="Nunito Sans Light" w:cs="Nunito Sans Light"/>
        </w:rPr>
      </w:pPr>
    </w:p>
    <w:p w14:paraId="3032DF3E"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 xml:space="preserve">Contact information:  </w:t>
      </w:r>
    </w:p>
    <w:p w14:paraId="2AAB1E00" w14:textId="77777777" w:rsidR="00057D6C" w:rsidRDefault="00057D6C">
      <w:pPr>
        <w:pBdr>
          <w:bottom w:val="single" w:sz="12" w:space="1" w:color="000000"/>
        </w:pBdr>
        <w:rPr>
          <w:rFonts w:ascii="Nunito Sans Light" w:eastAsia="Nunito Sans Light" w:hAnsi="Nunito Sans Light" w:cs="Nunito Sans Light"/>
        </w:rPr>
      </w:pPr>
    </w:p>
    <w:p w14:paraId="01AAB3A1" w14:textId="77777777" w:rsidR="00057D6C" w:rsidRDefault="00057D6C">
      <w:pPr>
        <w:rPr>
          <w:rFonts w:ascii="Nunito Sans Light" w:eastAsia="Nunito Sans Light" w:hAnsi="Nunito Sans Light" w:cs="Nunito Sans Light"/>
        </w:rPr>
      </w:pPr>
    </w:p>
    <w:p w14:paraId="0CB9E1DC" w14:textId="77777777" w:rsidR="00057D6C" w:rsidRDefault="00057D6C">
      <w:pPr>
        <w:rPr>
          <w:rFonts w:ascii="Nunito Sans Light" w:eastAsia="Nunito Sans Light" w:hAnsi="Nunito Sans Light" w:cs="Nunito Sans Light"/>
        </w:rPr>
      </w:pPr>
    </w:p>
    <w:p w14:paraId="521A7B82"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Description of the nature of the actual or perceived conflict:</w:t>
      </w:r>
    </w:p>
    <w:p w14:paraId="5D00F8BE" w14:textId="77777777" w:rsidR="00057D6C" w:rsidRDefault="0019081D">
      <w:pPr>
        <w:ind w:left="450" w:hanging="450"/>
        <w:rPr>
          <w:rFonts w:ascii="Nunito Sans Light" w:eastAsia="Nunito Sans Light" w:hAnsi="Nunito Sans Light" w:cs="Nunito Sans Light"/>
          <w:i/>
          <w:sz w:val="22"/>
          <w:szCs w:val="22"/>
        </w:rPr>
      </w:pPr>
      <w:r>
        <w:rPr>
          <w:rFonts w:ascii="Nunito Sans Light" w:eastAsia="Nunito Sans Light" w:hAnsi="Nunito Sans Light" w:cs="Nunito Sans Light"/>
          <w:i/>
          <w:sz w:val="22"/>
          <w:szCs w:val="22"/>
        </w:rPr>
        <w:t xml:space="preserve">      [Please include sufficient information to understand whether this is a conflict of interest (financial) or commitment (time) disclosure, the origin of the conflict, names of parties or companies involved, bias or perceived bias the relationship(s) may create, and the nature and amount of financial components, royalties, ownership, intellectual property, etc.]</w:t>
      </w:r>
    </w:p>
    <w:p w14:paraId="0953695E" w14:textId="77777777" w:rsidR="00057D6C" w:rsidRDefault="00057D6C">
      <w:pPr>
        <w:rPr>
          <w:rFonts w:ascii="Nunito Sans Light" w:eastAsia="Nunito Sans Light" w:hAnsi="Nunito Sans Light" w:cs="Nunito Sans Light"/>
        </w:rPr>
      </w:pPr>
    </w:p>
    <w:p w14:paraId="5FFDF48B" w14:textId="77777777" w:rsidR="00057D6C" w:rsidRDefault="00057D6C">
      <w:pPr>
        <w:rPr>
          <w:rFonts w:ascii="Nunito Sans Light" w:eastAsia="Nunito Sans Light" w:hAnsi="Nunito Sans Light" w:cs="Nunito Sans Light"/>
        </w:rPr>
      </w:pPr>
      <w:bookmarkStart w:id="0" w:name="_2et92p0" w:colFirst="0" w:colLast="0"/>
      <w:bookmarkEnd w:id="0"/>
    </w:p>
    <w:p w14:paraId="2C9B5795"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Strategies for management of the actual or perceived conflict:</w:t>
      </w:r>
    </w:p>
    <w:p w14:paraId="5E7BB5DC" w14:textId="77777777" w:rsidR="00057D6C" w:rsidRDefault="0019081D">
      <w:pPr>
        <w:ind w:left="450" w:hanging="450"/>
        <w:rPr>
          <w:rFonts w:ascii="Nunito Sans Light" w:eastAsia="Nunito Sans Light" w:hAnsi="Nunito Sans Light" w:cs="Nunito Sans Light"/>
          <w:i/>
          <w:sz w:val="22"/>
          <w:szCs w:val="22"/>
        </w:rPr>
      </w:pPr>
      <w:bookmarkStart w:id="1" w:name="_tyjcwt" w:colFirst="0" w:colLast="0"/>
      <w:bookmarkEnd w:id="1"/>
      <w:r>
        <w:rPr>
          <w:rFonts w:ascii="Nunito Sans Light" w:eastAsia="Nunito Sans Light" w:hAnsi="Nunito Sans Light" w:cs="Nunito Sans Light"/>
        </w:rPr>
        <w:tab/>
      </w:r>
      <w:r>
        <w:rPr>
          <w:rFonts w:ascii="Nunito Sans Light" w:eastAsia="Nunito Sans Light" w:hAnsi="Nunito Sans Light" w:cs="Nunito Sans Light"/>
          <w:i/>
          <w:sz w:val="22"/>
          <w:szCs w:val="22"/>
        </w:rPr>
        <w:t>[This should describe how the activity will be conducted to control bias and/or ensure that the Individual’s University duties are not affected.]</w:t>
      </w:r>
    </w:p>
    <w:p w14:paraId="4AFCA4BE" w14:textId="77777777" w:rsidR="00057D6C" w:rsidRDefault="00057D6C">
      <w:pPr>
        <w:pBdr>
          <w:top w:val="nil"/>
          <w:left w:val="nil"/>
          <w:bottom w:val="nil"/>
          <w:right w:val="nil"/>
          <w:between w:val="nil"/>
        </w:pBdr>
        <w:spacing w:after="120"/>
        <w:rPr>
          <w:rFonts w:ascii="Nunito Sans Light" w:eastAsia="Nunito Sans Light" w:hAnsi="Nunito Sans Light" w:cs="Nunito Sans Light"/>
          <w:color w:val="000000"/>
          <w:sz w:val="20"/>
          <w:szCs w:val="20"/>
        </w:rPr>
      </w:pPr>
    </w:p>
    <w:p w14:paraId="5948F579" w14:textId="77777777" w:rsidR="00057D6C" w:rsidRDefault="00057D6C">
      <w:pPr>
        <w:rPr>
          <w:rFonts w:ascii="Nunito Sans Light" w:eastAsia="Nunito Sans Light" w:hAnsi="Nunito Sans Light" w:cs="Nunito Sans Light"/>
        </w:rPr>
      </w:pPr>
    </w:p>
    <w:p w14:paraId="5EFE04BD" w14:textId="77777777" w:rsidR="00057D6C" w:rsidRDefault="0019081D">
      <w:pPr>
        <w:rPr>
          <w:rFonts w:ascii="Nunito Sans Light" w:eastAsia="Nunito Sans Light" w:hAnsi="Nunito Sans Light" w:cs="Nunito Sans Light"/>
        </w:rPr>
      </w:pPr>
      <w:r>
        <w:rPr>
          <w:rFonts w:ascii="Nunito Sans Light" w:eastAsia="Nunito Sans Light" w:hAnsi="Nunito Sans Light" w:cs="Nunito Sans Light"/>
        </w:rPr>
        <w:t>How will the management strategies be monitored for compliance?</w:t>
      </w:r>
    </w:p>
    <w:p w14:paraId="5208A212" w14:textId="77777777" w:rsidR="00057D6C" w:rsidRDefault="0019081D">
      <w:pPr>
        <w:ind w:left="450" w:hanging="450"/>
        <w:rPr>
          <w:rFonts w:ascii="Nunito Sans Light" w:eastAsia="Nunito Sans Light" w:hAnsi="Nunito Sans Light" w:cs="Nunito Sans Light"/>
          <w:i/>
          <w:sz w:val="22"/>
          <w:szCs w:val="22"/>
        </w:rPr>
      </w:pPr>
      <w:r>
        <w:rPr>
          <w:rFonts w:ascii="Nunito Sans Light" w:eastAsia="Nunito Sans Light" w:hAnsi="Nunito Sans Light" w:cs="Nunito Sans Light"/>
        </w:rPr>
        <w:tab/>
      </w:r>
      <w:r>
        <w:rPr>
          <w:rFonts w:ascii="Nunito Sans Light" w:eastAsia="Nunito Sans Light" w:hAnsi="Nunito Sans Light" w:cs="Nunito Sans Light"/>
          <w:i/>
          <w:sz w:val="22"/>
          <w:szCs w:val="22"/>
        </w:rPr>
        <w:t>[It is generally the Reviewer’s responsibility to monitor the disclosed activity.]</w:t>
      </w:r>
    </w:p>
    <w:p w14:paraId="303E7D75" w14:textId="77777777" w:rsidR="00057D6C" w:rsidRDefault="00057D6C">
      <w:pPr>
        <w:rPr>
          <w:rFonts w:ascii="Nunito Sans Light" w:eastAsia="Nunito Sans Light" w:hAnsi="Nunito Sans Light" w:cs="Nunito Sans Light"/>
        </w:rPr>
      </w:pPr>
    </w:p>
    <w:p w14:paraId="685FC113" w14:textId="77777777" w:rsidR="00057D6C" w:rsidRDefault="00057D6C">
      <w:pPr>
        <w:rPr>
          <w:rFonts w:ascii="Nunito Sans Light" w:eastAsia="Nunito Sans Light" w:hAnsi="Nunito Sans Light" w:cs="Nunito Sans Light"/>
        </w:rPr>
      </w:pPr>
    </w:p>
    <w:p w14:paraId="3C7EF25C" w14:textId="77777777" w:rsidR="00057D6C" w:rsidRDefault="00057D6C">
      <w:pPr>
        <w:rPr>
          <w:rFonts w:ascii="Nunito Sans Light" w:eastAsia="Nunito Sans Light" w:hAnsi="Nunito Sans Light" w:cs="Nunito Sans Light"/>
        </w:rPr>
      </w:pPr>
    </w:p>
    <w:p w14:paraId="6D2481F2" w14:textId="77777777" w:rsidR="00057D6C" w:rsidRDefault="00057D6C">
      <w:pPr>
        <w:pBdr>
          <w:top w:val="nil"/>
          <w:left w:val="nil"/>
          <w:bottom w:val="nil"/>
          <w:right w:val="nil"/>
          <w:between w:val="nil"/>
        </w:pBdr>
        <w:spacing w:after="120"/>
        <w:rPr>
          <w:rFonts w:ascii="Nunito Sans Light" w:eastAsia="Nunito Sans Light" w:hAnsi="Nunito Sans Light" w:cs="Nunito Sans Light"/>
          <w:color w:val="000000"/>
          <w:sz w:val="20"/>
          <w:szCs w:val="20"/>
        </w:rPr>
      </w:pPr>
    </w:p>
    <w:p w14:paraId="2C9A088B" w14:textId="77777777" w:rsidR="00057D6C" w:rsidRDefault="00057D6C">
      <w:pPr>
        <w:pBdr>
          <w:top w:val="nil"/>
          <w:left w:val="nil"/>
          <w:bottom w:val="nil"/>
          <w:right w:val="nil"/>
          <w:between w:val="nil"/>
        </w:pBdr>
        <w:spacing w:after="120"/>
        <w:rPr>
          <w:rFonts w:ascii="Nunito Sans Light" w:eastAsia="Nunito Sans Light" w:hAnsi="Nunito Sans Light" w:cs="Nunito Sans Light"/>
          <w:color w:val="000000"/>
          <w:sz w:val="20"/>
          <w:szCs w:val="20"/>
        </w:rPr>
      </w:pPr>
    </w:p>
    <w:p w14:paraId="2C467811" w14:textId="77777777" w:rsidR="00057D6C" w:rsidRDefault="0019081D">
      <w:pPr>
        <w:pBdr>
          <w:top w:val="nil"/>
          <w:left w:val="nil"/>
          <w:bottom w:val="nil"/>
          <w:right w:val="nil"/>
          <w:between w:val="nil"/>
        </w:pBdr>
        <w:spacing w:after="120"/>
        <w:rPr>
          <w:rFonts w:ascii="Nunito Sans Light" w:eastAsia="Nunito Sans Light" w:hAnsi="Nunito Sans Light" w:cs="Nunito Sans Light"/>
          <w:color w:val="000000"/>
          <w:sz w:val="20"/>
          <w:szCs w:val="20"/>
        </w:rPr>
      </w:pPr>
      <w:r>
        <w:rPr>
          <w:rFonts w:ascii="Nunito Sans Light" w:eastAsia="Nunito Sans Light" w:hAnsi="Nunito Sans Light" w:cs="Nunito Sans Light"/>
          <w:color w:val="000000"/>
          <w:sz w:val="20"/>
          <w:szCs w:val="20"/>
        </w:rPr>
        <w:lastRenderedPageBreak/>
        <w:t>____________________________________________</w:t>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t>_________________________</w:t>
      </w:r>
    </w:p>
    <w:p w14:paraId="2678E72A" w14:textId="77777777" w:rsidR="00057D6C" w:rsidRDefault="0019081D">
      <w:pPr>
        <w:pBdr>
          <w:top w:val="nil"/>
          <w:left w:val="nil"/>
          <w:bottom w:val="nil"/>
          <w:right w:val="nil"/>
          <w:between w:val="nil"/>
        </w:pBdr>
        <w:spacing w:after="120"/>
        <w:rPr>
          <w:rFonts w:ascii="Nunito Sans Light" w:eastAsia="Nunito Sans Light" w:hAnsi="Nunito Sans Light" w:cs="Nunito Sans Light"/>
          <w:color w:val="000000"/>
          <w:sz w:val="20"/>
          <w:szCs w:val="20"/>
        </w:rPr>
      </w:pPr>
      <w:r>
        <w:rPr>
          <w:rFonts w:ascii="Nunito Sans Light" w:eastAsia="Nunito Sans Light" w:hAnsi="Nunito Sans Light" w:cs="Nunito Sans Light"/>
          <w:color w:val="000000"/>
          <w:sz w:val="20"/>
          <w:szCs w:val="20"/>
        </w:rPr>
        <w:t>Individual Signature</w:t>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t>Date</w:t>
      </w:r>
    </w:p>
    <w:p w14:paraId="0748F893" w14:textId="77777777" w:rsidR="00057D6C" w:rsidRDefault="00057D6C">
      <w:pPr>
        <w:pBdr>
          <w:top w:val="nil"/>
          <w:left w:val="nil"/>
          <w:bottom w:val="nil"/>
          <w:right w:val="nil"/>
          <w:between w:val="nil"/>
        </w:pBdr>
        <w:spacing w:after="120"/>
        <w:rPr>
          <w:rFonts w:ascii="Nunito Sans Light" w:eastAsia="Nunito Sans Light" w:hAnsi="Nunito Sans Light" w:cs="Nunito Sans Light"/>
          <w:color w:val="000000"/>
          <w:sz w:val="20"/>
          <w:szCs w:val="20"/>
        </w:rPr>
      </w:pPr>
    </w:p>
    <w:p w14:paraId="1574C95D" w14:textId="77777777" w:rsidR="00057D6C" w:rsidRDefault="00057D6C">
      <w:pPr>
        <w:pBdr>
          <w:top w:val="nil"/>
          <w:left w:val="nil"/>
          <w:bottom w:val="nil"/>
          <w:right w:val="nil"/>
          <w:between w:val="nil"/>
        </w:pBdr>
        <w:spacing w:after="120"/>
        <w:rPr>
          <w:rFonts w:ascii="Nunito Sans Light" w:eastAsia="Nunito Sans Light" w:hAnsi="Nunito Sans Light" w:cs="Nunito Sans Light"/>
          <w:color w:val="000000"/>
          <w:sz w:val="20"/>
          <w:szCs w:val="20"/>
        </w:rPr>
      </w:pPr>
    </w:p>
    <w:p w14:paraId="3C5DC3D6" w14:textId="77777777" w:rsidR="00057D6C" w:rsidRDefault="0019081D">
      <w:pPr>
        <w:pBdr>
          <w:top w:val="nil"/>
          <w:left w:val="nil"/>
          <w:bottom w:val="nil"/>
          <w:right w:val="nil"/>
          <w:between w:val="nil"/>
        </w:pBdr>
        <w:spacing w:after="120"/>
        <w:rPr>
          <w:rFonts w:ascii="Nunito Sans Light" w:eastAsia="Nunito Sans Light" w:hAnsi="Nunito Sans Light" w:cs="Nunito Sans Light"/>
          <w:color w:val="000000"/>
          <w:sz w:val="20"/>
          <w:szCs w:val="20"/>
        </w:rPr>
      </w:pPr>
      <w:r>
        <w:rPr>
          <w:rFonts w:ascii="Nunito Sans Light" w:eastAsia="Nunito Sans Light" w:hAnsi="Nunito Sans Light" w:cs="Nunito Sans Light"/>
          <w:color w:val="000000"/>
          <w:sz w:val="20"/>
          <w:szCs w:val="20"/>
        </w:rPr>
        <w:t>____________________________________________</w:t>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t>_________________________</w:t>
      </w:r>
    </w:p>
    <w:p w14:paraId="742EB46B" w14:textId="77777777" w:rsidR="00057D6C" w:rsidRDefault="0019081D">
      <w:pPr>
        <w:pBdr>
          <w:top w:val="nil"/>
          <w:left w:val="nil"/>
          <w:bottom w:val="nil"/>
          <w:right w:val="nil"/>
          <w:between w:val="nil"/>
        </w:pBdr>
        <w:spacing w:after="120"/>
        <w:rPr>
          <w:rFonts w:ascii="Nunito Sans Light" w:eastAsia="Nunito Sans Light" w:hAnsi="Nunito Sans Light" w:cs="Nunito Sans Light"/>
          <w:color w:val="000000"/>
          <w:sz w:val="20"/>
          <w:szCs w:val="20"/>
        </w:rPr>
      </w:pPr>
      <w:r>
        <w:rPr>
          <w:rFonts w:ascii="Nunito Sans Light" w:eastAsia="Nunito Sans Light" w:hAnsi="Nunito Sans Light" w:cs="Nunito Sans Light"/>
          <w:color w:val="000000"/>
          <w:sz w:val="20"/>
          <w:szCs w:val="20"/>
        </w:rPr>
        <w:t>Reviewer Signature</w:t>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t>Date</w:t>
      </w:r>
    </w:p>
    <w:p w14:paraId="3ECC583E" w14:textId="77777777" w:rsidR="00057D6C" w:rsidRDefault="00057D6C">
      <w:pPr>
        <w:pBdr>
          <w:top w:val="nil"/>
          <w:left w:val="nil"/>
          <w:bottom w:val="nil"/>
          <w:right w:val="nil"/>
          <w:between w:val="nil"/>
        </w:pBdr>
        <w:spacing w:after="120"/>
        <w:rPr>
          <w:rFonts w:ascii="Nunito Sans Light" w:eastAsia="Nunito Sans Light" w:hAnsi="Nunito Sans Light" w:cs="Nunito Sans Light"/>
          <w:color w:val="000000"/>
          <w:sz w:val="20"/>
          <w:szCs w:val="20"/>
        </w:rPr>
      </w:pPr>
    </w:p>
    <w:p w14:paraId="4062279A" w14:textId="77777777" w:rsidR="00057D6C" w:rsidRDefault="00057D6C">
      <w:pPr>
        <w:pBdr>
          <w:top w:val="nil"/>
          <w:left w:val="nil"/>
          <w:bottom w:val="nil"/>
          <w:right w:val="nil"/>
          <w:between w:val="nil"/>
        </w:pBdr>
        <w:spacing w:after="120"/>
        <w:rPr>
          <w:rFonts w:ascii="Nunito Sans Light" w:eastAsia="Nunito Sans Light" w:hAnsi="Nunito Sans Light" w:cs="Nunito Sans Light"/>
          <w:color w:val="000000"/>
          <w:sz w:val="20"/>
          <w:szCs w:val="20"/>
        </w:rPr>
      </w:pPr>
    </w:p>
    <w:p w14:paraId="10961A10" w14:textId="77777777" w:rsidR="00057D6C" w:rsidRDefault="0019081D">
      <w:pPr>
        <w:pBdr>
          <w:top w:val="nil"/>
          <w:left w:val="nil"/>
          <w:bottom w:val="nil"/>
          <w:right w:val="nil"/>
          <w:between w:val="nil"/>
        </w:pBdr>
        <w:spacing w:after="120"/>
        <w:rPr>
          <w:rFonts w:ascii="Nunito Sans Light" w:eastAsia="Nunito Sans Light" w:hAnsi="Nunito Sans Light" w:cs="Nunito Sans Light"/>
          <w:color w:val="000000"/>
          <w:sz w:val="20"/>
          <w:szCs w:val="20"/>
        </w:rPr>
      </w:pPr>
      <w:r>
        <w:rPr>
          <w:rFonts w:ascii="Nunito Sans Light" w:eastAsia="Nunito Sans Light" w:hAnsi="Nunito Sans Light" w:cs="Nunito Sans Light"/>
          <w:color w:val="000000"/>
          <w:sz w:val="20"/>
          <w:szCs w:val="20"/>
        </w:rPr>
        <w:t>____________________________________________</w:t>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t>_________________________</w:t>
      </w:r>
    </w:p>
    <w:p w14:paraId="6972867E" w14:textId="77777777" w:rsidR="00057D6C" w:rsidRDefault="0019081D">
      <w:pPr>
        <w:pBdr>
          <w:top w:val="nil"/>
          <w:left w:val="nil"/>
          <w:bottom w:val="nil"/>
          <w:right w:val="nil"/>
          <w:between w:val="nil"/>
        </w:pBdr>
        <w:spacing w:after="120"/>
        <w:rPr>
          <w:rFonts w:ascii="Nunito Sans Light" w:eastAsia="Nunito Sans Light" w:hAnsi="Nunito Sans Light" w:cs="Nunito Sans Light"/>
          <w:color w:val="000000"/>
          <w:sz w:val="20"/>
          <w:szCs w:val="20"/>
        </w:rPr>
      </w:pPr>
      <w:r>
        <w:rPr>
          <w:rFonts w:ascii="Nunito Sans Light" w:eastAsia="Nunito Sans Light" w:hAnsi="Nunito Sans Light" w:cs="Nunito Sans Light"/>
          <w:color w:val="000000"/>
          <w:sz w:val="20"/>
          <w:szCs w:val="20"/>
        </w:rPr>
        <w:t>Committee on Conflicts Chair Signature</w:t>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r>
      <w:r>
        <w:rPr>
          <w:rFonts w:ascii="Nunito Sans Light" w:eastAsia="Nunito Sans Light" w:hAnsi="Nunito Sans Light" w:cs="Nunito Sans Light"/>
          <w:color w:val="000000"/>
          <w:sz w:val="20"/>
          <w:szCs w:val="20"/>
        </w:rPr>
        <w:tab/>
        <w:t>Date</w:t>
      </w:r>
    </w:p>
    <w:p w14:paraId="699E6FD4" w14:textId="77777777" w:rsidR="00057D6C" w:rsidRDefault="0019081D">
      <w:pPr>
        <w:pBdr>
          <w:top w:val="nil"/>
          <w:left w:val="nil"/>
          <w:bottom w:val="nil"/>
          <w:right w:val="nil"/>
          <w:between w:val="nil"/>
        </w:pBdr>
        <w:spacing w:after="120"/>
        <w:rPr>
          <w:rFonts w:ascii="Nunito Sans Light" w:eastAsia="Nunito Sans Light" w:hAnsi="Nunito Sans Light" w:cs="Nunito Sans Light"/>
          <w:color w:val="000000"/>
          <w:sz w:val="20"/>
          <w:szCs w:val="20"/>
        </w:rPr>
      </w:pPr>
      <w:r>
        <w:rPr>
          <w:rFonts w:ascii="Nunito Sans Light" w:eastAsia="Nunito Sans Light" w:hAnsi="Nunito Sans Light" w:cs="Nunito Sans Light"/>
          <w:color w:val="000000"/>
          <w:sz w:val="20"/>
          <w:szCs w:val="20"/>
        </w:rPr>
        <w:t>(For significant conflicts)</w:t>
      </w:r>
    </w:p>
    <w:p w14:paraId="7E3512F8" w14:textId="77777777" w:rsidR="00057D6C" w:rsidRDefault="00057D6C">
      <w:pPr>
        <w:ind w:left="1440" w:hanging="360"/>
        <w:rPr>
          <w:rFonts w:ascii="Nunito Sans Light" w:eastAsia="Nunito Sans Light" w:hAnsi="Nunito Sans Light" w:cs="Nunito Sans Light"/>
        </w:rPr>
      </w:pPr>
    </w:p>
    <w:p w14:paraId="5525B711" w14:textId="3CBEC08B" w:rsidR="00057D6C" w:rsidRDefault="00057D6C" w:rsidP="009F7486">
      <w:pPr>
        <w:rPr>
          <w:rFonts w:ascii="Nunito Sans Light" w:eastAsia="Nunito Sans Light" w:hAnsi="Nunito Sans Light" w:cs="Nunito Sans Light"/>
        </w:rPr>
      </w:pPr>
    </w:p>
    <w:sectPr w:rsidR="00057D6C" w:rsidSect="004B20F6">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36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C9CC" w14:textId="77777777" w:rsidR="009D653F" w:rsidRDefault="009D653F">
      <w:r>
        <w:separator/>
      </w:r>
    </w:p>
  </w:endnote>
  <w:endnote w:type="continuationSeparator" w:id="0">
    <w:p w14:paraId="04774A46" w14:textId="77777777" w:rsidR="009D653F" w:rsidRDefault="009D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unito Sans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FF05" w14:textId="77777777" w:rsidR="00057D6C" w:rsidRDefault="00057D6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BA09" w14:textId="77777777" w:rsidR="00057D6C" w:rsidRDefault="0019081D">
    <w:pPr>
      <w:pBdr>
        <w:top w:val="nil"/>
        <w:left w:val="nil"/>
        <w:bottom w:val="nil"/>
        <w:right w:val="nil"/>
        <w:between w:val="nil"/>
      </w:pBdr>
      <w:tabs>
        <w:tab w:val="center" w:pos="4320"/>
        <w:tab w:val="right" w:pos="8640"/>
      </w:tabs>
      <w:spacing w:after="720"/>
      <w:rPr>
        <w:rFonts w:ascii="Nunito Sans Light" w:eastAsia="Nunito Sans Light" w:hAnsi="Nunito Sans Light" w:cs="Nunito Sans Light"/>
        <w:sz w:val="22"/>
        <w:szCs w:val="22"/>
      </w:rPr>
    </w:pPr>
    <w:r>
      <w:rPr>
        <w:rFonts w:ascii="Nunito Sans Light" w:eastAsia="Nunito Sans Light" w:hAnsi="Nunito Sans Light" w:cs="Nunito Sans Light"/>
        <w:sz w:val="22"/>
        <w:szCs w:val="22"/>
      </w:rPr>
      <w:tab/>
    </w:r>
    <w:r>
      <w:rPr>
        <w:rFonts w:ascii="Nunito Sans Light" w:eastAsia="Nunito Sans Light" w:hAnsi="Nunito Sans Light" w:cs="Nunito Sans Light"/>
        <w:sz w:val="22"/>
        <w:szCs w:val="22"/>
      </w:rPr>
      <w:tab/>
      <w:t xml:space="preserve">Page </w:t>
    </w:r>
    <w:r>
      <w:rPr>
        <w:rFonts w:ascii="Nunito Sans Light" w:eastAsia="Nunito Sans Light" w:hAnsi="Nunito Sans Light" w:cs="Nunito Sans Light"/>
        <w:sz w:val="22"/>
        <w:szCs w:val="22"/>
      </w:rPr>
      <w:fldChar w:fldCharType="begin"/>
    </w:r>
    <w:r>
      <w:rPr>
        <w:rFonts w:ascii="Nunito Sans Light" w:eastAsia="Nunito Sans Light" w:hAnsi="Nunito Sans Light" w:cs="Nunito Sans Light"/>
        <w:sz w:val="22"/>
        <w:szCs w:val="22"/>
      </w:rPr>
      <w:instrText>PAGE</w:instrText>
    </w:r>
    <w:r>
      <w:rPr>
        <w:rFonts w:ascii="Nunito Sans Light" w:eastAsia="Nunito Sans Light" w:hAnsi="Nunito Sans Light" w:cs="Nunito Sans Light"/>
        <w:sz w:val="22"/>
        <w:szCs w:val="22"/>
      </w:rPr>
      <w:fldChar w:fldCharType="separate"/>
    </w:r>
    <w:r w:rsidR="002053B3">
      <w:rPr>
        <w:rFonts w:ascii="Nunito Sans Light" w:eastAsia="Nunito Sans Light" w:hAnsi="Nunito Sans Light" w:cs="Nunito Sans Light"/>
        <w:noProof/>
        <w:sz w:val="22"/>
        <w:szCs w:val="22"/>
      </w:rPr>
      <w:t>1</w:t>
    </w:r>
    <w:r>
      <w:rPr>
        <w:rFonts w:ascii="Nunito Sans Light" w:eastAsia="Nunito Sans Light" w:hAnsi="Nunito Sans Light" w:cs="Nunito Sans Light"/>
        <w:sz w:val="22"/>
        <w:szCs w:val="22"/>
      </w:rPr>
      <w:fldChar w:fldCharType="end"/>
    </w:r>
    <w:r>
      <w:rPr>
        <w:rFonts w:ascii="Nunito Sans Light" w:eastAsia="Nunito Sans Light" w:hAnsi="Nunito Sans Light" w:cs="Nunito Sans Light"/>
        <w:sz w:val="22"/>
        <w:szCs w:val="22"/>
      </w:rPr>
      <w:t xml:space="preserve"> of </w:t>
    </w:r>
    <w:r>
      <w:rPr>
        <w:rFonts w:ascii="Nunito Sans Light" w:eastAsia="Nunito Sans Light" w:hAnsi="Nunito Sans Light" w:cs="Nunito Sans Light"/>
        <w:sz w:val="22"/>
        <w:szCs w:val="22"/>
      </w:rPr>
      <w:fldChar w:fldCharType="begin"/>
    </w:r>
    <w:r>
      <w:rPr>
        <w:rFonts w:ascii="Nunito Sans Light" w:eastAsia="Nunito Sans Light" w:hAnsi="Nunito Sans Light" w:cs="Nunito Sans Light"/>
        <w:sz w:val="22"/>
        <w:szCs w:val="22"/>
      </w:rPr>
      <w:instrText>NUMPAGES</w:instrText>
    </w:r>
    <w:r>
      <w:rPr>
        <w:rFonts w:ascii="Nunito Sans Light" w:eastAsia="Nunito Sans Light" w:hAnsi="Nunito Sans Light" w:cs="Nunito Sans Light"/>
        <w:sz w:val="22"/>
        <w:szCs w:val="22"/>
      </w:rPr>
      <w:fldChar w:fldCharType="separate"/>
    </w:r>
    <w:r w:rsidR="002053B3">
      <w:rPr>
        <w:rFonts w:ascii="Nunito Sans Light" w:eastAsia="Nunito Sans Light" w:hAnsi="Nunito Sans Light" w:cs="Nunito Sans Light"/>
        <w:noProof/>
        <w:sz w:val="22"/>
        <w:szCs w:val="22"/>
      </w:rPr>
      <w:t>2</w:t>
    </w:r>
    <w:r>
      <w:rPr>
        <w:rFonts w:ascii="Nunito Sans Light" w:eastAsia="Nunito Sans Light" w:hAnsi="Nunito Sans Light" w:cs="Nunito Sans Light"/>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3EAC" w14:textId="77777777" w:rsidR="00057D6C" w:rsidRDefault="00057D6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C12E" w14:textId="77777777" w:rsidR="009D653F" w:rsidRDefault="009D653F">
      <w:r>
        <w:separator/>
      </w:r>
    </w:p>
  </w:footnote>
  <w:footnote w:type="continuationSeparator" w:id="0">
    <w:p w14:paraId="14F53124" w14:textId="77777777" w:rsidR="009D653F" w:rsidRDefault="009D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62F4" w14:textId="7059BF8E" w:rsidR="00057D6C" w:rsidRDefault="00057D6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F8A3" w14:textId="20CE4E61" w:rsidR="00057D6C" w:rsidRDefault="004B20F6">
    <w:pPr>
      <w:pBdr>
        <w:top w:val="nil"/>
        <w:left w:val="nil"/>
        <w:bottom w:val="nil"/>
        <w:right w:val="nil"/>
        <w:between w:val="nil"/>
      </w:pBdr>
      <w:tabs>
        <w:tab w:val="center" w:pos="4680"/>
        <w:tab w:val="right" w:pos="9360"/>
      </w:tabs>
      <w:rPr>
        <w:color w:val="000000"/>
      </w:rPr>
    </w:pPr>
    <w:r>
      <w:rPr>
        <w:rFonts w:ascii="Nunito Sans Light" w:eastAsia="Nunito Sans Light" w:hAnsi="Nunito Sans Light" w:cs="Nunito Sans Light"/>
        <w:noProof/>
        <w:color w:val="000000"/>
        <w:sz w:val="32"/>
        <w:szCs w:val="32"/>
      </w:rPr>
      <w:drawing>
        <wp:inline distT="0" distB="0" distL="0" distR="0" wp14:anchorId="25A1B628" wp14:editId="47D5EAFB">
          <wp:extent cx="2937933" cy="670362"/>
          <wp:effectExtent l="0" t="0" r="0" b="0"/>
          <wp:docPr id="846074331"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20120"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720" cy="67624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00BE" w14:textId="370FB32E" w:rsidR="00057D6C" w:rsidRDefault="00057D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D85"/>
    <w:multiLevelType w:val="multilevel"/>
    <w:tmpl w:val="C5B40F7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AD6EE3"/>
    <w:multiLevelType w:val="multilevel"/>
    <w:tmpl w:val="86D06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E26762"/>
    <w:multiLevelType w:val="multilevel"/>
    <w:tmpl w:val="E57C7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942FE6"/>
    <w:multiLevelType w:val="multilevel"/>
    <w:tmpl w:val="AC6891C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833260"/>
    <w:multiLevelType w:val="multilevel"/>
    <w:tmpl w:val="6EDA2EA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57936FE5"/>
    <w:multiLevelType w:val="multilevel"/>
    <w:tmpl w:val="0B5C3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54738D"/>
    <w:multiLevelType w:val="multilevel"/>
    <w:tmpl w:val="4C0AA0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3A657A"/>
    <w:multiLevelType w:val="multilevel"/>
    <w:tmpl w:val="A4A870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F42D0C"/>
    <w:multiLevelType w:val="multilevel"/>
    <w:tmpl w:val="C70ED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6607CD"/>
    <w:multiLevelType w:val="multilevel"/>
    <w:tmpl w:val="E5CA33F0"/>
    <w:lvl w:ilvl="0">
      <w:start w:val="1"/>
      <w:numFmt w:val="decimal"/>
      <w:lvlText w:val="%1."/>
      <w:lvlJc w:val="left"/>
      <w:pPr>
        <w:ind w:left="1080" w:hanging="72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1941267">
    <w:abstractNumId w:val="1"/>
  </w:num>
  <w:num w:numId="2" w16cid:durableId="585188711">
    <w:abstractNumId w:val="3"/>
  </w:num>
  <w:num w:numId="3" w16cid:durableId="960696616">
    <w:abstractNumId w:val="7"/>
  </w:num>
  <w:num w:numId="4" w16cid:durableId="1426337648">
    <w:abstractNumId w:val="5"/>
  </w:num>
  <w:num w:numId="5" w16cid:durableId="1334407099">
    <w:abstractNumId w:val="4"/>
  </w:num>
  <w:num w:numId="6" w16cid:durableId="1293904727">
    <w:abstractNumId w:val="2"/>
  </w:num>
  <w:num w:numId="7" w16cid:durableId="154494893">
    <w:abstractNumId w:val="9"/>
  </w:num>
  <w:num w:numId="8" w16cid:durableId="784498297">
    <w:abstractNumId w:val="6"/>
  </w:num>
  <w:num w:numId="9" w16cid:durableId="1137920813">
    <w:abstractNumId w:val="0"/>
  </w:num>
  <w:num w:numId="10" w16cid:durableId="362099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6C"/>
    <w:rsid w:val="000470BF"/>
    <w:rsid w:val="00057D6C"/>
    <w:rsid w:val="00120DCF"/>
    <w:rsid w:val="0019081D"/>
    <w:rsid w:val="001E0CA4"/>
    <w:rsid w:val="001F19DF"/>
    <w:rsid w:val="001F60A9"/>
    <w:rsid w:val="002053B3"/>
    <w:rsid w:val="00212A73"/>
    <w:rsid w:val="002135AF"/>
    <w:rsid w:val="002347F8"/>
    <w:rsid w:val="00282188"/>
    <w:rsid w:val="002B2EA2"/>
    <w:rsid w:val="002E3CF4"/>
    <w:rsid w:val="00321B86"/>
    <w:rsid w:val="00343961"/>
    <w:rsid w:val="0035725A"/>
    <w:rsid w:val="003719F3"/>
    <w:rsid w:val="004116AE"/>
    <w:rsid w:val="004304BE"/>
    <w:rsid w:val="0048743E"/>
    <w:rsid w:val="004B20F6"/>
    <w:rsid w:val="004E2D74"/>
    <w:rsid w:val="004E5FA8"/>
    <w:rsid w:val="005155D7"/>
    <w:rsid w:val="00557DE0"/>
    <w:rsid w:val="00661570"/>
    <w:rsid w:val="00707343"/>
    <w:rsid w:val="007E145F"/>
    <w:rsid w:val="007F4C27"/>
    <w:rsid w:val="008A2549"/>
    <w:rsid w:val="008F233B"/>
    <w:rsid w:val="009065B5"/>
    <w:rsid w:val="00954B15"/>
    <w:rsid w:val="00961D0B"/>
    <w:rsid w:val="00993DA4"/>
    <w:rsid w:val="009A32D3"/>
    <w:rsid w:val="009D653F"/>
    <w:rsid w:val="009F7486"/>
    <w:rsid w:val="00A016AA"/>
    <w:rsid w:val="00A32E06"/>
    <w:rsid w:val="00A55FE6"/>
    <w:rsid w:val="00AA0747"/>
    <w:rsid w:val="00AA5F82"/>
    <w:rsid w:val="00AE6467"/>
    <w:rsid w:val="00C3343E"/>
    <w:rsid w:val="00C75BB5"/>
    <w:rsid w:val="00CC395C"/>
    <w:rsid w:val="00CF208A"/>
    <w:rsid w:val="00D84AB1"/>
    <w:rsid w:val="00D90344"/>
    <w:rsid w:val="00DD3D0A"/>
    <w:rsid w:val="00ED6432"/>
    <w:rsid w:val="00F52168"/>
    <w:rsid w:val="00FC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8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1">
    <w:basedOn w:val="TableNormal"/>
    <w:rPr>
      <w:rFonts w:ascii="Cambria" w:eastAsia="Cambria" w:hAnsi="Cambria" w:cs="Cambria"/>
      <w:sz w:val="22"/>
      <w:szCs w:val="22"/>
    </w:rPr>
    <w:tblPr>
      <w:tblStyleRowBandSize w:val="1"/>
      <w:tblStyleColBandSize w:val="1"/>
      <w:tblCellMar>
        <w:left w:w="115" w:type="dxa"/>
        <w:right w:w="115" w:type="dxa"/>
      </w:tblCellMar>
    </w:tblPr>
  </w:style>
  <w:style w:type="table" w:customStyle="1" w:styleId="a2">
    <w:basedOn w:val="TableNormal"/>
    <w:rPr>
      <w:rFonts w:ascii="Cambria" w:eastAsia="Cambria" w:hAnsi="Cambria" w:cs="Cambria"/>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07343"/>
  </w:style>
  <w:style w:type="paragraph" w:styleId="CommentSubject">
    <w:name w:val="annotation subject"/>
    <w:basedOn w:val="CommentText"/>
    <w:next w:val="CommentText"/>
    <w:link w:val="CommentSubjectChar"/>
    <w:uiPriority w:val="99"/>
    <w:semiHidden/>
    <w:unhideWhenUsed/>
    <w:rsid w:val="00707343"/>
    <w:rPr>
      <w:b/>
      <w:bCs/>
    </w:rPr>
  </w:style>
  <w:style w:type="character" w:customStyle="1" w:styleId="CommentSubjectChar">
    <w:name w:val="Comment Subject Char"/>
    <w:basedOn w:val="CommentTextChar"/>
    <w:link w:val="CommentSubject"/>
    <w:uiPriority w:val="99"/>
    <w:semiHidden/>
    <w:rsid w:val="00707343"/>
    <w:rPr>
      <w:b/>
      <w:bCs/>
      <w:sz w:val="20"/>
      <w:szCs w:val="20"/>
    </w:rPr>
  </w:style>
  <w:style w:type="paragraph" w:styleId="Header">
    <w:name w:val="header"/>
    <w:basedOn w:val="Normal"/>
    <w:link w:val="HeaderChar"/>
    <w:rsid w:val="004304BE"/>
    <w:pPr>
      <w:tabs>
        <w:tab w:val="center" w:pos="4320"/>
        <w:tab w:val="right" w:pos="8640"/>
      </w:tabs>
      <w:jc w:val="both"/>
    </w:pPr>
  </w:style>
  <w:style w:type="character" w:customStyle="1" w:styleId="HeaderChar">
    <w:name w:val="Header Char"/>
    <w:basedOn w:val="DefaultParagraphFont"/>
    <w:link w:val="Header"/>
    <w:rsid w:val="0043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1173</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2023-09-07T18:45:00Z</dcterms:created>
  <dcterms:modified xsi:type="dcterms:W3CDTF">2023-09-07T18:45:00Z</dcterms:modified>
</cp:coreProperties>
</file>